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52CBC" w:rsidRPr="00557506" w:rsidRDefault="00952CBC">
      <w:pPr>
        <w:spacing w:after="0" w:line="240" w:lineRule="exact"/>
        <w:rPr>
          <w:rFonts w:ascii="Times New Roman" w:eastAsia="Arial" w:hAnsi="Times New Roman" w:cs="Times New Roman"/>
          <w:color w:val="000000" w:themeColor="text1"/>
          <w:sz w:val="24"/>
          <w:szCs w:val="24"/>
          <w:lang w:val="cs-CZ"/>
        </w:rPr>
      </w:pPr>
    </w:p>
    <w:p w:rsidR="00952CBC" w:rsidRPr="00557506" w:rsidRDefault="00952CBC">
      <w:pPr>
        <w:spacing w:after="0" w:line="240" w:lineRule="exact"/>
        <w:rPr>
          <w:rFonts w:ascii="Times New Roman" w:eastAsia="Arial" w:hAnsi="Times New Roman" w:cs="Times New Roman"/>
          <w:color w:val="000000" w:themeColor="text1"/>
          <w:sz w:val="24"/>
          <w:szCs w:val="24"/>
          <w:lang w:val="cs-CZ"/>
        </w:rPr>
      </w:pPr>
    </w:p>
    <w:p w:rsidR="00952CBC" w:rsidRPr="00557506" w:rsidRDefault="00952CBC" w:rsidP="00F87486">
      <w:pPr>
        <w:spacing w:after="1" w:line="160" w:lineRule="exact"/>
        <w:rPr>
          <w:rFonts w:ascii="Times New Roman" w:eastAsia="Arial" w:hAnsi="Times New Roman" w:cs="Times New Roman"/>
          <w:color w:val="000000" w:themeColor="text1"/>
          <w:sz w:val="16"/>
          <w:szCs w:val="16"/>
          <w:lang w:val="cs-CZ"/>
        </w:rPr>
      </w:pPr>
    </w:p>
    <w:p w:rsidR="00F87486" w:rsidRDefault="00F87486" w:rsidP="00F87486">
      <w:pPr>
        <w:spacing w:after="0" w:line="240" w:lineRule="auto"/>
        <w:jc w:val="both"/>
        <w:rPr>
          <w:rFonts w:ascii="Arial" w:eastAsia="Arial" w:hAnsi="Arial" w:cs="Arial"/>
          <w:b/>
          <w:bCs/>
          <w:color w:val="000000" w:themeColor="text1"/>
          <w:sz w:val="36"/>
          <w:szCs w:val="36"/>
          <w:lang w:val="cs-CZ"/>
        </w:rPr>
      </w:pPr>
      <w:r>
        <w:rPr>
          <w:rFonts w:ascii="Arial" w:eastAsia="Arial" w:hAnsi="Arial" w:cs="Arial"/>
          <w:b/>
          <w:bCs/>
          <w:color w:val="000000" w:themeColor="text1"/>
          <w:sz w:val="36"/>
          <w:szCs w:val="36"/>
          <w:lang w:val="cs-CZ"/>
        </w:rPr>
        <w:t>Alternativní</w:t>
      </w:r>
      <w:r w:rsidR="009936D0">
        <w:rPr>
          <w:rFonts w:ascii="Arial" w:eastAsia="Arial" w:hAnsi="Arial" w:cs="Arial"/>
          <w:b/>
          <w:bCs/>
          <w:color w:val="000000" w:themeColor="text1"/>
          <w:sz w:val="36"/>
          <w:szCs w:val="36"/>
          <w:lang w:val="cs-CZ"/>
        </w:rPr>
        <w:t xml:space="preserve"> </w:t>
      </w:r>
      <w:r>
        <w:rPr>
          <w:rFonts w:ascii="Arial" w:eastAsia="Arial" w:hAnsi="Arial" w:cs="Arial"/>
          <w:b/>
          <w:bCs/>
          <w:color w:val="000000" w:themeColor="text1"/>
          <w:sz w:val="36"/>
          <w:szCs w:val="36"/>
          <w:lang w:val="cs-CZ"/>
        </w:rPr>
        <w:t>metody</w:t>
      </w:r>
      <w:r w:rsidR="009936D0">
        <w:rPr>
          <w:rFonts w:ascii="Arial" w:eastAsia="Arial" w:hAnsi="Arial" w:cs="Arial"/>
          <w:b/>
          <w:bCs/>
          <w:color w:val="000000" w:themeColor="text1"/>
          <w:sz w:val="36"/>
          <w:szCs w:val="36"/>
          <w:lang w:val="cs-CZ"/>
        </w:rPr>
        <w:t xml:space="preserve"> </w:t>
      </w:r>
      <w:r>
        <w:rPr>
          <w:rFonts w:ascii="Arial" w:eastAsia="Arial" w:hAnsi="Arial" w:cs="Arial"/>
          <w:b/>
          <w:bCs/>
          <w:color w:val="000000" w:themeColor="text1"/>
          <w:sz w:val="36"/>
          <w:szCs w:val="36"/>
          <w:lang w:val="cs-CZ"/>
        </w:rPr>
        <w:t>r</w:t>
      </w:r>
      <w:r w:rsidR="00C87F5B" w:rsidRPr="000111D1">
        <w:rPr>
          <w:rFonts w:ascii="Arial" w:eastAsia="Arial" w:hAnsi="Arial" w:cs="Arial"/>
          <w:b/>
          <w:bCs/>
          <w:color w:val="000000" w:themeColor="text1"/>
          <w:sz w:val="36"/>
          <w:szCs w:val="36"/>
          <w:lang w:val="cs-CZ"/>
        </w:rPr>
        <w:t>ehabil</w:t>
      </w:r>
      <w:r>
        <w:rPr>
          <w:rFonts w:ascii="Arial" w:eastAsia="Arial" w:hAnsi="Arial" w:cs="Arial"/>
          <w:b/>
          <w:bCs/>
          <w:color w:val="000000" w:themeColor="text1"/>
          <w:sz w:val="36"/>
          <w:szCs w:val="36"/>
          <w:lang w:val="cs-CZ"/>
        </w:rPr>
        <w:t>itace</w:t>
      </w:r>
      <w:r w:rsidR="009936D0">
        <w:rPr>
          <w:rFonts w:ascii="Arial" w:eastAsia="Arial" w:hAnsi="Arial" w:cs="Arial"/>
          <w:b/>
          <w:bCs/>
          <w:color w:val="000000" w:themeColor="text1"/>
          <w:sz w:val="36"/>
          <w:szCs w:val="36"/>
          <w:lang w:val="cs-CZ"/>
        </w:rPr>
        <w:t xml:space="preserve"> </w:t>
      </w:r>
      <w:r>
        <w:rPr>
          <w:rFonts w:ascii="Arial" w:eastAsia="Arial" w:hAnsi="Arial" w:cs="Arial"/>
          <w:b/>
          <w:bCs/>
          <w:color w:val="000000" w:themeColor="text1"/>
          <w:sz w:val="36"/>
          <w:szCs w:val="36"/>
          <w:lang w:val="cs-CZ"/>
        </w:rPr>
        <w:t xml:space="preserve">pro </w:t>
      </w:r>
    </w:p>
    <w:p w:rsidR="00952CBC" w:rsidRPr="000111D1" w:rsidRDefault="00F87486" w:rsidP="00F87486">
      <w:pPr>
        <w:spacing w:after="0" w:line="240" w:lineRule="auto"/>
        <w:jc w:val="both"/>
        <w:rPr>
          <w:rFonts w:ascii="Arial" w:eastAsia="Arial" w:hAnsi="Arial" w:cs="Arial"/>
          <w:b/>
          <w:bCs/>
          <w:color w:val="000000" w:themeColor="text1"/>
          <w:sz w:val="36"/>
          <w:szCs w:val="36"/>
          <w:lang w:val="cs-CZ"/>
        </w:rPr>
      </w:pPr>
      <w:r>
        <w:rPr>
          <w:rFonts w:ascii="Arial" w:eastAsia="Arial" w:hAnsi="Arial" w:cs="Arial"/>
          <w:b/>
          <w:bCs/>
          <w:color w:val="000000" w:themeColor="text1"/>
          <w:sz w:val="36"/>
          <w:szCs w:val="36"/>
          <w:lang w:val="cs-CZ"/>
        </w:rPr>
        <w:t>pacientky s</w:t>
      </w:r>
      <w:r w:rsidR="009936D0">
        <w:rPr>
          <w:rFonts w:ascii="Arial" w:eastAsia="Arial" w:hAnsi="Arial" w:cs="Arial"/>
          <w:b/>
          <w:bCs/>
          <w:color w:val="000000" w:themeColor="text1"/>
          <w:sz w:val="36"/>
          <w:szCs w:val="36"/>
          <w:lang w:val="cs-CZ"/>
        </w:rPr>
        <w:t xml:space="preserve"> </w:t>
      </w:r>
      <w:r w:rsidR="000111D1">
        <w:rPr>
          <w:rFonts w:ascii="Arial" w:eastAsia="Arial" w:hAnsi="Arial" w:cs="Arial"/>
          <w:b/>
          <w:bCs/>
          <w:color w:val="000000" w:themeColor="text1"/>
          <w:sz w:val="36"/>
          <w:szCs w:val="36"/>
          <w:lang w:val="cs-CZ"/>
        </w:rPr>
        <w:t>Rettovým s</w:t>
      </w:r>
      <w:r w:rsidR="00C87F5B" w:rsidRPr="000111D1">
        <w:rPr>
          <w:rFonts w:ascii="Arial" w:eastAsia="Arial" w:hAnsi="Arial" w:cs="Arial"/>
          <w:b/>
          <w:bCs/>
          <w:color w:val="000000" w:themeColor="text1"/>
          <w:sz w:val="36"/>
          <w:szCs w:val="36"/>
          <w:lang w:val="cs-CZ"/>
        </w:rPr>
        <w:t>yndromem</w:t>
      </w:r>
    </w:p>
    <w:p w:rsidR="00952CBC" w:rsidRPr="00557506" w:rsidRDefault="00952CBC">
      <w:pPr>
        <w:spacing w:after="0" w:line="240" w:lineRule="exact"/>
        <w:rPr>
          <w:rFonts w:ascii="Times New Roman" w:eastAsia="Arial" w:hAnsi="Times New Roman" w:cs="Times New Roman"/>
          <w:color w:val="000000" w:themeColor="text1"/>
          <w:sz w:val="24"/>
          <w:szCs w:val="24"/>
          <w:lang w:val="cs-CZ"/>
        </w:rPr>
      </w:pPr>
    </w:p>
    <w:p w:rsidR="00952CBC" w:rsidRPr="00557506" w:rsidRDefault="00952CBC">
      <w:pPr>
        <w:spacing w:after="14" w:line="220" w:lineRule="exact"/>
        <w:rPr>
          <w:rFonts w:ascii="Times New Roman" w:eastAsia="Arial" w:hAnsi="Times New Roman" w:cs="Times New Roman"/>
          <w:color w:val="000000" w:themeColor="text1"/>
          <w:lang w:val="cs-CZ"/>
        </w:rPr>
      </w:pPr>
    </w:p>
    <w:p w:rsidR="00952CBC" w:rsidRPr="000111D1" w:rsidRDefault="0094569F" w:rsidP="001A5352">
      <w:pPr>
        <w:spacing w:after="0" w:line="240" w:lineRule="auto"/>
        <w:rPr>
          <w:rFonts w:ascii="Arial" w:eastAsia="Arial" w:hAnsi="Arial" w:cs="Arial"/>
          <w:color w:val="000000" w:themeColor="text1"/>
          <w:sz w:val="24"/>
          <w:szCs w:val="24"/>
          <w:lang w:val="cs-CZ"/>
        </w:rPr>
      </w:pPr>
      <w:r w:rsidRPr="000111D1">
        <w:rPr>
          <w:rFonts w:ascii="Arial" w:eastAsia="Arial" w:hAnsi="Arial" w:cs="Arial"/>
          <w:color w:val="000000" w:themeColor="text1"/>
          <w:sz w:val="24"/>
          <w:szCs w:val="24"/>
          <w:lang w:val="cs-CZ"/>
        </w:rPr>
        <w:t>Meir Lotan</w:t>
      </w:r>
    </w:p>
    <w:p w:rsidR="00C87F5B" w:rsidRPr="000111D1" w:rsidRDefault="00C87F5B" w:rsidP="001A5352">
      <w:pPr>
        <w:spacing w:after="0"/>
        <w:rPr>
          <w:rFonts w:ascii="Arial" w:eastAsia="Arial" w:hAnsi="Arial" w:cs="Arial"/>
          <w:i/>
          <w:color w:val="000000" w:themeColor="text1"/>
          <w:sz w:val="20"/>
          <w:szCs w:val="20"/>
          <w:lang w:val="cs-CZ"/>
        </w:rPr>
      </w:pPr>
      <w:r w:rsidRPr="000111D1">
        <w:rPr>
          <w:rStyle w:val="Zdraznn"/>
          <w:rFonts w:ascii="Arial" w:hAnsi="Arial" w:cs="Arial"/>
          <w:sz w:val="20"/>
          <w:szCs w:val="20"/>
          <w:shd w:val="clear" w:color="auto" w:fill="FFFFFF"/>
          <w:lang w:val="cs-CZ"/>
        </w:rPr>
        <w:t>Mezinárodní asociace Rettova syndromu</w:t>
      </w:r>
      <w:r w:rsidRPr="000111D1">
        <w:rPr>
          <w:rFonts w:ascii="Arial" w:eastAsia="Arial" w:hAnsi="Arial" w:cs="Arial"/>
          <w:i/>
          <w:color w:val="000000" w:themeColor="text1"/>
          <w:sz w:val="20"/>
          <w:szCs w:val="20"/>
          <w:lang w:val="cs-CZ"/>
        </w:rPr>
        <w:t xml:space="preserve">, Sdružení </w:t>
      </w:r>
      <w:r w:rsidR="00B352DC">
        <w:rPr>
          <w:rFonts w:ascii="Arial" w:eastAsia="Arial" w:hAnsi="Arial" w:cs="Arial"/>
          <w:i/>
          <w:color w:val="000000" w:themeColor="text1"/>
          <w:sz w:val="20"/>
          <w:szCs w:val="20"/>
          <w:lang w:val="cs-CZ"/>
        </w:rPr>
        <w:t>h</w:t>
      </w:r>
      <w:r w:rsidRPr="000111D1">
        <w:rPr>
          <w:rFonts w:ascii="Arial" w:eastAsia="Arial" w:hAnsi="Arial" w:cs="Arial"/>
          <w:i/>
          <w:color w:val="000000" w:themeColor="text1"/>
          <w:sz w:val="20"/>
          <w:szCs w:val="20"/>
          <w:lang w:val="cs-CZ"/>
        </w:rPr>
        <w:t xml:space="preserve">odnotitelů, Zdravotní </w:t>
      </w:r>
      <w:r w:rsidR="00B352DC">
        <w:rPr>
          <w:rFonts w:ascii="Arial" w:eastAsia="Arial" w:hAnsi="Arial" w:cs="Arial"/>
          <w:i/>
          <w:color w:val="000000" w:themeColor="text1"/>
          <w:sz w:val="20"/>
          <w:szCs w:val="20"/>
          <w:lang w:val="cs-CZ"/>
        </w:rPr>
        <w:t>s</w:t>
      </w:r>
      <w:r w:rsidRPr="000111D1">
        <w:rPr>
          <w:rFonts w:ascii="Arial" w:eastAsia="Arial" w:hAnsi="Arial" w:cs="Arial"/>
          <w:i/>
          <w:color w:val="000000" w:themeColor="text1"/>
          <w:sz w:val="20"/>
          <w:szCs w:val="20"/>
          <w:lang w:val="cs-CZ"/>
        </w:rPr>
        <w:t>tředisko Chaim Sheba, Ramat Gan, Izrael</w:t>
      </w:r>
      <w:r w:rsidRPr="000111D1">
        <w:rPr>
          <w:rFonts w:ascii="Arial" w:eastAsia="Arial" w:hAnsi="Arial" w:cs="Arial"/>
          <w:i/>
          <w:iCs/>
          <w:color w:val="000000" w:themeColor="text1"/>
          <w:sz w:val="20"/>
          <w:szCs w:val="20"/>
          <w:lang w:val="cs-CZ"/>
        </w:rPr>
        <w:t>,</w:t>
      </w:r>
      <w:r w:rsidRPr="000111D1">
        <w:rPr>
          <w:rFonts w:ascii="Arial" w:eastAsia="Arial" w:hAnsi="Arial" w:cs="Arial"/>
          <w:i/>
          <w:color w:val="000000" w:themeColor="text1"/>
          <w:sz w:val="20"/>
          <w:szCs w:val="20"/>
          <w:lang w:val="cs-CZ"/>
        </w:rPr>
        <w:t xml:space="preserve"> Katedra </w:t>
      </w:r>
      <w:r w:rsidR="00B352DC">
        <w:rPr>
          <w:rFonts w:ascii="Arial" w:eastAsia="Arial" w:hAnsi="Arial" w:cs="Arial"/>
          <w:i/>
          <w:color w:val="000000" w:themeColor="text1"/>
          <w:sz w:val="20"/>
          <w:szCs w:val="20"/>
          <w:lang w:val="cs-CZ"/>
        </w:rPr>
        <w:t>f</w:t>
      </w:r>
      <w:r w:rsidRPr="000111D1">
        <w:rPr>
          <w:rFonts w:ascii="Arial" w:eastAsia="Arial" w:hAnsi="Arial" w:cs="Arial"/>
          <w:i/>
          <w:color w:val="000000" w:themeColor="text1"/>
          <w:sz w:val="20"/>
          <w:szCs w:val="20"/>
          <w:lang w:val="cs-CZ"/>
        </w:rPr>
        <w:t xml:space="preserve">yzioterapie, </w:t>
      </w:r>
      <w:r w:rsidRPr="000111D1">
        <w:rPr>
          <w:rFonts w:ascii="Arial" w:hAnsi="Arial" w:cs="Arial"/>
          <w:i/>
          <w:color w:val="000000" w:themeColor="text1"/>
          <w:sz w:val="20"/>
          <w:szCs w:val="20"/>
          <w:shd w:val="clear" w:color="auto" w:fill="FFFFFF"/>
          <w:lang w:val="cs-CZ"/>
        </w:rPr>
        <w:t xml:space="preserve">Arielské univerzitní centrum v </w:t>
      </w:r>
      <w:r w:rsidRPr="000111D1">
        <w:rPr>
          <w:rStyle w:val="Zdraznn"/>
          <w:rFonts w:ascii="Arial" w:hAnsi="Arial" w:cs="Arial"/>
          <w:iCs w:val="0"/>
          <w:sz w:val="20"/>
          <w:szCs w:val="20"/>
          <w:shd w:val="clear" w:color="auto" w:fill="FFFFFF"/>
          <w:lang w:val="cs-CZ"/>
        </w:rPr>
        <w:t>Samaří</w:t>
      </w:r>
      <w:r w:rsidRPr="000111D1">
        <w:rPr>
          <w:rFonts w:ascii="Arial" w:eastAsia="Arial" w:hAnsi="Arial" w:cs="Arial"/>
          <w:i/>
          <w:color w:val="000000" w:themeColor="text1"/>
          <w:sz w:val="20"/>
          <w:szCs w:val="20"/>
          <w:lang w:val="cs-CZ"/>
        </w:rPr>
        <w:t>, Ariel, Izrael</w:t>
      </w:r>
    </w:p>
    <w:p w:rsidR="00952CBC" w:rsidRPr="000111D1" w:rsidRDefault="00952CBC">
      <w:pPr>
        <w:spacing w:after="16" w:line="220" w:lineRule="exact"/>
        <w:rPr>
          <w:rFonts w:ascii="Arial" w:eastAsia="Arial" w:hAnsi="Arial" w:cs="Arial"/>
          <w:color w:val="000000" w:themeColor="text1"/>
          <w:lang w:val="cs-CZ"/>
        </w:rPr>
      </w:pPr>
    </w:p>
    <w:p w:rsidR="00952CBC" w:rsidRPr="000111D1" w:rsidRDefault="0094569F">
      <w:pPr>
        <w:spacing w:after="0" w:line="240" w:lineRule="auto"/>
        <w:ind w:right="-20"/>
        <w:rPr>
          <w:rFonts w:ascii="Arial" w:eastAsia="Arial" w:hAnsi="Arial" w:cs="Arial"/>
          <w:color w:val="000000" w:themeColor="text1"/>
          <w:sz w:val="18"/>
          <w:szCs w:val="18"/>
          <w:u w:val="single"/>
          <w:lang w:val="cs-CZ"/>
        </w:rPr>
      </w:pPr>
      <w:r w:rsidRPr="000111D1">
        <w:rPr>
          <w:rFonts w:ascii="Arial" w:eastAsia="Arial" w:hAnsi="Arial" w:cs="Arial"/>
          <w:b/>
          <w:bCs/>
          <w:color w:val="000000" w:themeColor="text1"/>
          <w:sz w:val="18"/>
          <w:szCs w:val="18"/>
          <w:lang w:val="cs-CZ"/>
        </w:rPr>
        <w:t>E-mail</w:t>
      </w:r>
      <w:r w:rsidRPr="000111D1">
        <w:rPr>
          <w:rFonts w:ascii="Arial" w:eastAsia="Arial" w:hAnsi="Arial" w:cs="Arial"/>
          <w:color w:val="000000" w:themeColor="text1"/>
          <w:sz w:val="18"/>
          <w:szCs w:val="18"/>
          <w:lang w:val="cs-CZ"/>
        </w:rPr>
        <w:t xml:space="preserve">: </w:t>
      </w:r>
      <w:r w:rsidRPr="000111D1">
        <w:rPr>
          <w:rFonts w:ascii="Arial" w:eastAsia="Arial" w:hAnsi="Arial" w:cs="Arial"/>
          <w:color w:val="000000" w:themeColor="text1"/>
          <w:sz w:val="18"/>
          <w:szCs w:val="18"/>
          <w:u w:val="single"/>
          <w:lang w:val="cs-CZ"/>
        </w:rPr>
        <w:t>ml_pt_rs</w:t>
      </w:r>
      <w:r w:rsidRPr="000111D1">
        <w:rPr>
          <w:rFonts w:ascii="Arial" w:eastAsia="Arial" w:hAnsi="Arial" w:cs="Arial"/>
          <w:color w:val="000000" w:themeColor="text1"/>
          <w:spacing w:val="-1"/>
          <w:sz w:val="18"/>
          <w:szCs w:val="18"/>
          <w:u w:val="single"/>
          <w:lang w:val="cs-CZ"/>
        </w:rPr>
        <w:t>@</w:t>
      </w:r>
      <w:r w:rsidRPr="000111D1">
        <w:rPr>
          <w:rFonts w:ascii="Arial" w:eastAsia="Arial" w:hAnsi="Arial" w:cs="Arial"/>
          <w:color w:val="000000" w:themeColor="text1"/>
          <w:sz w:val="18"/>
          <w:szCs w:val="18"/>
          <w:u w:val="single"/>
          <w:lang w:val="cs-CZ"/>
        </w:rPr>
        <w:t>netvi</w:t>
      </w:r>
      <w:r w:rsidRPr="000111D1">
        <w:rPr>
          <w:rFonts w:ascii="Arial" w:eastAsia="Arial" w:hAnsi="Arial" w:cs="Arial"/>
          <w:color w:val="000000" w:themeColor="text1"/>
          <w:spacing w:val="-1"/>
          <w:sz w:val="18"/>
          <w:szCs w:val="18"/>
          <w:u w:val="single"/>
          <w:lang w:val="cs-CZ"/>
        </w:rPr>
        <w:t>s</w:t>
      </w:r>
      <w:r w:rsidRPr="000111D1">
        <w:rPr>
          <w:rFonts w:ascii="Arial" w:eastAsia="Arial" w:hAnsi="Arial" w:cs="Arial"/>
          <w:color w:val="000000" w:themeColor="text1"/>
          <w:sz w:val="18"/>
          <w:szCs w:val="18"/>
          <w:u w:val="single"/>
          <w:lang w:val="cs-CZ"/>
        </w:rPr>
        <w:t>ion.</w:t>
      </w:r>
      <w:r w:rsidRPr="000111D1">
        <w:rPr>
          <w:rFonts w:ascii="Arial" w:eastAsia="Arial" w:hAnsi="Arial" w:cs="Arial"/>
          <w:color w:val="000000" w:themeColor="text1"/>
          <w:spacing w:val="-1"/>
          <w:sz w:val="18"/>
          <w:szCs w:val="18"/>
          <w:u w:val="single"/>
          <w:lang w:val="cs-CZ"/>
        </w:rPr>
        <w:t>n</w:t>
      </w:r>
      <w:r w:rsidRPr="000111D1">
        <w:rPr>
          <w:rFonts w:ascii="Arial" w:eastAsia="Arial" w:hAnsi="Arial" w:cs="Arial"/>
          <w:color w:val="000000" w:themeColor="text1"/>
          <w:sz w:val="18"/>
          <w:szCs w:val="18"/>
          <w:u w:val="single"/>
          <w:lang w:val="cs-CZ"/>
        </w:rPr>
        <w:t>et.il</w:t>
      </w:r>
    </w:p>
    <w:p w:rsidR="00952CBC" w:rsidRDefault="00952CBC">
      <w:pPr>
        <w:spacing w:after="4" w:line="240" w:lineRule="exact"/>
        <w:rPr>
          <w:rFonts w:ascii="Arial" w:eastAsia="Arial" w:hAnsi="Arial" w:cs="Arial"/>
          <w:color w:val="000000" w:themeColor="text1"/>
          <w:sz w:val="24"/>
          <w:szCs w:val="24"/>
          <w:lang w:val="cs-CZ"/>
        </w:rPr>
      </w:pPr>
    </w:p>
    <w:p w:rsidR="001A5352" w:rsidRPr="000111D1" w:rsidRDefault="001A5352">
      <w:pPr>
        <w:spacing w:after="4" w:line="240" w:lineRule="exact"/>
        <w:rPr>
          <w:rFonts w:ascii="Arial" w:eastAsia="Arial" w:hAnsi="Arial" w:cs="Arial"/>
          <w:color w:val="000000" w:themeColor="text1"/>
          <w:sz w:val="24"/>
          <w:szCs w:val="24"/>
          <w:lang w:val="cs-CZ"/>
        </w:rPr>
      </w:pPr>
    </w:p>
    <w:p w:rsidR="00952CBC" w:rsidRPr="00557506" w:rsidRDefault="00C87F5B" w:rsidP="00261842">
      <w:pPr>
        <w:spacing w:after="0" w:line="240" w:lineRule="auto"/>
        <w:ind w:right="-20"/>
        <w:rPr>
          <w:rFonts w:ascii="Times New Roman" w:eastAsia="Arial" w:hAnsi="Times New Roman" w:cs="Times New Roman"/>
          <w:color w:val="000000" w:themeColor="text1"/>
          <w:sz w:val="24"/>
          <w:szCs w:val="24"/>
          <w:lang w:val="cs-CZ"/>
        </w:rPr>
      </w:pPr>
      <w:r w:rsidRPr="000111D1">
        <w:rPr>
          <w:rFonts w:ascii="Arial" w:eastAsia="Arial" w:hAnsi="Arial" w:cs="Arial"/>
          <w:i/>
          <w:iCs/>
          <w:color w:val="000000" w:themeColor="text1"/>
          <w:sz w:val="18"/>
          <w:szCs w:val="18"/>
          <w:lang w:val="cs-CZ"/>
        </w:rPr>
        <w:t>Obdrženo 29. července 200</w:t>
      </w:r>
      <w:r w:rsidRPr="000111D1">
        <w:rPr>
          <w:rFonts w:ascii="Arial" w:eastAsia="Arial" w:hAnsi="Arial" w:cs="Arial"/>
          <w:i/>
          <w:iCs/>
          <w:color w:val="000000" w:themeColor="text1"/>
          <w:spacing w:val="-1"/>
          <w:sz w:val="18"/>
          <w:szCs w:val="18"/>
          <w:lang w:val="cs-CZ"/>
        </w:rPr>
        <w:t>6</w:t>
      </w:r>
      <w:r w:rsidRPr="000111D1">
        <w:rPr>
          <w:rFonts w:ascii="Arial" w:eastAsia="Arial" w:hAnsi="Arial" w:cs="Arial"/>
          <w:i/>
          <w:iCs/>
          <w:color w:val="000000" w:themeColor="text1"/>
          <w:sz w:val="18"/>
          <w:szCs w:val="18"/>
          <w:lang w:val="cs-CZ"/>
        </w:rPr>
        <w:t>;</w:t>
      </w:r>
      <w:r w:rsidRPr="000111D1">
        <w:rPr>
          <w:rFonts w:ascii="Arial" w:eastAsia="Arial" w:hAnsi="Arial" w:cs="Arial"/>
          <w:color w:val="000000" w:themeColor="text1"/>
          <w:sz w:val="18"/>
          <w:szCs w:val="18"/>
          <w:lang w:val="cs-CZ"/>
        </w:rPr>
        <w:t xml:space="preserve"> </w:t>
      </w:r>
      <w:r w:rsidRPr="000111D1">
        <w:rPr>
          <w:rFonts w:ascii="Arial" w:eastAsia="Arial" w:hAnsi="Arial" w:cs="Arial"/>
          <w:i/>
          <w:color w:val="000000" w:themeColor="text1"/>
          <w:sz w:val="18"/>
          <w:lang w:val="cs-CZ"/>
        </w:rPr>
        <w:t xml:space="preserve">Přezkoumáno </w:t>
      </w:r>
      <w:r w:rsidRPr="000111D1">
        <w:rPr>
          <w:rFonts w:ascii="Arial" w:eastAsia="Arial" w:hAnsi="Arial" w:cs="Arial"/>
          <w:i/>
          <w:iCs/>
          <w:color w:val="000000" w:themeColor="text1"/>
          <w:sz w:val="18"/>
          <w:szCs w:val="18"/>
          <w:lang w:val="cs-CZ"/>
        </w:rPr>
        <w:t>8. srpna</w:t>
      </w:r>
      <w:r w:rsidRPr="000111D1">
        <w:rPr>
          <w:rFonts w:ascii="Arial" w:eastAsia="Arial" w:hAnsi="Arial" w:cs="Arial"/>
          <w:color w:val="000000" w:themeColor="text1"/>
          <w:sz w:val="18"/>
          <w:szCs w:val="18"/>
          <w:lang w:val="cs-CZ"/>
        </w:rPr>
        <w:t xml:space="preserve"> </w:t>
      </w:r>
      <w:r w:rsidRPr="000111D1">
        <w:rPr>
          <w:rFonts w:ascii="Arial" w:eastAsia="Arial" w:hAnsi="Arial" w:cs="Arial"/>
          <w:i/>
          <w:iCs/>
          <w:color w:val="000000" w:themeColor="text1"/>
          <w:sz w:val="18"/>
          <w:szCs w:val="18"/>
          <w:lang w:val="cs-CZ"/>
        </w:rPr>
        <w:t>200</w:t>
      </w:r>
      <w:r w:rsidRPr="000111D1">
        <w:rPr>
          <w:rFonts w:ascii="Arial" w:eastAsia="Arial" w:hAnsi="Arial" w:cs="Arial"/>
          <w:i/>
          <w:iCs/>
          <w:color w:val="000000" w:themeColor="text1"/>
          <w:spacing w:val="-1"/>
          <w:sz w:val="18"/>
          <w:szCs w:val="18"/>
          <w:lang w:val="cs-CZ"/>
        </w:rPr>
        <w:t>6</w:t>
      </w:r>
      <w:r w:rsidRPr="000111D1">
        <w:rPr>
          <w:rFonts w:ascii="Arial" w:eastAsia="Arial" w:hAnsi="Arial" w:cs="Arial"/>
          <w:i/>
          <w:iCs/>
          <w:color w:val="000000" w:themeColor="text1"/>
          <w:sz w:val="18"/>
          <w:szCs w:val="18"/>
          <w:lang w:val="cs-CZ"/>
        </w:rPr>
        <w:t>;</w:t>
      </w:r>
      <w:r w:rsidRPr="000111D1">
        <w:rPr>
          <w:rFonts w:ascii="Arial" w:eastAsia="Arial" w:hAnsi="Arial" w:cs="Arial"/>
          <w:color w:val="000000" w:themeColor="text1"/>
          <w:spacing w:val="-1"/>
          <w:sz w:val="18"/>
          <w:szCs w:val="18"/>
          <w:lang w:val="cs-CZ"/>
        </w:rPr>
        <w:t xml:space="preserve"> </w:t>
      </w:r>
      <w:r w:rsidRPr="000111D1">
        <w:rPr>
          <w:rFonts w:ascii="Arial" w:eastAsia="Arial" w:hAnsi="Arial" w:cs="Arial"/>
          <w:i/>
          <w:iCs/>
          <w:color w:val="000000" w:themeColor="text1"/>
          <w:sz w:val="18"/>
          <w:szCs w:val="18"/>
          <w:lang w:val="cs-CZ"/>
        </w:rPr>
        <w:t>Přijato</w:t>
      </w:r>
      <w:r w:rsidRPr="000111D1">
        <w:rPr>
          <w:rFonts w:ascii="Arial" w:eastAsia="Arial" w:hAnsi="Arial" w:cs="Arial"/>
          <w:color w:val="000000" w:themeColor="text1"/>
          <w:sz w:val="18"/>
          <w:szCs w:val="18"/>
          <w:lang w:val="cs-CZ"/>
        </w:rPr>
        <w:t xml:space="preserve"> </w:t>
      </w:r>
      <w:r w:rsidRPr="000111D1">
        <w:rPr>
          <w:rFonts w:ascii="Arial" w:eastAsia="Arial" w:hAnsi="Arial" w:cs="Arial"/>
          <w:i/>
          <w:iCs/>
          <w:color w:val="000000" w:themeColor="text1"/>
          <w:sz w:val="18"/>
          <w:szCs w:val="18"/>
          <w:lang w:val="cs-CZ"/>
        </w:rPr>
        <w:t>9. srpna</w:t>
      </w:r>
      <w:r w:rsidRPr="000111D1">
        <w:rPr>
          <w:rFonts w:ascii="Arial" w:eastAsia="Arial" w:hAnsi="Arial" w:cs="Arial"/>
          <w:color w:val="000000" w:themeColor="text1"/>
          <w:sz w:val="18"/>
          <w:szCs w:val="18"/>
          <w:lang w:val="cs-CZ"/>
        </w:rPr>
        <w:t xml:space="preserve"> </w:t>
      </w:r>
      <w:r w:rsidRPr="000111D1">
        <w:rPr>
          <w:rFonts w:ascii="Arial" w:eastAsia="Arial" w:hAnsi="Arial" w:cs="Arial"/>
          <w:i/>
          <w:iCs/>
          <w:color w:val="000000" w:themeColor="text1"/>
          <w:sz w:val="18"/>
          <w:szCs w:val="18"/>
          <w:lang w:val="cs-CZ"/>
        </w:rPr>
        <w:t>2006;</w:t>
      </w:r>
      <w:r w:rsidRPr="000111D1">
        <w:rPr>
          <w:rFonts w:ascii="Arial" w:eastAsia="Arial" w:hAnsi="Arial" w:cs="Arial"/>
          <w:color w:val="000000" w:themeColor="text1"/>
          <w:sz w:val="18"/>
          <w:szCs w:val="18"/>
          <w:lang w:val="cs-CZ"/>
        </w:rPr>
        <w:t xml:space="preserve"> </w:t>
      </w:r>
      <w:r w:rsidRPr="000111D1">
        <w:rPr>
          <w:rFonts w:ascii="Arial" w:eastAsia="Arial" w:hAnsi="Arial" w:cs="Arial"/>
          <w:i/>
          <w:iCs/>
          <w:color w:val="000000" w:themeColor="text1"/>
          <w:sz w:val="18"/>
          <w:szCs w:val="18"/>
          <w:lang w:val="cs-CZ"/>
        </w:rPr>
        <w:t>Publikováno</w:t>
      </w:r>
      <w:r w:rsidRPr="000111D1">
        <w:rPr>
          <w:rFonts w:ascii="Arial" w:eastAsia="Arial" w:hAnsi="Arial" w:cs="Arial"/>
          <w:color w:val="000000" w:themeColor="text1"/>
          <w:sz w:val="18"/>
          <w:szCs w:val="18"/>
          <w:lang w:val="cs-CZ"/>
        </w:rPr>
        <w:t xml:space="preserve"> </w:t>
      </w:r>
      <w:r w:rsidRPr="000111D1">
        <w:rPr>
          <w:rFonts w:ascii="Arial" w:eastAsia="Arial" w:hAnsi="Arial" w:cs="Arial"/>
          <w:i/>
          <w:iCs/>
          <w:color w:val="000000" w:themeColor="text1"/>
          <w:sz w:val="18"/>
          <w:szCs w:val="18"/>
          <w:lang w:val="cs-CZ"/>
        </w:rPr>
        <w:t>29. května 2007</w:t>
      </w:r>
    </w:p>
    <w:p w:rsidR="00952CBC" w:rsidRPr="00162EE9" w:rsidRDefault="00952CBC" w:rsidP="00162EE9">
      <w:pPr>
        <w:spacing w:after="112" w:line="240" w:lineRule="exact"/>
        <w:ind w:firstLine="357"/>
        <w:jc w:val="both"/>
        <w:rPr>
          <w:rFonts w:ascii="Times New Roman" w:eastAsia="Arial" w:hAnsi="Times New Roman" w:cs="Times New Roman"/>
          <w:color w:val="000000" w:themeColor="text1"/>
          <w:sz w:val="24"/>
          <w:szCs w:val="24"/>
          <w:lang w:val="cs-CZ"/>
        </w:rPr>
      </w:pPr>
    </w:p>
    <w:p w:rsidR="00C87F5B" w:rsidRPr="00162EE9" w:rsidRDefault="00C87F5B" w:rsidP="00162EE9">
      <w:pPr>
        <w:spacing w:after="0" w:line="240" w:lineRule="auto"/>
        <w:jc w:val="both"/>
        <w:rPr>
          <w:rFonts w:ascii="Arial" w:eastAsia="Arial" w:hAnsi="Arial" w:cs="Arial"/>
          <w:b/>
          <w:bCs/>
          <w:iCs/>
          <w:color w:val="000000" w:themeColor="text1"/>
          <w:sz w:val="22"/>
          <w:szCs w:val="22"/>
          <w:lang w:val="cs-CZ"/>
        </w:rPr>
      </w:pPr>
      <w:r w:rsidRPr="00162EE9">
        <w:rPr>
          <w:rFonts w:ascii="Arial" w:eastAsia="Arial" w:hAnsi="Arial" w:cs="Arial"/>
          <w:b/>
          <w:bCs/>
          <w:color w:val="000000" w:themeColor="text1"/>
          <w:sz w:val="22"/>
          <w:szCs w:val="22"/>
          <w:lang w:val="cs-CZ"/>
        </w:rPr>
        <w:t xml:space="preserve">Dívku s RS v běžných denních situacích omezuje celá řada </w:t>
      </w:r>
      <w:r w:rsidR="00261842" w:rsidRPr="00162EE9">
        <w:rPr>
          <w:rFonts w:ascii="Arial" w:eastAsia="Arial" w:hAnsi="Arial" w:cs="Arial"/>
          <w:b/>
          <w:bCs/>
          <w:color w:val="000000" w:themeColor="text1"/>
          <w:sz w:val="22"/>
          <w:szCs w:val="22"/>
          <w:lang w:val="cs-CZ"/>
        </w:rPr>
        <w:t>komplikací</w:t>
      </w:r>
      <w:r w:rsidRPr="00162EE9">
        <w:rPr>
          <w:rFonts w:ascii="Arial" w:eastAsia="Arial" w:hAnsi="Arial" w:cs="Arial"/>
          <w:b/>
          <w:bCs/>
          <w:color w:val="000000" w:themeColor="text1"/>
          <w:sz w:val="22"/>
          <w:szCs w:val="22"/>
          <w:lang w:val="cs-CZ"/>
        </w:rPr>
        <w:t>. Jelikož v současnosti lék na Rettův syndrom</w:t>
      </w:r>
      <w:r w:rsidR="004E3328">
        <w:rPr>
          <w:rFonts w:ascii="Arial" w:eastAsia="Arial" w:hAnsi="Arial" w:cs="Arial"/>
          <w:b/>
          <w:bCs/>
          <w:color w:val="000000" w:themeColor="text1"/>
          <w:sz w:val="22"/>
          <w:szCs w:val="22"/>
          <w:lang w:val="cs-CZ"/>
        </w:rPr>
        <w:t xml:space="preserve"> </w:t>
      </w:r>
      <w:r w:rsidR="004E3328" w:rsidRPr="00162EE9">
        <w:rPr>
          <w:rFonts w:ascii="Arial" w:eastAsia="Arial" w:hAnsi="Arial" w:cs="Arial"/>
          <w:b/>
          <w:bCs/>
          <w:color w:val="000000" w:themeColor="text1"/>
          <w:sz w:val="22"/>
          <w:szCs w:val="22"/>
          <w:lang w:val="cs-CZ"/>
        </w:rPr>
        <w:t>stále neexistuje</w:t>
      </w:r>
      <w:r w:rsidRPr="00162EE9">
        <w:rPr>
          <w:rFonts w:ascii="Arial" w:eastAsia="Arial" w:hAnsi="Arial" w:cs="Arial"/>
          <w:b/>
          <w:bCs/>
          <w:color w:val="000000" w:themeColor="text1"/>
          <w:sz w:val="22"/>
          <w:szCs w:val="22"/>
          <w:lang w:val="cs-CZ"/>
        </w:rPr>
        <w:t xml:space="preserve">, řada rodičů </w:t>
      </w:r>
      <w:r w:rsidR="004E3328">
        <w:rPr>
          <w:rFonts w:ascii="Arial" w:eastAsia="Arial" w:hAnsi="Arial" w:cs="Arial"/>
          <w:b/>
          <w:bCs/>
          <w:color w:val="000000" w:themeColor="text1"/>
          <w:sz w:val="22"/>
          <w:szCs w:val="22"/>
          <w:lang w:val="cs-CZ"/>
        </w:rPr>
        <w:t>se za účelem zkvalitnění životů</w:t>
      </w:r>
      <w:r w:rsidR="004E3328" w:rsidRPr="00162EE9">
        <w:rPr>
          <w:rFonts w:ascii="Arial" w:eastAsia="Arial" w:hAnsi="Arial" w:cs="Arial"/>
          <w:b/>
          <w:bCs/>
          <w:color w:val="000000" w:themeColor="text1"/>
          <w:sz w:val="22"/>
          <w:szCs w:val="22"/>
          <w:lang w:val="cs-CZ"/>
        </w:rPr>
        <w:t xml:space="preserve"> svých dcer </w:t>
      </w:r>
      <w:r w:rsidR="004E3328">
        <w:rPr>
          <w:rFonts w:ascii="Arial" w:eastAsia="Arial" w:hAnsi="Arial" w:cs="Arial"/>
          <w:b/>
          <w:bCs/>
          <w:color w:val="000000" w:themeColor="text1"/>
          <w:sz w:val="22"/>
          <w:szCs w:val="22"/>
          <w:lang w:val="cs-CZ"/>
        </w:rPr>
        <w:t xml:space="preserve">upíná </w:t>
      </w:r>
      <w:r w:rsidRPr="00162EE9">
        <w:rPr>
          <w:rFonts w:ascii="Arial" w:eastAsia="Arial" w:hAnsi="Arial" w:cs="Arial"/>
          <w:b/>
          <w:bCs/>
          <w:color w:val="000000" w:themeColor="text1"/>
          <w:sz w:val="22"/>
          <w:szCs w:val="22"/>
          <w:lang w:val="cs-CZ"/>
        </w:rPr>
        <w:t>k alternativním léčebným metodám. Během posledních let se dívk</w:t>
      </w:r>
      <w:r w:rsidR="004E3328">
        <w:rPr>
          <w:rFonts w:ascii="Arial" w:eastAsia="Arial" w:hAnsi="Arial" w:cs="Arial"/>
          <w:b/>
          <w:bCs/>
          <w:color w:val="000000" w:themeColor="text1"/>
          <w:sz w:val="22"/>
          <w:szCs w:val="22"/>
          <w:lang w:val="cs-CZ"/>
        </w:rPr>
        <w:t>ám</w:t>
      </w:r>
      <w:r w:rsidRPr="00162EE9">
        <w:rPr>
          <w:rFonts w:ascii="Arial" w:eastAsia="Arial" w:hAnsi="Arial" w:cs="Arial"/>
          <w:b/>
          <w:bCs/>
          <w:color w:val="000000" w:themeColor="text1"/>
          <w:sz w:val="22"/>
          <w:szCs w:val="22"/>
          <w:lang w:val="cs-CZ"/>
        </w:rPr>
        <w:t xml:space="preserve"> s RS </w:t>
      </w:r>
      <w:r w:rsidR="004E3328">
        <w:rPr>
          <w:rFonts w:ascii="Arial" w:eastAsia="Arial" w:hAnsi="Arial" w:cs="Arial"/>
          <w:b/>
          <w:bCs/>
          <w:color w:val="000000" w:themeColor="text1"/>
          <w:sz w:val="22"/>
          <w:szCs w:val="22"/>
          <w:lang w:val="cs-CZ"/>
        </w:rPr>
        <w:t>otevřelo spoustu</w:t>
      </w:r>
      <w:r w:rsidRPr="00162EE9">
        <w:rPr>
          <w:rFonts w:ascii="Arial" w:eastAsia="Arial" w:hAnsi="Arial" w:cs="Arial"/>
          <w:b/>
          <w:bCs/>
          <w:color w:val="000000" w:themeColor="text1"/>
          <w:sz w:val="22"/>
          <w:szCs w:val="22"/>
          <w:lang w:val="cs-CZ"/>
        </w:rPr>
        <w:t xml:space="preserve"> nových možností. Tento článek určité alternativní metody </w:t>
      </w:r>
      <w:r w:rsidR="00261842">
        <w:rPr>
          <w:rFonts w:ascii="Arial" w:eastAsia="Arial" w:hAnsi="Arial" w:cs="Arial"/>
          <w:b/>
          <w:bCs/>
          <w:color w:val="000000" w:themeColor="text1"/>
          <w:sz w:val="22"/>
          <w:szCs w:val="22"/>
          <w:lang w:val="cs-CZ"/>
        </w:rPr>
        <w:t xml:space="preserve">uvádí, stejně tak jako i </w:t>
      </w:r>
      <w:r w:rsidRPr="00162EE9">
        <w:rPr>
          <w:rFonts w:ascii="Arial" w:eastAsia="Arial" w:hAnsi="Arial" w:cs="Arial"/>
          <w:b/>
          <w:bCs/>
          <w:color w:val="000000" w:themeColor="text1"/>
          <w:sz w:val="22"/>
          <w:szCs w:val="22"/>
          <w:lang w:val="cs-CZ"/>
        </w:rPr>
        <w:t xml:space="preserve">přímé zkušenosti </w:t>
      </w:r>
      <w:r w:rsidR="00261842">
        <w:rPr>
          <w:rFonts w:ascii="Arial" w:eastAsia="Arial" w:hAnsi="Arial" w:cs="Arial"/>
          <w:b/>
          <w:bCs/>
          <w:color w:val="000000" w:themeColor="text1"/>
          <w:sz w:val="22"/>
          <w:szCs w:val="22"/>
          <w:lang w:val="cs-CZ"/>
        </w:rPr>
        <w:t>s nimi</w:t>
      </w:r>
      <w:r w:rsidRPr="00162EE9">
        <w:rPr>
          <w:rFonts w:ascii="Arial" w:eastAsia="Arial" w:hAnsi="Arial" w:cs="Arial"/>
          <w:b/>
          <w:bCs/>
          <w:color w:val="000000" w:themeColor="text1"/>
          <w:sz w:val="22"/>
          <w:szCs w:val="22"/>
          <w:lang w:val="cs-CZ"/>
        </w:rPr>
        <w:t>. Čl</w:t>
      </w:r>
      <w:r w:rsidR="001A5352">
        <w:rPr>
          <w:rFonts w:ascii="Arial" w:eastAsia="Arial" w:hAnsi="Arial" w:cs="Arial"/>
          <w:b/>
          <w:bCs/>
          <w:color w:val="000000" w:themeColor="text1"/>
          <w:sz w:val="22"/>
          <w:szCs w:val="22"/>
          <w:lang w:val="cs-CZ"/>
        </w:rPr>
        <w:t>ánek se mimo jiné bude věnovat t</w:t>
      </w:r>
      <w:r w:rsidRPr="00162EE9">
        <w:rPr>
          <w:rFonts w:ascii="Arial" w:eastAsia="Arial" w:hAnsi="Arial" w:cs="Arial"/>
          <w:b/>
          <w:bCs/>
          <w:color w:val="000000" w:themeColor="text1"/>
          <w:sz w:val="22"/>
          <w:szCs w:val="22"/>
          <w:lang w:val="cs-CZ"/>
        </w:rPr>
        <w:t>erapii za pomoci zvířat</w:t>
      </w:r>
      <w:r w:rsidR="004E3328">
        <w:rPr>
          <w:rFonts w:ascii="Arial" w:eastAsia="Arial" w:hAnsi="Arial" w:cs="Arial"/>
          <w:b/>
          <w:bCs/>
          <w:color w:val="000000" w:themeColor="text1"/>
          <w:sz w:val="22"/>
          <w:szCs w:val="22"/>
          <w:lang w:val="cs-CZ"/>
        </w:rPr>
        <w:t xml:space="preserve"> (</w:t>
      </w:r>
      <w:r w:rsidRPr="00162EE9">
        <w:rPr>
          <w:rFonts w:ascii="Arial" w:eastAsia="Arial" w:hAnsi="Arial" w:cs="Arial"/>
          <w:b/>
          <w:bCs/>
          <w:color w:val="000000" w:themeColor="text1"/>
          <w:sz w:val="22"/>
          <w:szCs w:val="22"/>
          <w:lang w:val="cs-CZ"/>
        </w:rPr>
        <w:t>jako jsou například</w:t>
      </w:r>
      <w:r w:rsidR="001A5352">
        <w:rPr>
          <w:rFonts w:ascii="Arial" w:eastAsia="Arial" w:hAnsi="Arial" w:cs="Arial"/>
          <w:b/>
          <w:bCs/>
          <w:color w:val="000000" w:themeColor="text1"/>
          <w:sz w:val="22"/>
          <w:szCs w:val="22"/>
          <w:lang w:val="cs-CZ"/>
        </w:rPr>
        <w:t xml:space="preserve"> delfinoterapie a canisterapie</w:t>
      </w:r>
      <w:r w:rsidR="004E3328">
        <w:rPr>
          <w:rFonts w:ascii="Arial" w:eastAsia="Arial" w:hAnsi="Arial" w:cs="Arial"/>
          <w:b/>
          <w:bCs/>
          <w:color w:val="000000" w:themeColor="text1"/>
          <w:sz w:val="22"/>
          <w:szCs w:val="22"/>
          <w:lang w:val="cs-CZ"/>
        </w:rPr>
        <w:t>),</w:t>
      </w:r>
      <w:r w:rsidR="001A5352">
        <w:rPr>
          <w:rFonts w:ascii="Arial" w:eastAsia="Arial" w:hAnsi="Arial" w:cs="Arial"/>
          <w:b/>
          <w:bCs/>
          <w:color w:val="000000" w:themeColor="text1"/>
          <w:sz w:val="22"/>
          <w:szCs w:val="22"/>
          <w:lang w:val="cs-CZ"/>
        </w:rPr>
        <w:t xml:space="preserve"> metodě</w:t>
      </w:r>
      <w:r w:rsidR="004E3328">
        <w:rPr>
          <w:rFonts w:ascii="Arial" w:eastAsia="Arial" w:hAnsi="Arial" w:cs="Arial"/>
          <w:b/>
          <w:bCs/>
          <w:color w:val="000000" w:themeColor="text1"/>
          <w:sz w:val="22"/>
          <w:szCs w:val="22"/>
          <w:lang w:val="cs-CZ"/>
        </w:rPr>
        <w:t xml:space="preserve"> AIT,</w:t>
      </w:r>
      <w:r w:rsidR="001A5352">
        <w:rPr>
          <w:rFonts w:ascii="Arial" w:eastAsia="Arial" w:hAnsi="Arial" w:cs="Arial"/>
          <w:b/>
          <w:bCs/>
          <w:color w:val="000000" w:themeColor="text1"/>
          <w:sz w:val="22"/>
          <w:szCs w:val="22"/>
          <w:lang w:val="cs-CZ"/>
        </w:rPr>
        <w:t xml:space="preserve"> h</w:t>
      </w:r>
      <w:r w:rsidRPr="00162EE9">
        <w:rPr>
          <w:rFonts w:ascii="Arial" w:eastAsia="Arial" w:hAnsi="Arial" w:cs="Arial"/>
          <w:b/>
          <w:bCs/>
          <w:color w:val="000000" w:themeColor="text1"/>
          <w:sz w:val="22"/>
          <w:szCs w:val="22"/>
          <w:lang w:val="cs-CZ"/>
        </w:rPr>
        <w:t>y</w:t>
      </w:r>
      <w:r w:rsidR="001A5352">
        <w:rPr>
          <w:rFonts w:ascii="Arial" w:eastAsia="Arial" w:hAnsi="Arial" w:cs="Arial"/>
          <w:b/>
          <w:bCs/>
          <w:color w:val="000000" w:themeColor="text1"/>
          <w:sz w:val="22"/>
          <w:szCs w:val="22"/>
          <w:lang w:val="cs-CZ"/>
        </w:rPr>
        <w:t>perbarické oxygenoterapii</w:t>
      </w:r>
      <w:r w:rsidR="004E3328">
        <w:rPr>
          <w:rFonts w:ascii="Arial" w:eastAsia="Arial" w:hAnsi="Arial" w:cs="Arial"/>
          <w:b/>
          <w:bCs/>
          <w:color w:val="000000" w:themeColor="text1"/>
          <w:sz w:val="22"/>
          <w:szCs w:val="22"/>
          <w:lang w:val="cs-CZ"/>
        </w:rPr>
        <w:t>,</w:t>
      </w:r>
      <w:r w:rsidR="001A5352">
        <w:rPr>
          <w:rFonts w:ascii="Arial" w:eastAsia="Arial" w:hAnsi="Arial" w:cs="Arial"/>
          <w:b/>
          <w:bCs/>
          <w:color w:val="000000" w:themeColor="text1"/>
          <w:sz w:val="22"/>
          <w:szCs w:val="22"/>
          <w:lang w:val="cs-CZ"/>
        </w:rPr>
        <w:t xml:space="preserve"> m</w:t>
      </w:r>
      <w:r w:rsidRPr="00162EE9">
        <w:rPr>
          <w:rFonts w:ascii="Arial" w:eastAsia="Arial" w:hAnsi="Arial" w:cs="Arial"/>
          <w:b/>
          <w:bCs/>
          <w:color w:val="000000" w:themeColor="text1"/>
          <w:sz w:val="22"/>
          <w:szCs w:val="22"/>
          <w:lang w:val="cs-CZ"/>
        </w:rPr>
        <w:t xml:space="preserve">anuálním terapiím </w:t>
      </w:r>
      <w:r w:rsidR="004E3328">
        <w:rPr>
          <w:rFonts w:ascii="Arial" w:eastAsia="Arial" w:hAnsi="Arial" w:cs="Arial"/>
          <w:b/>
          <w:bCs/>
          <w:color w:val="000000" w:themeColor="text1"/>
          <w:sz w:val="22"/>
          <w:szCs w:val="22"/>
          <w:lang w:val="cs-CZ"/>
        </w:rPr>
        <w:t>(</w:t>
      </w:r>
      <w:r w:rsidRPr="00162EE9">
        <w:rPr>
          <w:rFonts w:ascii="Arial" w:eastAsia="Arial" w:hAnsi="Arial" w:cs="Arial"/>
          <w:b/>
          <w:bCs/>
          <w:color w:val="000000" w:themeColor="text1"/>
          <w:sz w:val="22"/>
          <w:szCs w:val="22"/>
          <w:lang w:val="cs-CZ"/>
        </w:rPr>
        <w:t xml:space="preserve">jako </w:t>
      </w:r>
      <w:r w:rsidR="004E3328">
        <w:rPr>
          <w:rFonts w:ascii="Arial" w:eastAsia="Arial" w:hAnsi="Arial" w:cs="Arial"/>
          <w:b/>
          <w:bCs/>
          <w:color w:val="000000" w:themeColor="text1"/>
          <w:sz w:val="22"/>
          <w:szCs w:val="22"/>
          <w:lang w:val="cs-CZ"/>
        </w:rPr>
        <w:t>jsou</w:t>
      </w:r>
      <w:r w:rsidRPr="00162EE9">
        <w:rPr>
          <w:rFonts w:ascii="Arial" w:eastAsia="Arial" w:hAnsi="Arial" w:cs="Arial"/>
          <w:b/>
          <w:bCs/>
          <w:color w:val="000000" w:themeColor="text1"/>
          <w:sz w:val="22"/>
          <w:szCs w:val="22"/>
          <w:lang w:val="cs-CZ"/>
        </w:rPr>
        <w:t xml:space="preserve"> např</w:t>
      </w:r>
      <w:r w:rsidR="004E3328">
        <w:rPr>
          <w:rFonts w:ascii="Arial" w:eastAsia="Arial" w:hAnsi="Arial" w:cs="Arial"/>
          <w:b/>
          <w:bCs/>
          <w:color w:val="000000" w:themeColor="text1"/>
          <w:sz w:val="22"/>
          <w:szCs w:val="22"/>
          <w:lang w:val="cs-CZ"/>
        </w:rPr>
        <w:t>íklad</w:t>
      </w:r>
      <w:r w:rsidRPr="00162EE9">
        <w:rPr>
          <w:rFonts w:ascii="Arial" w:eastAsia="Arial" w:hAnsi="Arial" w:cs="Arial"/>
          <w:b/>
          <w:bCs/>
          <w:color w:val="000000" w:themeColor="text1"/>
          <w:sz w:val="22"/>
          <w:szCs w:val="22"/>
          <w:lang w:val="cs-CZ"/>
        </w:rPr>
        <w:t xml:space="preserve"> akupunktura a akupresura, aromaterapie, kraniosakrální terapie, myofasciální uvolnění, Tragerova metoda, </w:t>
      </w:r>
      <w:r w:rsidR="00BE6AAB">
        <w:rPr>
          <w:rFonts w:ascii="Arial" w:eastAsia="Arial" w:hAnsi="Arial" w:cs="Arial"/>
          <w:b/>
          <w:bCs/>
          <w:color w:val="000000" w:themeColor="text1"/>
          <w:sz w:val="22"/>
          <w:szCs w:val="22"/>
          <w:lang w:val="cs-CZ"/>
        </w:rPr>
        <w:t>chiropraxe</w:t>
      </w:r>
      <w:r w:rsidRPr="00162EE9">
        <w:rPr>
          <w:rFonts w:ascii="Arial" w:eastAsia="Arial" w:hAnsi="Arial" w:cs="Arial"/>
          <w:b/>
          <w:bCs/>
          <w:color w:val="000000" w:themeColor="text1"/>
          <w:sz w:val="22"/>
          <w:szCs w:val="22"/>
          <w:lang w:val="cs-CZ"/>
        </w:rPr>
        <w:t xml:space="preserve"> a Reiki</w:t>
      </w:r>
      <w:r w:rsidR="004E3328">
        <w:rPr>
          <w:rFonts w:ascii="Arial" w:eastAsia="Arial" w:hAnsi="Arial" w:cs="Arial"/>
          <w:b/>
          <w:bCs/>
          <w:color w:val="000000" w:themeColor="text1"/>
          <w:sz w:val="22"/>
          <w:szCs w:val="22"/>
          <w:lang w:val="cs-CZ"/>
        </w:rPr>
        <w:t>),</w:t>
      </w:r>
      <w:r w:rsidRPr="00162EE9">
        <w:rPr>
          <w:rFonts w:ascii="Arial" w:eastAsia="Arial" w:hAnsi="Arial" w:cs="Arial"/>
          <w:b/>
          <w:bCs/>
          <w:color w:val="000000" w:themeColor="text1"/>
          <w:sz w:val="22"/>
          <w:szCs w:val="22"/>
          <w:lang w:val="cs-CZ"/>
        </w:rPr>
        <w:t xml:space="preserve"> </w:t>
      </w:r>
      <w:r w:rsidR="0048167D">
        <w:rPr>
          <w:rFonts w:ascii="Arial" w:eastAsia="Arial" w:hAnsi="Arial" w:cs="Arial"/>
          <w:b/>
          <w:bCs/>
          <w:color w:val="000000" w:themeColor="text1"/>
          <w:sz w:val="22"/>
          <w:szCs w:val="22"/>
          <w:lang w:val="cs-CZ"/>
        </w:rPr>
        <w:t>k</w:t>
      </w:r>
      <w:r w:rsidRPr="00162EE9">
        <w:rPr>
          <w:rFonts w:ascii="Arial" w:eastAsia="Arial" w:hAnsi="Arial" w:cs="Arial"/>
          <w:b/>
          <w:bCs/>
          <w:color w:val="000000" w:themeColor="text1"/>
          <w:sz w:val="22"/>
          <w:szCs w:val="22"/>
          <w:lang w:val="cs-CZ"/>
        </w:rPr>
        <w:t>ognitivně-behaviorálním terapiím</w:t>
      </w:r>
      <w:r w:rsidR="004E3328">
        <w:rPr>
          <w:rFonts w:ascii="Arial" w:eastAsia="Arial" w:hAnsi="Arial" w:cs="Arial"/>
          <w:b/>
          <w:bCs/>
          <w:color w:val="000000" w:themeColor="text1"/>
          <w:sz w:val="22"/>
          <w:szCs w:val="22"/>
          <w:lang w:val="cs-CZ"/>
        </w:rPr>
        <w:t xml:space="preserve"> (</w:t>
      </w:r>
      <w:r w:rsidRPr="00162EE9">
        <w:rPr>
          <w:rFonts w:ascii="Arial" w:eastAsia="Arial" w:hAnsi="Arial" w:cs="Arial"/>
          <w:b/>
          <w:bCs/>
          <w:color w:val="000000" w:themeColor="text1"/>
          <w:sz w:val="22"/>
          <w:szCs w:val="22"/>
          <w:lang w:val="cs-CZ"/>
        </w:rPr>
        <w:t xml:space="preserve">Lovaasův program </w:t>
      </w:r>
      <w:r w:rsidR="0048167D">
        <w:rPr>
          <w:rFonts w:ascii="Arial" w:eastAsia="Arial" w:hAnsi="Arial" w:cs="Arial"/>
          <w:b/>
          <w:bCs/>
          <w:color w:val="000000" w:themeColor="text1"/>
          <w:sz w:val="22"/>
          <w:szCs w:val="22"/>
          <w:lang w:val="cs-CZ"/>
        </w:rPr>
        <w:t>a kognitivní rehabilitace</w:t>
      </w:r>
      <w:r w:rsidR="004E3328">
        <w:rPr>
          <w:rFonts w:ascii="Arial" w:eastAsia="Arial" w:hAnsi="Arial" w:cs="Arial"/>
          <w:b/>
          <w:bCs/>
          <w:color w:val="000000" w:themeColor="text1"/>
          <w:sz w:val="22"/>
          <w:szCs w:val="22"/>
          <w:lang w:val="cs-CZ"/>
        </w:rPr>
        <w:t>),</w:t>
      </w:r>
      <w:r w:rsidR="0048167D">
        <w:rPr>
          <w:rFonts w:ascii="Arial" w:eastAsia="Arial" w:hAnsi="Arial" w:cs="Arial"/>
          <w:b/>
          <w:bCs/>
          <w:color w:val="000000" w:themeColor="text1"/>
          <w:sz w:val="22"/>
          <w:szCs w:val="22"/>
          <w:lang w:val="cs-CZ"/>
        </w:rPr>
        <w:t xml:space="preserve"> t</w:t>
      </w:r>
      <w:r w:rsidRPr="00162EE9">
        <w:rPr>
          <w:rFonts w:ascii="Arial" w:eastAsia="Arial" w:hAnsi="Arial" w:cs="Arial"/>
          <w:b/>
          <w:bCs/>
          <w:color w:val="000000" w:themeColor="text1"/>
          <w:sz w:val="22"/>
          <w:szCs w:val="22"/>
          <w:lang w:val="cs-CZ"/>
        </w:rPr>
        <w:t>echnikám rehabilitace motoriky</w:t>
      </w:r>
      <w:r w:rsidR="003F6EF7">
        <w:rPr>
          <w:rFonts w:ascii="Arial" w:eastAsia="Arial" w:hAnsi="Arial" w:cs="Arial"/>
          <w:b/>
          <w:bCs/>
          <w:color w:val="000000" w:themeColor="text1"/>
          <w:sz w:val="22"/>
          <w:szCs w:val="22"/>
          <w:lang w:val="cs-CZ"/>
        </w:rPr>
        <w:t xml:space="preserve"> (</w:t>
      </w:r>
      <w:r w:rsidR="0048167D">
        <w:rPr>
          <w:rFonts w:ascii="Arial" w:eastAsia="Arial" w:hAnsi="Arial" w:cs="Arial"/>
          <w:b/>
          <w:bCs/>
          <w:iCs/>
          <w:color w:val="000000" w:themeColor="text1"/>
          <w:sz w:val="22"/>
          <w:szCs w:val="22"/>
          <w:lang w:val="cs-CZ"/>
        </w:rPr>
        <w:t>r</w:t>
      </w:r>
      <w:r w:rsidRPr="00162EE9">
        <w:rPr>
          <w:rFonts w:ascii="Arial" w:eastAsia="Arial" w:hAnsi="Arial" w:cs="Arial"/>
          <w:b/>
          <w:bCs/>
          <w:iCs/>
          <w:color w:val="000000" w:themeColor="text1"/>
          <w:sz w:val="22"/>
          <w:szCs w:val="22"/>
          <w:lang w:val="cs-CZ"/>
        </w:rPr>
        <w:t>ehabilitační metoda ABR</w:t>
      </w:r>
      <w:r w:rsidR="003F6EF7">
        <w:rPr>
          <w:rFonts w:ascii="Arial" w:eastAsia="Arial" w:hAnsi="Arial" w:cs="Arial"/>
          <w:b/>
          <w:bCs/>
          <w:iCs/>
          <w:color w:val="000000" w:themeColor="text1"/>
          <w:sz w:val="22"/>
          <w:szCs w:val="22"/>
          <w:lang w:val="cs-CZ"/>
        </w:rPr>
        <w:t xml:space="preserve">, tj. </w:t>
      </w:r>
      <w:r w:rsidRPr="00162EE9">
        <w:rPr>
          <w:rFonts w:ascii="Arial" w:eastAsia="Arial" w:hAnsi="Arial" w:cs="Arial"/>
          <w:b/>
          <w:bCs/>
          <w:iCs/>
          <w:color w:val="000000" w:themeColor="text1"/>
          <w:sz w:val="22"/>
          <w:szCs w:val="22"/>
          <w:lang w:val="cs-CZ"/>
        </w:rPr>
        <w:t>pokročilá biomechanická rehabilita</w:t>
      </w:r>
      <w:r w:rsidR="00261842">
        <w:rPr>
          <w:rFonts w:ascii="Arial" w:eastAsia="Arial" w:hAnsi="Arial" w:cs="Arial"/>
          <w:b/>
          <w:bCs/>
          <w:iCs/>
          <w:color w:val="000000" w:themeColor="text1"/>
          <w:sz w:val="22"/>
          <w:szCs w:val="22"/>
          <w:lang w:val="cs-CZ"/>
        </w:rPr>
        <w:t xml:space="preserve">ce, </w:t>
      </w:r>
      <w:r w:rsidR="003F6EF7">
        <w:rPr>
          <w:rFonts w:ascii="Arial" w:eastAsia="Arial" w:hAnsi="Arial" w:cs="Arial"/>
          <w:b/>
          <w:bCs/>
          <w:iCs/>
          <w:color w:val="000000" w:themeColor="text1"/>
          <w:sz w:val="22"/>
          <w:szCs w:val="22"/>
          <w:lang w:val="cs-CZ"/>
        </w:rPr>
        <w:t xml:space="preserve">a </w:t>
      </w:r>
      <w:r w:rsidR="00261842">
        <w:rPr>
          <w:rFonts w:ascii="Arial" w:eastAsia="Arial" w:hAnsi="Arial" w:cs="Arial"/>
          <w:b/>
          <w:bCs/>
          <w:iCs/>
          <w:color w:val="000000" w:themeColor="text1"/>
          <w:sz w:val="22"/>
          <w:szCs w:val="22"/>
          <w:lang w:val="cs-CZ"/>
        </w:rPr>
        <w:t>metoda Doman</w:t>
      </w:r>
      <w:r w:rsidR="00E04CF2">
        <w:rPr>
          <w:rFonts w:ascii="Arial" w:eastAsia="Arial" w:hAnsi="Arial" w:cs="Arial"/>
          <w:b/>
          <w:bCs/>
          <w:iCs/>
          <w:color w:val="000000" w:themeColor="text1"/>
          <w:sz w:val="22"/>
          <w:szCs w:val="22"/>
          <w:lang w:val="cs-CZ"/>
        </w:rPr>
        <w:t>–</w:t>
      </w:r>
      <w:r w:rsidR="00261842">
        <w:rPr>
          <w:rFonts w:ascii="Arial" w:eastAsia="Arial" w:hAnsi="Arial" w:cs="Arial"/>
          <w:b/>
          <w:bCs/>
          <w:iCs/>
          <w:color w:val="000000" w:themeColor="text1"/>
          <w:sz w:val="22"/>
          <w:szCs w:val="22"/>
          <w:lang w:val="cs-CZ"/>
        </w:rPr>
        <w:t>Delacato</w:t>
      </w:r>
      <w:r w:rsidR="003F6EF7">
        <w:rPr>
          <w:rFonts w:ascii="Arial" w:eastAsia="Arial" w:hAnsi="Arial" w:cs="Arial"/>
          <w:b/>
          <w:bCs/>
          <w:iCs/>
          <w:color w:val="000000" w:themeColor="text1"/>
          <w:sz w:val="22"/>
          <w:szCs w:val="22"/>
          <w:lang w:val="cs-CZ"/>
        </w:rPr>
        <w:t>)</w:t>
      </w:r>
      <w:r w:rsidR="00261842">
        <w:rPr>
          <w:rFonts w:ascii="Arial" w:eastAsia="Arial" w:hAnsi="Arial" w:cs="Arial"/>
          <w:b/>
          <w:bCs/>
          <w:iCs/>
          <w:color w:val="000000" w:themeColor="text1"/>
          <w:sz w:val="22"/>
          <w:szCs w:val="22"/>
          <w:lang w:val="cs-CZ"/>
        </w:rPr>
        <w:t xml:space="preserve"> a józe</w:t>
      </w:r>
      <w:r w:rsidRPr="00162EE9">
        <w:rPr>
          <w:rFonts w:ascii="Arial" w:eastAsia="Arial" w:hAnsi="Arial" w:cs="Arial"/>
          <w:b/>
          <w:bCs/>
          <w:iCs/>
          <w:color w:val="000000" w:themeColor="text1"/>
          <w:sz w:val="22"/>
          <w:szCs w:val="22"/>
          <w:lang w:val="cs-CZ"/>
        </w:rPr>
        <w:t xml:space="preserve">. Článek nepovažujte za doporučení jednotlivých, výše zmíněných metod, ale jako zběžné </w:t>
      </w:r>
      <w:r w:rsidR="00261842" w:rsidRPr="00162EE9">
        <w:rPr>
          <w:rFonts w:ascii="Arial" w:eastAsia="Arial" w:hAnsi="Arial" w:cs="Arial"/>
          <w:b/>
          <w:bCs/>
          <w:iCs/>
          <w:color w:val="000000" w:themeColor="text1"/>
          <w:sz w:val="22"/>
          <w:szCs w:val="22"/>
          <w:lang w:val="cs-CZ"/>
        </w:rPr>
        <w:t>seznámení</w:t>
      </w:r>
      <w:r w:rsidRPr="00162EE9">
        <w:rPr>
          <w:rFonts w:ascii="Arial" w:eastAsia="Arial" w:hAnsi="Arial" w:cs="Arial"/>
          <w:b/>
          <w:bCs/>
          <w:iCs/>
          <w:color w:val="000000" w:themeColor="text1"/>
          <w:sz w:val="22"/>
          <w:szCs w:val="22"/>
          <w:lang w:val="cs-CZ"/>
        </w:rPr>
        <w:t xml:space="preserve"> </w:t>
      </w:r>
      <w:r w:rsidR="00261842">
        <w:rPr>
          <w:rFonts w:ascii="Arial" w:eastAsia="Arial" w:hAnsi="Arial" w:cs="Arial"/>
          <w:b/>
          <w:bCs/>
          <w:iCs/>
          <w:color w:val="000000" w:themeColor="text1"/>
          <w:sz w:val="22"/>
          <w:szCs w:val="22"/>
          <w:lang w:val="cs-CZ"/>
        </w:rPr>
        <w:t>s dostupnými alternativními rehabilitačními</w:t>
      </w:r>
      <w:r w:rsidRPr="00162EE9">
        <w:rPr>
          <w:rFonts w:ascii="Arial" w:eastAsia="Arial" w:hAnsi="Arial" w:cs="Arial"/>
          <w:b/>
          <w:bCs/>
          <w:iCs/>
          <w:color w:val="000000" w:themeColor="text1"/>
          <w:sz w:val="22"/>
          <w:szCs w:val="22"/>
          <w:lang w:val="cs-CZ"/>
        </w:rPr>
        <w:t xml:space="preserve"> technik</w:t>
      </w:r>
      <w:r w:rsidR="00261842">
        <w:rPr>
          <w:rFonts w:ascii="Arial" w:eastAsia="Arial" w:hAnsi="Arial" w:cs="Arial"/>
          <w:b/>
          <w:bCs/>
          <w:iCs/>
          <w:color w:val="000000" w:themeColor="text1"/>
          <w:sz w:val="22"/>
          <w:szCs w:val="22"/>
          <w:lang w:val="cs-CZ"/>
        </w:rPr>
        <w:t>ami</w:t>
      </w:r>
      <w:r w:rsidRPr="00162EE9">
        <w:rPr>
          <w:rFonts w:ascii="Arial" w:eastAsia="Arial" w:hAnsi="Arial" w:cs="Arial"/>
          <w:b/>
          <w:bCs/>
          <w:iCs/>
          <w:color w:val="000000" w:themeColor="text1"/>
          <w:sz w:val="22"/>
          <w:szCs w:val="22"/>
          <w:lang w:val="cs-CZ"/>
        </w:rPr>
        <w:t xml:space="preserve"> pro dívky a ženy s RS.</w:t>
      </w:r>
    </w:p>
    <w:p w:rsidR="00C87F5B" w:rsidRPr="00557506" w:rsidRDefault="00C87F5B" w:rsidP="00C87F5B">
      <w:pPr>
        <w:spacing w:after="19" w:line="220" w:lineRule="exact"/>
        <w:rPr>
          <w:rFonts w:ascii="Times New Roman" w:eastAsia="Arial" w:hAnsi="Times New Roman" w:cs="Times New Roman"/>
          <w:color w:val="000000" w:themeColor="text1"/>
          <w:lang w:val="cs-CZ"/>
        </w:rPr>
      </w:pPr>
    </w:p>
    <w:p w:rsidR="00952CBC" w:rsidRPr="000111D1" w:rsidRDefault="00C87F5B">
      <w:pPr>
        <w:spacing w:after="0" w:line="240" w:lineRule="auto"/>
        <w:ind w:right="-20"/>
        <w:rPr>
          <w:rFonts w:ascii="Arial" w:eastAsia="Arial" w:hAnsi="Arial" w:cs="Arial"/>
          <w:color w:val="000000" w:themeColor="text1"/>
          <w:sz w:val="22"/>
          <w:szCs w:val="22"/>
          <w:lang w:val="cs-CZ"/>
        </w:rPr>
      </w:pPr>
      <w:r w:rsidRPr="00261842">
        <w:rPr>
          <w:rFonts w:ascii="Arial" w:eastAsia="Arial" w:hAnsi="Arial" w:cs="Arial"/>
          <w:b/>
          <w:color w:val="000000" w:themeColor="text1"/>
          <w:sz w:val="24"/>
          <w:szCs w:val="22"/>
          <w:lang w:val="cs-CZ"/>
        </w:rPr>
        <w:t>KLÍČOVÁ SLOVA</w:t>
      </w:r>
      <w:r w:rsidRPr="00261842">
        <w:rPr>
          <w:rFonts w:ascii="Arial" w:eastAsia="Arial" w:hAnsi="Arial" w:cs="Arial"/>
          <w:b/>
          <w:color w:val="000000" w:themeColor="text1"/>
          <w:sz w:val="22"/>
          <w:szCs w:val="22"/>
          <w:lang w:val="cs-CZ"/>
        </w:rPr>
        <w:t>:</w:t>
      </w:r>
      <w:r w:rsidRPr="00261842">
        <w:rPr>
          <w:rFonts w:ascii="Arial" w:eastAsia="Arial" w:hAnsi="Arial" w:cs="Arial"/>
          <w:color w:val="000000" w:themeColor="text1"/>
          <w:sz w:val="22"/>
          <w:szCs w:val="22"/>
          <w:lang w:val="cs-CZ"/>
        </w:rPr>
        <w:t xml:space="preserve"> Rettův syndrom, alternativní léčba, pomocné profese</w:t>
      </w:r>
    </w:p>
    <w:p w:rsidR="00952CBC" w:rsidRPr="00557506" w:rsidRDefault="00952CBC" w:rsidP="00261842">
      <w:pPr>
        <w:spacing w:after="0" w:line="240" w:lineRule="exact"/>
        <w:rPr>
          <w:rFonts w:ascii="Times New Roman" w:eastAsia="Arial" w:hAnsi="Times New Roman" w:cs="Times New Roman"/>
          <w:color w:val="000000" w:themeColor="text1"/>
          <w:sz w:val="24"/>
          <w:szCs w:val="24"/>
          <w:lang w:val="cs-CZ"/>
        </w:rPr>
      </w:pPr>
    </w:p>
    <w:p w:rsidR="00952CBC" w:rsidRPr="00557506" w:rsidRDefault="00952CBC">
      <w:pPr>
        <w:spacing w:after="0" w:line="240" w:lineRule="exact"/>
        <w:rPr>
          <w:rFonts w:ascii="Times New Roman" w:eastAsia="Arial" w:hAnsi="Times New Roman" w:cs="Times New Roman"/>
          <w:color w:val="000000" w:themeColor="text1"/>
          <w:sz w:val="24"/>
          <w:szCs w:val="24"/>
          <w:lang w:val="cs-CZ"/>
        </w:rPr>
      </w:pPr>
    </w:p>
    <w:p w:rsidR="00952CBC" w:rsidRPr="00557506" w:rsidRDefault="00952CBC">
      <w:pPr>
        <w:spacing w:after="62" w:line="240" w:lineRule="exact"/>
        <w:rPr>
          <w:rFonts w:ascii="Times New Roman" w:eastAsia="Arial" w:hAnsi="Times New Roman" w:cs="Times New Roman"/>
          <w:color w:val="000000" w:themeColor="text1"/>
          <w:sz w:val="24"/>
          <w:szCs w:val="24"/>
          <w:lang w:val="cs-CZ"/>
        </w:rPr>
      </w:pPr>
    </w:p>
    <w:p w:rsidR="00261842" w:rsidRDefault="00261842">
      <w:pPr>
        <w:rPr>
          <w:rFonts w:ascii="Arial" w:eastAsia="Arial" w:hAnsi="Arial" w:cs="Arial"/>
          <w:b/>
          <w:bCs/>
          <w:color w:val="000000" w:themeColor="text1"/>
          <w:sz w:val="24"/>
          <w:szCs w:val="24"/>
          <w:lang w:val="cs-CZ"/>
        </w:rPr>
      </w:pPr>
      <w:r>
        <w:rPr>
          <w:rFonts w:ascii="Arial" w:eastAsia="Arial" w:hAnsi="Arial" w:cs="Arial"/>
          <w:b/>
          <w:bCs/>
          <w:color w:val="000000" w:themeColor="text1"/>
          <w:sz w:val="24"/>
          <w:szCs w:val="24"/>
          <w:lang w:val="cs-CZ"/>
        </w:rPr>
        <w:br w:type="page"/>
      </w:r>
    </w:p>
    <w:p w:rsidR="00952CBC" w:rsidRPr="000111D1" w:rsidRDefault="00C87F5B" w:rsidP="00162EE9">
      <w:pPr>
        <w:spacing w:after="0" w:line="240" w:lineRule="auto"/>
        <w:ind w:right="-23"/>
        <w:rPr>
          <w:rFonts w:ascii="Arial" w:eastAsia="Arial" w:hAnsi="Arial" w:cs="Arial"/>
          <w:b/>
          <w:bCs/>
          <w:color w:val="000000" w:themeColor="text1"/>
          <w:sz w:val="24"/>
          <w:szCs w:val="24"/>
          <w:lang w:val="cs-CZ"/>
        </w:rPr>
      </w:pPr>
      <w:r w:rsidRPr="000111D1">
        <w:rPr>
          <w:rFonts w:ascii="Arial" w:eastAsia="Arial" w:hAnsi="Arial" w:cs="Arial"/>
          <w:b/>
          <w:bCs/>
          <w:color w:val="000000" w:themeColor="text1"/>
          <w:sz w:val="24"/>
          <w:szCs w:val="24"/>
          <w:lang w:val="cs-CZ"/>
        </w:rPr>
        <w:lastRenderedPageBreak/>
        <w:t>ÚVOD</w:t>
      </w:r>
    </w:p>
    <w:p w:rsidR="00952CBC" w:rsidRPr="00557506" w:rsidRDefault="00952CBC">
      <w:pPr>
        <w:spacing w:after="19" w:line="220" w:lineRule="exact"/>
        <w:rPr>
          <w:rFonts w:ascii="Times New Roman" w:eastAsia="Arial" w:hAnsi="Times New Roman" w:cs="Times New Roman"/>
          <w:color w:val="000000" w:themeColor="text1"/>
          <w:lang w:val="cs-CZ"/>
        </w:rPr>
      </w:pPr>
    </w:p>
    <w:p w:rsidR="00BC279D" w:rsidRPr="00162EE9" w:rsidRDefault="00BC279D" w:rsidP="00162EE9">
      <w:pPr>
        <w:spacing w:after="0" w:line="240" w:lineRule="auto"/>
        <w:jc w:val="both"/>
        <w:rPr>
          <w:rFonts w:ascii="Times New Roman" w:eastAsia="Times New Roman" w:hAnsi="Times New Roman" w:cs="Times New Roman"/>
          <w:color w:val="000000" w:themeColor="text1"/>
          <w:sz w:val="22"/>
          <w:szCs w:val="22"/>
          <w:lang w:val="cs-CZ"/>
        </w:rPr>
      </w:pPr>
      <w:r w:rsidRPr="00162EE9">
        <w:rPr>
          <w:rFonts w:ascii="Times New Roman" w:eastAsia="Times New Roman" w:hAnsi="Times New Roman" w:cs="Times New Roman"/>
          <w:color w:val="000000" w:themeColor="text1"/>
          <w:sz w:val="22"/>
          <w:szCs w:val="22"/>
          <w:lang w:val="cs-CZ"/>
        </w:rPr>
        <w:t>Ret</w:t>
      </w:r>
      <w:r w:rsidR="00261842">
        <w:rPr>
          <w:rFonts w:ascii="Times New Roman" w:eastAsia="Times New Roman" w:hAnsi="Times New Roman" w:cs="Times New Roman"/>
          <w:color w:val="000000" w:themeColor="text1"/>
          <w:sz w:val="22"/>
          <w:szCs w:val="22"/>
          <w:lang w:val="cs-CZ"/>
        </w:rPr>
        <w:t>tův syndrom (RS) je neurologická</w:t>
      </w:r>
      <w:r w:rsidRPr="00162EE9">
        <w:rPr>
          <w:rFonts w:ascii="Times New Roman" w:eastAsia="Times New Roman" w:hAnsi="Times New Roman" w:cs="Times New Roman"/>
          <w:color w:val="000000" w:themeColor="text1"/>
          <w:sz w:val="22"/>
          <w:szCs w:val="22"/>
          <w:lang w:val="cs-CZ"/>
        </w:rPr>
        <w:t xml:space="preserve"> porucha způsobená mutací na</w:t>
      </w:r>
      <w:r w:rsidR="00F91C36">
        <w:rPr>
          <w:rFonts w:ascii="Times New Roman" w:eastAsia="Times New Roman" w:hAnsi="Times New Roman" w:cs="Times New Roman"/>
          <w:color w:val="000000" w:themeColor="text1"/>
          <w:sz w:val="22"/>
          <w:szCs w:val="22"/>
          <w:lang w:val="cs-CZ"/>
        </w:rPr>
        <w:t xml:space="preserve"> </w:t>
      </w:r>
      <w:r w:rsidRPr="00162EE9">
        <w:rPr>
          <w:rFonts w:ascii="Times New Roman" w:eastAsia="Times New Roman" w:hAnsi="Times New Roman" w:cs="Times New Roman"/>
          <w:color w:val="000000" w:themeColor="text1"/>
          <w:sz w:val="22"/>
          <w:szCs w:val="22"/>
          <w:lang w:val="cs-CZ"/>
        </w:rPr>
        <w:t>chromozomu</w:t>
      </w:r>
      <w:r w:rsidR="00F91C36">
        <w:rPr>
          <w:rFonts w:ascii="Times New Roman" w:eastAsia="Times New Roman" w:hAnsi="Times New Roman" w:cs="Times New Roman"/>
          <w:color w:val="000000" w:themeColor="text1"/>
          <w:sz w:val="22"/>
          <w:szCs w:val="22"/>
          <w:lang w:val="cs-CZ"/>
        </w:rPr>
        <w:t xml:space="preserve"> X</w:t>
      </w:r>
      <w:r w:rsidRPr="00162EE9">
        <w:rPr>
          <w:rFonts w:ascii="Times New Roman" w:eastAsia="Times New Roman" w:hAnsi="Times New Roman" w:cs="Times New Roman"/>
          <w:color w:val="000000" w:themeColor="text1"/>
          <w:sz w:val="22"/>
          <w:szCs w:val="22"/>
          <w:lang w:val="cs-CZ"/>
        </w:rPr>
        <w:t xml:space="preserve"> [1], postihující převážně ženy různých ras a etnik po celém světě [2]. RS je častou příčinou neurologických dysfunkcí u žen</w:t>
      </w:r>
      <w:r w:rsidR="00F91C36">
        <w:rPr>
          <w:rFonts w:ascii="Times New Roman" w:eastAsia="Times New Roman" w:hAnsi="Times New Roman" w:cs="Times New Roman"/>
          <w:color w:val="000000" w:themeColor="text1"/>
          <w:sz w:val="22"/>
          <w:szCs w:val="22"/>
          <w:lang w:val="cs-CZ"/>
        </w:rPr>
        <w:t xml:space="preserve"> a </w:t>
      </w:r>
      <w:r w:rsidRPr="00162EE9">
        <w:rPr>
          <w:rFonts w:ascii="Times New Roman" w:eastAsia="Times New Roman" w:hAnsi="Times New Roman" w:cs="Times New Roman"/>
          <w:color w:val="000000" w:themeColor="text1"/>
          <w:sz w:val="22"/>
          <w:szCs w:val="22"/>
          <w:lang w:val="cs-CZ"/>
        </w:rPr>
        <w:t xml:space="preserve">po Downově syndromu </w:t>
      </w:r>
      <w:r w:rsidR="00F91C36">
        <w:rPr>
          <w:rFonts w:ascii="Times New Roman" w:eastAsia="Times New Roman" w:hAnsi="Times New Roman" w:cs="Times New Roman"/>
          <w:color w:val="000000" w:themeColor="text1"/>
          <w:sz w:val="22"/>
          <w:szCs w:val="22"/>
          <w:lang w:val="cs-CZ"/>
        </w:rPr>
        <w:t>jde</w:t>
      </w:r>
      <w:r w:rsidRPr="00162EE9">
        <w:rPr>
          <w:rFonts w:ascii="Times New Roman" w:eastAsia="Times New Roman" w:hAnsi="Times New Roman" w:cs="Times New Roman"/>
          <w:color w:val="000000" w:themeColor="text1"/>
          <w:sz w:val="22"/>
          <w:szCs w:val="22"/>
          <w:lang w:val="cs-CZ"/>
        </w:rPr>
        <w:t xml:space="preserve"> o druhou nejčastější příčinu mnohočetných postižení [3,4]. Vzhledem k</w:t>
      </w:r>
      <w:r w:rsidR="009936D0">
        <w:rPr>
          <w:rFonts w:ascii="Times New Roman" w:eastAsia="Times New Roman" w:hAnsi="Times New Roman" w:cs="Times New Roman"/>
          <w:color w:val="000000" w:themeColor="text1"/>
          <w:sz w:val="22"/>
          <w:szCs w:val="22"/>
          <w:lang w:val="cs-CZ"/>
        </w:rPr>
        <w:t xml:space="preserve"> </w:t>
      </w:r>
      <w:r w:rsidRPr="00162EE9">
        <w:rPr>
          <w:rFonts w:ascii="Times New Roman" w:eastAsia="Times New Roman" w:hAnsi="Times New Roman" w:cs="Times New Roman"/>
          <w:color w:val="000000" w:themeColor="text1"/>
          <w:sz w:val="22"/>
          <w:szCs w:val="22"/>
          <w:lang w:val="cs-CZ"/>
        </w:rPr>
        <w:t xml:space="preserve">tomu, že onemocnění </w:t>
      </w:r>
      <w:r w:rsidR="00F91C36">
        <w:rPr>
          <w:rFonts w:ascii="Times New Roman" w:eastAsia="Times New Roman" w:hAnsi="Times New Roman" w:cs="Times New Roman"/>
          <w:color w:val="000000" w:themeColor="text1"/>
          <w:sz w:val="22"/>
          <w:szCs w:val="22"/>
          <w:lang w:val="cs-CZ"/>
        </w:rPr>
        <w:t xml:space="preserve">je </w:t>
      </w:r>
      <w:r w:rsidRPr="00162EE9">
        <w:rPr>
          <w:rFonts w:ascii="Times New Roman" w:eastAsia="Times New Roman" w:hAnsi="Times New Roman" w:cs="Times New Roman"/>
          <w:color w:val="000000" w:themeColor="text1"/>
          <w:sz w:val="22"/>
          <w:szCs w:val="22"/>
          <w:lang w:val="cs-CZ"/>
        </w:rPr>
        <w:t xml:space="preserve">trvalé a pacientka trpí řadou obtíží znemožňujících běžné denní činnosti, není výskyt </w:t>
      </w:r>
      <w:r w:rsidR="00261842" w:rsidRPr="00162EE9">
        <w:rPr>
          <w:rFonts w:ascii="Times New Roman" w:eastAsia="Times New Roman" w:hAnsi="Times New Roman" w:cs="Times New Roman"/>
          <w:color w:val="000000" w:themeColor="text1"/>
          <w:sz w:val="22"/>
          <w:szCs w:val="22"/>
          <w:lang w:val="cs-CZ"/>
        </w:rPr>
        <w:t>domnělých</w:t>
      </w:r>
      <w:r w:rsidRPr="00162EE9">
        <w:rPr>
          <w:rFonts w:ascii="Times New Roman" w:eastAsia="Times New Roman" w:hAnsi="Times New Roman" w:cs="Times New Roman"/>
          <w:color w:val="000000" w:themeColor="text1"/>
          <w:sz w:val="22"/>
          <w:szCs w:val="22"/>
          <w:lang w:val="cs-CZ"/>
        </w:rPr>
        <w:t xml:space="preserve"> metod léčby nijak zarážející. </w:t>
      </w:r>
    </w:p>
    <w:p w:rsidR="00BC279D" w:rsidRPr="00162EE9" w:rsidRDefault="00BC279D" w:rsidP="00162EE9">
      <w:pPr>
        <w:spacing w:after="0" w:line="240" w:lineRule="auto"/>
        <w:ind w:firstLine="357"/>
        <w:jc w:val="both"/>
        <w:rPr>
          <w:rFonts w:ascii="Times New Roman" w:eastAsia="Times New Roman" w:hAnsi="Times New Roman" w:cs="Times New Roman"/>
          <w:color w:val="000000" w:themeColor="text1"/>
          <w:sz w:val="22"/>
          <w:szCs w:val="22"/>
          <w:lang w:val="cs-CZ"/>
        </w:rPr>
      </w:pPr>
      <w:r w:rsidRPr="00162EE9">
        <w:rPr>
          <w:rFonts w:ascii="Times New Roman" w:eastAsia="Arial" w:hAnsi="Times New Roman" w:cs="Times New Roman"/>
          <w:bCs/>
          <w:color w:val="000000" w:themeColor="text1"/>
          <w:sz w:val="22"/>
          <w:szCs w:val="22"/>
          <w:lang w:val="cs-CZ"/>
        </w:rPr>
        <w:t xml:space="preserve">Jelikož </w:t>
      </w:r>
      <w:r w:rsidR="00F91C36" w:rsidRPr="00162EE9">
        <w:rPr>
          <w:rFonts w:ascii="Times New Roman" w:eastAsia="Arial" w:hAnsi="Times New Roman" w:cs="Times New Roman"/>
          <w:bCs/>
          <w:color w:val="000000" w:themeColor="text1"/>
          <w:sz w:val="22"/>
          <w:szCs w:val="22"/>
          <w:lang w:val="cs-CZ"/>
        </w:rPr>
        <w:t xml:space="preserve">na Rettův syndrom </w:t>
      </w:r>
      <w:r w:rsidRPr="00162EE9">
        <w:rPr>
          <w:rFonts w:ascii="Times New Roman" w:eastAsia="Arial" w:hAnsi="Times New Roman" w:cs="Times New Roman"/>
          <w:bCs/>
          <w:color w:val="000000" w:themeColor="text1"/>
          <w:sz w:val="22"/>
          <w:szCs w:val="22"/>
          <w:lang w:val="cs-CZ"/>
        </w:rPr>
        <w:t xml:space="preserve">stále neexistuje </w:t>
      </w:r>
      <w:r w:rsidR="00F91C36">
        <w:rPr>
          <w:rFonts w:ascii="Times New Roman" w:eastAsia="Arial" w:hAnsi="Times New Roman" w:cs="Times New Roman"/>
          <w:bCs/>
          <w:color w:val="000000" w:themeColor="text1"/>
          <w:sz w:val="22"/>
          <w:szCs w:val="22"/>
          <w:lang w:val="cs-CZ"/>
        </w:rPr>
        <w:t xml:space="preserve">žádný </w:t>
      </w:r>
      <w:r w:rsidRPr="00162EE9">
        <w:rPr>
          <w:rFonts w:ascii="Times New Roman" w:eastAsia="Arial" w:hAnsi="Times New Roman" w:cs="Times New Roman"/>
          <w:bCs/>
          <w:color w:val="000000" w:themeColor="text1"/>
          <w:sz w:val="22"/>
          <w:szCs w:val="22"/>
          <w:lang w:val="cs-CZ"/>
        </w:rPr>
        <w:t xml:space="preserve">lék, řada rodičů </w:t>
      </w:r>
      <w:r w:rsidR="00F91C36">
        <w:rPr>
          <w:rFonts w:ascii="Times New Roman" w:eastAsia="Arial" w:hAnsi="Times New Roman" w:cs="Times New Roman"/>
          <w:bCs/>
          <w:color w:val="000000" w:themeColor="text1"/>
          <w:sz w:val="22"/>
          <w:szCs w:val="22"/>
          <w:lang w:val="cs-CZ"/>
        </w:rPr>
        <w:t xml:space="preserve">se upíná </w:t>
      </w:r>
      <w:r w:rsidRPr="00162EE9">
        <w:rPr>
          <w:rFonts w:ascii="Times New Roman" w:eastAsia="Arial" w:hAnsi="Times New Roman" w:cs="Times New Roman"/>
          <w:bCs/>
          <w:color w:val="000000" w:themeColor="text1"/>
          <w:sz w:val="22"/>
          <w:szCs w:val="22"/>
          <w:lang w:val="cs-CZ"/>
        </w:rPr>
        <w:t>k alternativním léčebným terapiím, aby životy svých dcer</w:t>
      </w:r>
      <w:r w:rsidR="00F91C36">
        <w:rPr>
          <w:rFonts w:ascii="Times New Roman" w:eastAsia="Arial" w:hAnsi="Times New Roman" w:cs="Times New Roman"/>
          <w:bCs/>
          <w:color w:val="000000" w:themeColor="text1"/>
          <w:sz w:val="22"/>
          <w:szCs w:val="22"/>
          <w:lang w:val="cs-CZ"/>
        </w:rPr>
        <w:t xml:space="preserve"> </w:t>
      </w:r>
      <w:r w:rsidR="00F91C36" w:rsidRPr="00162EE9">
        <w:rPr>
          <w:rFonts w:ascii="Times New Roman" w:eastAsia="Arial" w:hAnsi="Times New Roman" w:cs="Times New Roman"/>
          <w:bCs/>
          <w:color w:val="000000" w:themeColor="text1"/>
          <w:sz w:val="22"/>
          <w:szCs w:val="22"/>
          <w:lang w:val="cs-CZ"/>
        </w:rPr>
        <w:t xml:space="preserve">alespoň </w:t>
      </w:r>
      <w:r w:rsidR="00F91C36">
        <w:rPr>
          <w:rFonts w:ascii="Times New Roman" w:eastAsia="Arial" w:hAnsi="Times New Roman" w:cs="Times New Roman"/>
          <w:bCs/>
          <w:color w:val="000000" w:themeColor="text1"/>
          <w:sz w:val="22"/>
          <w:szCs w:val="22"/>
          <w:lang w:val="cs-CZ"/>
        </w:rPr>
        <w:t xml:space="preserve">trochu </w:t>
      </w:r>
      <w:r w:rsidR="00F91C36" w:rsidRPr="00162EE9">
        <w:rPr>
          <w:rFonts w:ascii="Times New Roman" w:eastAsia="Arial" w:hAnsi="Times New Roman" w:cs="Times New Roman"/>
          <w:bCs/>
          <w:color w:val="000000" w:themeColor="text1"/>
          <w:sz w:val="22"/>
          <w:szCs w:val="22"/>
          <w:lang w:val="cs-CZ"/>
        </w:rPr>
        <w:t>zkvalitnili</w:t>
      </w:r>
      <w:r w:rsidRPr="00162EE9">
        <w:rPr>
          <w:rFonts w:ascii="Times New Roman" w:eastAsia="Arial" w:hAnsi="Times New Roman" w:cs="Times New Roman"/>
          <w:bCs/>
          <w:color w:val="000000" w:themeColor="text1"/>
          <w:sz w:val="22"/>
          <w:szCs w:val="22"/>
          <w:lang w:val="cs-CZ"/>
        </w:rPr>
        <w:t xml:space="preserve">. Řada těchto metod se zakládá na jednotlivých případech či na hrstce případů. Jejich výsledky je složité interpretovat, jelikož mohou být nepřesné či velmi pochybné. </w:t>
      </w:r>
      <w:r w:rsidRPr="00162EE9">
        <w:rPr>
          <w:rFonts w:ascii="Times New Roman" w:hAnsi="Times New Roman" w:cs="Times New Roman"/>
          <w:color w:val="000000" w:themeColor="text1"/>
          <w:sz w:val="22"/>
          <w:szCs w:val="22"/>
          <w:lang w:val="cs-CZ"/>
        </w:rPr>
        <w:t>Na těchto studiích se převážně nezakládají žádné další a ve většině případů ani neprojdou recenzním řízením vědeckých publikací</w:t>
      </w:r>
      <w:r w:rsidR="00F91C36">
        <w:rPr>
          <w:rFonts w:ascii="Times New Roman" w:hAnsi="Times New Roman" w:cs="Times New Roman"/>
          <w:color w:val="000000" w:themeColor="text1"/>
          <w:sz w:val="22"/>
          <w:szCs w:val="22"/>
          <w:lang w:val="cs-CZ"/>
        </w:rPr>
        <w:t>.</w:t>
      </w:r>
    </w:p>
    <w:p w:rsidR="00BC279D" w:rsidRPr="00162EE9" w:rsidRDefault="00BC279D" w:rsidP="00162EE9">
      <w:pPr>
        <w:spacing w:after="0" w:line="239" w:lineRule="auto"/>
        <w:ind w:firstLine="357"/>
        <w:jc w:val="both"/>
        <w:rPr>
          <w:rFonts w:ascii="Times New Roman" w:eastAsia="Times New Roman" w:hAnsi="Times New Roman" w:cs="Times New Roman"/>
          <w:color w:val="000000" w:themeColor="text1"/>
          <w:sz w:val="22"/>
          <w:szCs w:val="22"/>
          <w:lang w:val="cs-CZ"/>
        </w:rPr>
      </w:pPr>
      <w:r w:rsidRPr="00162EE9">
        <w:rPr>
          <w:rFonts w:ascii="Times New Roman" w:eastAsia="Times New Roman" w:hAnsi="Times New Roman" w:cs="Times New Roman"/>
          <w:color w:val="000000" w:themeColor="text1"/>
          <w:sz w:val="22"/>
          <w:szCs w:val="22"/>
          <w:lang w:val="cs-CZ"/>
        </w:rPr>
        <w:t>V mnoha případech alt</w:t>
      </w:r>
      <w:r w:rsidR="00261842">
        <w:rPr>
          <w:rFonts w:ascii="Times New Roman" w:eastAsia="Times New Roman" w:hAnsi="Times New Roman" w:cs="Times New Roman"/>
          <w:color w:val="000000" w:themeColor="text1"/>
          <w:sz w:val="22"/>
          <w:szCs w:val="22"/>
          <w:lang w:val="cs-CZ"/>
        </w:rPr>
        <w:t>ernativní léčba poskytne „</w:t>
      </w:r>
      <w:r w:rsidR="00261842" w:rsidRPr="00261842">
        <w:rPr>
          <w:rFonts w:ascii="Times New Roman" w:eastAsia="Times New Roman" w:hAnsi="Times New Roman" w:cs="Times New Roman"/>
          <w:color w:val="000000" w:themeColor="text1"/>
          <w:sz w:val="22"/>
          <w:szCs w:val="22"/>
          <w:lang w:val="cs-CZ"/>
        </w:rPr>
        <w:t>pouze</w:t>
      </w:r>
      <w:r w:rsidR="00261842">
        <w:rPr>
          <w:rFonts w:ascii="Times New Roman" w:eastAsia="Times New Roman" w:hAnsi="Times New Roman" w:cs="Times New Roman"/>
          <w:color w:val="000000" w:themeColor="text1"/>
          <w:sz w:val="22"/>
          <w:szCs w:val="22"/>
          <w:lang w:val="cs-CZ"/>
        </w:rPr>
        <w:t>“</w:t>
      </w:r>
      <w:r w:rsidRPr="00261842">
        <w:rPr>
          <w:rFonts w:ascii="Times New Roman" w:eastAsia="Times New Roman" w:hAnsi="Times New Roman" w:cs="Times New Roman"/>
          <w:color w:val="000000" w:themeColor="text1"/>
          <w:sz w:val="22"/>
          <w:szCs w:val="22"/>
          <w:lang w:val="cs-CZ"/>
        </w:rPr>
        <w:t xml:space="preserve"> </w:t>
      </w:r>
      <w:r w:rsidRPr="00162EE9">
        <w:rPr>
          <w:rFonts w:ascii="Times New Roman" w:eastAsia="Times New Roman" w:hAnsi="Times New Roman" w:cs="Times New Roman"/>
          <w:color w:val="000000" w:themeColor="text1"/>
          <w:sz w:val="22"/>
          <w:szCs w:val="22"/>
          <w:lang w:val="cs-CZ"/>
        </w:rPr>
        <w:t>krátkodobou úlevu. Nicméně i takový alternativní přístup by vzhledem k</w:t>
      </w:r>
      <w:r w:rsidR="009936D0">
        <w:rPr>
          <w:rFonts w:ascii="Times New Roman" w:eastAsia="Times New Roman" w:hAnsi="Times New Roman" w:cs="Times New Roman"/>
          <w:color w:val="000000" w:themeColor="text1"/>
          <w:sz w:val="22"/>
          <w:szCs w:val="22"/>
          <w:lang w:val="cs-CZ"/>
        </w:rPr>
        <w:t xml:space="preserve"> </w:t>
      </w:r>
      <w:r w:rsidRPr="00162EE9">
        <w:rPr>
          <w:rFonts w:ascii="Times New Roman" w:eastAsia="Times New Roman" w:hAnsi="Times New Roman" w:cs="Times New Roman"/>
          <w:color w:val="000000" w:themeColor="text1"/>
          <w:sz w:val="22"/>
          <w:szCs w:val="22"/>
          <w:lang w:val="cs-CZ"/>
        </w:rPr>
        <w:t>turbulentní povaze RS, hyperaktivní autonomní nervové soustavě a celkovému emočnímu zmatku, mohl být přesně tím, co pacientky s</w:t>
      </w:r>
      <w:r w:rsidR="009936D0">
        <w:rPr>
          <w:rFonts w:ascii="Times New Roman" w:eastAsia="Times New Roman" w:hAnsi="Times New Roman" w:cs="Times New Roman"/>
          <w:color w:val="000000" w:themeColor="text1"/>
          <w:sz w:val="22"/>
          <w:szCs w:val="22"/>
          <w:lang w:val="cs-CZ"/>
        </w:rPr>
        <w:t xml:space="preserve"> </w:t>
      </w:r>
      <w:r w:rsidRPr="00162EE9">
        <w:rPr>
          <w:rFonts w:ascii="Times New Roman" w:eastAsia="Times New Roman" w:hAnsi="Times New Roman" w:cs="Times New Roman"/>
          <w:color w:val="000000" w:themeColor="text1"/>
          <w:sz w:val="22"/>
          <w:szCs w:val="22"/>
          <w:lang w:val="cs-CZ"/>
        </w:rPr>
        <w:t>RS potřebují [5,6].</w:t>
      </w:r>
    </w:p>
    <w:p w:rsidR="00BC279D" w:rsidRDefault="00BC279D" w:rsidP="00162EE9">
      <w:pPr>
        <w:spacing w:after="0" w:line="239" w:lineRule="auto"/>
        <w:ind w:firstLine="357"/>
        <w:jc w:val="both"/>
        <w:rPr>
          <w:rFonts w:ascii="Times New Roman" w:eastAsia="Times New Roman" w:hAnsi="Times New Roman" w:cs="Times New Roman"/>
          <w:color w:val="000000" w:themeColor="text1"/>
          <w:lang w:val="cs-CZ"/>
        </w:rPr>
      </w:pPr>
      <w:r w:rsidRPr="00162EE9">
        <w:rPr>
          <w:rFonts w:ascii="Times New Roman" w:eastAsia="Times New Roman" w:hAnsi="Times New Roman" w:cs="Times New Roman"/>
          <w:color w:val="000000" w:themeColor="text1"/>
          <w:sz w:val="22"/>
          <w:szCs w:val="22"/>
          <w:lang w:val="cs-CZ"/>
        </w:rPr>
        <w:t>Rodiče by při volbě nekonvenční rehabilitační metody měli být obezřetní a rozhodnout se (pokud</w:t>
      </w:r>
      <w:r w:rsidRPr="00162EE9">
        <w:rPr>
          <w:rFonts w:ascii="Times New Roman" w:eastAsia="Times New Roman" w:hAnsi="Times New Roman" w:cs="Times New Roman"/>
          <w:color w:val="000000" w:themeColor="text1"/>
          <w:lang w:val="cs-CZ"/>
        </w:rPr>
        <w:t xml:space="preserve"> </w:t>
      </w:r>
      <w:r w:rsidRPr="00162EE9">
        <w:rPr>
          <w:rFonts w:ascii="Times New Roman" w:eastAsia="Times New Roman" w:hAnsi="Times New Roman" w:cs="Times New Roman"/>
          <w:color w:val="000000" w:themeColor="text1"/>
          <w:sz w:val="22"/>
          <w:szCs w:val="22"/>
          <w:lang w:val="cs-CZ"/>
        </w:rPr>
        <w:t xml:space="preserve">možno co nejlépe) až po nastudování dostatečného množství informací. V následujícím textu jsou možná rizika pro dívky s RS uvedena v šedých </w:t>
      </w:r>
      <w:r w:rsidR="004B7CC7" w:rsidRPr="00162EE9">
        <w:rPr>
          <w:rFonts w:ascii="Times New Roman" w:eastAsia="Times New Roman" w:hAnsi="Times New Roman" w:cs="Times New Roman"/>
          <w:color w:val="000000" w:themeColor="text1"/>
          <w:sz w:val="22"/>
          <w:szCs w:val="22"/>
          <w:lang w:val="cs-CZ"/>
        </w:rPr>
        <w:t>infoboxech</w:t>
      </w:r>
      <w:r w:rsidRPr="00162EE9">
        <w:rPr>
          <w:rFonts w:ascii="Times New Roman" w:eastAsia="Times New Roman" w:hAnsi="Times New Roman" w:cs="Times New Roman"/>
          <w:color w:val="000000" w:themeColor="text1"/>
          <w:sz w:val="22"/>
          <w:szCs w:val="22"/>
          <w:lang w:val="cs-CZ"/>
        </w:rPr>
        <w:t xml:space="preserve"> (viz </w:t>
      </w:r>
      <w:r w:rsidR="00F92F66" w:rsidRPr="00162EE9">
        <w:rPr>
          <w:rFonts w:ascii="Times New Roman" w:eastAsia="Times New Roman" w:hAnsi="Times New Roman" w:cs="Times New Roman"/>
          <w:color w:val="000000" w:themeColor="text1"/>
          <w:sz w:val="22"/>
          <w:szCs w:val="22"/>
          <w:lang w:val="cs-CZ"/>
        </w:rPr>
        <w:t xml:space="preserve">Infobox </w:t>
      </w:r>
      <w:r w:rsidRPr="00162EE9">
        <w:rPr>
          <w:rFonts w:ascii="Times New Roman" w:eastAsia="Times New Roman" w:hAnsi="Times New Roman" w:cs="Times New Roman"/>
          <w:color w:val="000000" w:themeColor="text1"/>
          <w:sz w:val="22"/>
          <w:szCs w:val="22"/>
          <w:lang w:val="cs-CZ"/>
        </w:rPr>
        <w:t>1).</w:t>
      </w:r>
    </w:p>
    <w:p w:rsidR="00106B31" w:rsidRDefault="00004DDB" w:rsidP="00162EE9">
      <w:pPr>
        <w:spacing w:after="0" w:line="239" w:lineRule="auto"/>
        <w:ind w:firstLine="357"/>
        <w:jc w:val="both"/>
        <w:rPr>
          <w:rFonts w:ascii="Times New Roman" w:eastAsia="Times New Roman" w:hAnsi="Times New Roman" w:cs="Times New Roman"/>
          <w:color w:val="000000" w:themeColor="text1"/>
          <w:sz w:val="22"/>
          <w:szCs w:val="22"/>
          <w:lang w:val="cs-CZ"/>
        </w:rPr>
      </w:pPr>
      <w:r>
        <w:rPr>
          <w:noProof/>
        </w:rPr>
        <w:pict>
          <v:rect id="Obdélník 13" o:spid="_x0000_s1038" style="position:absolute;left:0;text-align:left;margin-left:2.3pt;margin-top:253.15pt;width:453.5pt;height:161.35pt;z-index:251700736;visibility:visible;mso-wrap-style:square;mso-width-percent:0;mso-wrap-distance-left:9pt;mso-wrap-distance-top:0;mso-wrap-distance-right:9pt;mso-wrap-distance-bottom:0;mso-position-horizontal-relative:margin;mso-position-vertical-relative:margin;mso-width-percent:0;mso-width-relative:margin;mso-height-relative:margin;v-text-anchor:middle" fillcolor="#cfcdcd [2894]" strokecolor="black [3213]" strokeweight="1pt">
            <v:textbox style="mso-next-textbox:#Obdélník 13">
              <w:txbxContent>
                <w:p w:rsidR="003658CE" w:rsidRPr="00BF4178" w:rsidRDefault="003658CE" w:rsidP="00BF4178">
                  <w:pPr>
                    <w:spacing w:after="0" w:line="240" w:lineRule="auto"/>
                    <w:jc w:val="center"/>
                    <w:rPr>
                      <w:rFonts w:ascii="Sitka Heading" w:eastAsia="Yu Gothic" w:hAnsi="Sitka Heading"/>
                      <w:b/>
                      <w:color w:val="000000" w:themeColor="text1"/>
                      <w:sz w:val="26"/>
                      <w:szCs w:val="26"/>
                      <w:lang w:val="cs-CZ"/>
                    </w:rPr>
                  </w:pPr>
                  <w:r w:rsidRPr="00BF4178">
                    <w:rPr>
                      <w:rFonts w:ascii="Sitka Heading" w:eastAsia="Yu Gothic" w:hAnsi="Sitka Heading"/>
                      <w:b/>
                      <w:color w:val="000000" w:themeColor="text1"/>
                      <w:sz w:val="26"/>
                      <w:szCs w:val="26"/>
                      <w:lang w:val="cs-CZ"/>
                    </w:rPr>
                    <w:t>Varování:</w:t>
                  </w:r>
                </w:p>
                <w:p w:rsidR="003658CE" w:rsidRPr="00BF4178" w:rsidRDefault="003658CE" w:rsidP="00BF4178">
                  <w:pPr>
                    <w:pStyle w:val="Odstavecseseznamem"/>
                    <w:numPr>
                      <w:ilvl w:val="0"/>
                      <w:numId w:val="4"/>
                    </w:numPr>
                    <w:spacing w:after="0" w:line="240" w:lineRule="auto"/>
                    <w:jc w:val="both"/>
                    <w:rPr>
                      <w:rFonts w:ascii="Sitka Heading" w:eastAsia="Yu Gothic" w:hAnsi="Sitka Heading"/>
                      <w:color w:val="000000" w:themeColor="text1"/>
                      <w:sz w:val="26"/>
                      <w:szCs w:val="26"/>
                      <w:lang w:val="cs-CZ"/>
                    </w:rPr>
                  </w:pPr>
                  <w:r w:rsidRPr="00BF4178">
                    <w:rPr>
                      <w:rFonts w:ascii="Sitka Heading" w:eastAsia="Yu Gothic" w:hAnsi="Sitka Heading"/>
                      <w:color w:val="000000" w:themeColor="text1"/>
                      <w:sz w:val="26"/>
                      <w:szCs w:val="26"/>
                      <w:lang w:val="cs-CZ"/>
                    </w:rPr>
                    <w:t xml:space="preserve">K dispozici je mnoho alternativních metod. Při výběru </w:t>
                  </w:r>
                  <w:r>
                    <w:rPr>
                      <w:rFonts w:ascii="Sitka Heading" w:eastAsia="Yu Gothic" w:hAnsi="Sitka Heading"/>
                      <w:color w:val="000000" w:themeColor="text1"/>
                      <w:sz w:val="26"/>
                      <w:szCs w:val="26"/>
                      <w:lang w:val="cs-CZ"/>
                    </w:rPr>
                    <w:t>buďte velmi opatrní</w:t>
                  </w:r>
                  <w:r w:rsidRPr="00BF4178">
                    <w:rPr>
                      <w:rFonts w:ascii="Sitka Heading" w:eastAsia="Yu Gothic" w:hAnsi="Sitka Heading"/>
                      <w:color w:val="000000" w:themeColor="text1"/>
                      <w:sz w:val="26"/>
                      <w:szCs w:val="26"/>
                      <w:lang w:val="cs-CZ"/>
                    </w:rPr>
                    <w:t>.</w:t>
                  </w:r>
                </w:p>
                <w:p w:rsidR="003658CE" w:rsidRPr="00BF4178" w:rsidRDefault="003658CE" w:rsidP="00BF4178">
                  <w:pPr>
                    <w:pStyle w:val="Odstavecseseznamem"/>
                    <w:numPr>
                      <w:ilvl w:val="0"/>
                      <w:numId w:val="4"/>
                    </w:numPr>
                    <w:spacing w:after="0" w:line="240" w:lineRule="auto"/>
                    <w:jc w:val="both"/>
                    <w:rPr>
                      <w:rFonts w:ascii="Sitka Heading" w:eastAsia="Yu Gothic" w:hAnsi="Sitka Heading"/>
                      <w:color w:val="000000" w:themeColor="text1"/>
                      <w:sz w:val="26"/>
                      <w:szCs w:val="26"/>
                      <w:lang w:val="cs-CZ"/>
                    </w:rPr>
                  </w:pPr>
                  <w:r w:rsidRPr="00BF4178">
                    <w:rPr>
                      <w:rFonts w:ascii="Sitka Heading" w:eastAsia="Yu Gothic" w:hAnsi="Sitka Heading"/>
                      <w:color w:val="000000" w:themeColor="text1"/>
                      <w:sz w:val="26"/>
                      <w:szCs w:val="26"/>
                      <w:lang w:val="cs-CZ"/>
                    </w:rPr>
                    <w:t>Metodě, která trvá na omezení všech současně probíhajících rehabilitacích, se raději vyhněte.</w:t>
                  </w:r>
                </w:p>
                <w:p w:rsidR="003658CE" w:rsidRPr="00BF4178" w:rsidRDefault="003658CE" w:rsidP="00BF4178">
                  <w:pPr>
                    <w:pStyle w:val="Odstavecseseznamem"/>
                    <w:numPr>
                      <w:ilvl w:val="0"/>
                      <w:numId w:val="4"/>
                    </w:numPr>
                    <w:spacing w:after="0" w:line="240" w:lineRule="auto"/>
                    <w:ind w:left="714" w:hanging="357"/>
                    <w:jc w:val="both"/>
                    <w:rPr>
                      <w:rFonts w:ascii="Sitka Heading" w:eastAsia="Yu Gothic" w:hAnsi="Sitka Heading"/>
                      <w:color w:val="000000" w:themeColor="text1"/>
                      <w:sz w:val="26"/>
                      <w:szCs w:val="26"/>
                      <w:lang w:val="cs-CZ"/>
                    </w:rPr>
                  </w:pPr>
                  <w:r>
                    <w:rPr>
                      <w:rFonts w:ascii="Sitka Heading" w:eastAsia="Yu Gothic" w:hAnsi="Sitka Heading"/>
                      <w:color w:val="000000" w:themeColor="text1"/>
                      <w:sz w:val="26"/>
                      <w:szCs w:val="26"/>
                      <w:lang w:val="cs-CZ"/>
                    </w:rPr>
                    <w:t>Délku t</w:t>
                  </w:r>
                  <w:r w:rsidRPr="00BF4178">
                    <w:rPr>
                      <w:rFonts w:ascii="Sitka Heading" w:eastAsia="Yu Gothic" w:hAnsi="Sitka Heading"/>
                      <w:color w:val="000000" w:themeColor="text1"/>
                      <w:sz w:val="26"/>
                      <w:szCs w:val="26"/>
                      <w:lang w:val="cs-CZ"/>
                    </w:rPr>
                    <w:t xml:space="preserve">rvání a cíle </w:t>
                  </w:r>
                  <w:r>
                    <w:rPr>
                      <w:rFonts w:ascii="Sitka Heading" w:eastAsia="Yu Gothic" w:hAnsi="Sitka Heading"/>
                      <w:color w:val="000000" w:themeColor="text1"/>
                      <w:sz w:val="26"/>
                      <w:szCs w:val="26"/>
                      <w:lang w:val="cs-CZ"/>
                    </w:rPr>
                    <w:t xml:space="preserve">jakékoli metody, kterou si vyberete, si vždy </w:t>
                  </w:r>
                  <w:r w:rsidRPr="00BF4178">
                    <w:rPr>
                      <w:rFonts w:ascii="Sitka Heading" w:eastAsia="Yu Gothic" w:hAnsi="Sitka Heading"/>
                      <w:color w:val="000000" w:themeColor="text1"/>
                      <w:sz w:val="26"/>
                      <w:szCs w:val="26"/>
                      <w:lang w:val="cs-CZ"/>
                    </w:rPr>
                    <w:t>určete předem.</w:t>
                  </w:r>
                </w:p>
                <w:p w:rsidR="003658CE" w:rsidRPr="00BF4178" w:rsidRDefault="003658CE" w:rsidP="00BF4178">
                  <w:pPr>
                    <w:pStyle w:val="Odstavecseseznamem"/>
                    <w:numPr>
                      <w:ilvl w:val="0"/>
                      <w:numId w:val="4"/>
                    </w:numPr>
                    <w:spacing w:after="0" w:line="240" w:lineRule="auto"/>
                    <w:ind w:left="714" w:hanging="357"/>
                    <w:jc w:val="both"/>
                    <w:rPr>
                      <w:rFonts w:ascii="Sitka Heading" w:eastAsia="Yu Gothic" w:hAnsi="Sitka Heading"/>
                      <w:color w:val="000000" w:themeColor="text1"/>
                      <w:sz w:val="26"/>
                      <w:szCs w:val="26"/>
                      <w:lang w:val="cs-CZ"/>
                    </w:rPr>
                  </w:pPr>
                  <w:r w:rsidRPr="00BF4178">
                    <w:rPr>
                      <w:rFonts w:ascii="Sitka Heading" w:eastAsia="Yu Gothic" w:hAnsi="Sitka Heading"/>
                      <w:color w:val="000000" w:themeColor="text1"/>
                      <w:sz w:val="26"/>
                      <w:szCs w:val="26"/>
                      <w:lang w:val="cs-CZ"/>
                    </w:rPr>
                    <w:t>Jestliže se rehabilitační program chýlí ke konci a není viditelný žádný účinek, zvažte další potenciální pokračování.</w:t>
                  </w:r>
                </w:p>
                <w:p w:rsidR="003658CE" w:rsidRPr="00261842" w:rsidRDefault="003658CE" w:rsidP="00BF4178">
                  <w:pPr>
                    <w:spacing w:after="0" w:line="240" w:lineRule="auto"/>
                    <w:rPr>
                      <w:rFonts w:ascii="Yu Gothic" w:eastAsia="Yu Gothic" w:hAnsi="Yu Gothic"/>
                      <w:sz w:val="18"/>
                      <w:szCs w:val="18"/>
                      <w:lang w:val="cs-CZ"/>
                    </w:rPr>
                  </w:pPr>
                </w:p>
                <w:p w:rsidR="003658CE" w:rsidRPr="00261842" w:rsidRDefault="003658CE" w:rsidP="00BF4178">
                  <w:pPr>
                    <w:spacing w:after="0" w:line="240" w:lineRule="auto"/>
                    <w:rPr>
                      <w:rFonts w:ascii="Yu Gothic" w:eastAsia="Yu Gothic" w:hAnsi="Yu Gothic"/>
                      <w:sz w:val="18"/>
                      <w:szCs w:val="18"/>
                      <w:lang w:val="cs-CZ"/>
                    </w:rPr>
                  </w:pPr>
                </w:p>
                <w:p w:rsidR="003658CE" w:rsidRPr="00261842" w:rsidRDefault="003658CE" w:rsidP="00BF4178">
                  <w:pPr>
                    <w:spacing w:after="0" w:line="240" w:lineRule="auto"/>
                    <w:rPr>
                      <w:rFonts w:ascii="Yu Gothic" w:eastAsia="Yu Gothic" w:hAnsi="Yu Gothic"/>
                      <w:sz w:val="18"/>
                      <w:szCs w:val="18"/>
                      <w:lang w:val="cs-CZ"/>
                    </w:rPr>
                  </w:pPr>
                </w:p>
                <w:p w:rsidR="003658CE" w:rsidRPr="00261842" w:rsidRDefault="003658CE" w:rsidP="00BF4178">
                  <w:pPr>
                    <w:spacing w:after="0" w:line="240" w:lineRule="auto"/>
                    <w:rPr>
                      <w:rFonts w:ascii="Yu Gothic" w:eastAsia="Yu Gothic" w:hAnsi="Yu Gothic"/>
                      <w:sz w:val="18"/>
                      <w:szCs w:val="18"/>
                      <w:lang w:val="cs-CZ"/>
                    </w:rPr>
                  </w:pPr>
                </w:p>
                <w:p w:rsidR="003658CE" w:rsidRPr="00261842" w:rsidRDefault="003658CE" w:rsidP="00BF4178">
                  <w:pPr>
                    <w:spacing w:after="0" w:line="240" w:lineRule="auto"/>
                    <w:rPr>
                      <w:rFonts w:ascii="Yu Gothic" w:eastAsia="Yu Gothic" w:hAnsi="Yu Gothic"/>
                      <w:sz w:val="18"/>
                      <w:szCs w:val="18"/>
                      <w:lang w:val="cs-CZ"/>
                    </w:rPr>
                  </w:pPr>
                </w:p>
                <w:p w:rsidR="003658CE" w:rsidRPr="00261842" w:rsidRDefault="003658CE" w:rsidP="00BF4178">
                  <w:pPr>
                    <w:spacing w:after="0" w:line="240" w:lineRule="auto"/>
                    <w:rPr>
                      <w:rFonts w:ascii="Yu Gothic" w:eastAsia="Yu Gothic" w:hAnsi="Yu Gothic"/>
                      <w:sz w:val="18"/>
                      <w:szCs w:val="18"/>
                      <w:lang w:val="cs-CZ"/>
                    </w:rPr>
                  </w:pPr>
                </w:p>
                <w:p w:rsidR="003658CE" w:rsidRPr="00261842" w:rsidRDefault="003658CE" w:rsidP="00BF4178">
                  <w:pPr>
                    <w:spacing w:after="0" w:line="240" w:lineRule="auto"/>
                    <w:rPr>
                      <w:rFonts w:ascii="Yu Gothic" w:eastAsia="Yu Gothic" w:hAnsi="Yu Gothic"/>
                      <w:sz w:val="18"/>
                      <w:szCs w:val="18"/>
                      <w:lang w:val="cs-CZ"/>
                    </w:rPr>
                  </w:pPr>
                </w:p>
                <w:p w:rsidR="003658CE" w:rsidRPr="00261842" w:rsidRDefault="003658CE" w:rsidP="00BF4178">
                  <w:pPr>
                    <w:spacing w:after="0" w:line="240" w:lineRule="auto"/>
                    <w:rPr>
                      <w:rFonts w:ascii="Yu Gothic" w:eastAsia="Yu Gothic" w:hAnsi="Yu Gothic"/>
                      <w:sz w:val="18"/>
                      <w:szCs w:val="18"/>
                      <w:lang w:val="cs-CZ"/>
                    </w:rPr>
                  </w:pPr>
                </w:p>
                <w:p w:rsidR="003658CE" w:rsidRPr="00261842" w:rsidRDefault="003658CE" w:rsidP="00BF4178">
                  <w:pPr>
                    <w:spacing w:after="0" w:line="240" w:lineRule="auto"/>
                    <w:rPr>
                      <w:rFonts w:ascii="Yu Gothic" w:eastAsia="Yu Gothic" w:hAnsi="Yu Gothic"/>
                      <w:sz w:val="18"/>
                      <w:szCs w:val="18"/>
                      <w:lang w:val="cs-CZ"/>
                    </w:rPr>
                  </w:pPr>
                </w:p>
                <w:p w:rsidR="003658CE" w:rsidRPr="00261842" w:rsidRDefault="003658CE" w:rsidP="00BF4178">
                  <w:pPr>
                    <w:spacing w:after="0" w:line="240" w:lineRule="auto"/>
                    <w:rPr>
                      <w:rFonts w:ascii="Yu Gothic" w:eastAsia="Yu Gothic" w:hAnsi="Yu Gothic"/>
                      <w:sz w:val="18"/>
                      <w:szCs w:val="18"/>
                      <w:lang w:val="cs-CZ"/>
                    </w:rPr>
                  </w:pPr>
                </w:p>
                <w:p w:rsidR="003658CE" w:rsidRPr="00261842" w:rsidRDefault="003658CE" w:rsidP="00BF4178">
                  <w:pPr>
                    <w:pStyle w:val="Odstavecseseznamem"/>
                    <w:numPr>
                      <w:ilvl w:val="0"/>
                      <w:numId w:val="4"/>
                    </w:numPr>
                    <w:spacing w:after="0" w:line="240" w:lineRule="auto"/>
                    <w:rPr>
                      <w:rFonts w:ascii="Yu Gothic" w:eastAsia="Yu Gothic" w:hAnsi="Yu Gothic"/>
                      <w:sz w:val="18"/>
                      <w:szCs w:val="18"/>
                      <w:lang w:val="cs-CZ"/>
                    </w:rPr>
                  </w:pPr>
                  <w:r w:rsidRPr="000C2F7B">
                    <w:rPr>
                      <w:rFonts w:ascii="Yu Gothic" w:eastAsia="Yu Gothic" w:hAnsi="Yu Gothic"/>
                      <w:noProof/>
                      <w:sz w:val="18"/>
                      <w:szCs w:val="18"/>
                      <w:lang w:val="cs-CZ" w:eastAsia="cs-CZ"/>
                    </w:rPr>
                    <w:drawing>
                      <wp:inline distT="0" distB="0" distL="0" distR="0" wp14:anchorId="0E47E53B" wp14:editId="7731CEB7">
                        <wp:extent cx="5743575" cy="182880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 2.png"/>
                                <pic:cNvPicPr/>
                              </pic:nvPicPr>
                              <pic:blipFill>
                                <a:blip r:embed="rId8">
                                  <a:extLst>
                                    <a:ext uri="{28A0092B-C50C-407E-A947-70E740481C1C}">
                                      <a14:useLocalDpi xmlns:a14="http://schemas.microsoft.com/office/drawing/2010/main" val="0"/>
                                    </a:ext>
                                  </a:extLst>
                                </a:blip>
                                <a:stretch>
                                  <a:fillRect/>
                                </a:stretch>
                              </pic:blipFill>
                              <pic:spPr>
                                <a:xfrm>
                                  <a:off x="0" y="0"/>
                                  <a:ext cx="5743575" cy="1828800"/>
                                </a:xfrm>
                                <a:prstGeom prst="rect">
                                  <a:avLst/>
                                </a:prstGeom>
                              </pic:spPr>
                            </pic:pic>
                          </a:graphicData>
                        </a:graphic>
                      </wp:inline>
                    </w:drawing>
                  </w:r>
                  <w:r w:rsidRPr="00261842">
                    <w:rPr>
                      <w:rFonts w:ascii="Yu Gothic" w:eastAsia="Yu Gothic" w:hAnsi="Yu Gothic"/>
                      <w:sz w:val="18"/>
                      <w:szCs w:val="18"/>
                      <w:lang w:val="cs-CZ"/>
                    </w:rPr>
                    <w:t>Vyvarujte se rychlým a častým změnám metod.</w:t>
                  </w:r>
                </w:p>
                <w:p w:rsidR="003658CE" w:rsidRPr="00261842" w:rsidRDefault="003658CE" w:rsidP="00BF4178">
                  <w:pPr>
                    <w:jc w:val="center"/>
                    <w:rPr>
                      <w:lang w:val="cs-CZ"/>
                    </w:rPr>
                  </w:pPr>
                </w:p>
              </w:txbxContent>
            </v:textbox>
            <w10:wrap type="square" anchorx="margin" anchory="margin"/>
          </v:rect>
        </w:pict>
      </w:r>
    </w:p>
    <w:p w:rsidR="00106B31" w:rsidRDefault="00106B31" w:rsidP="00162EE9">
      <w:pPr>
        <w:spacing w:after="0" w:line="239" w:lineRule="auto"/>
        <w:ind w:firstLine="357"/>
        <w:jc w:val="both"/>
        <w:rPr>
          <w:rFonts w:ascii="Times New Roman" w:eastAsia="Times New Roman" w:hAnsi="Times New Roman" w:cs="Times New Roman"/>
          <w:color w:val="000000" w:themeColor="text1"/>
          <w:sz w:val="22"/>
          <w:szCs w:val="22"/>
          <w:lang w:val="cs-CZ"/>
        </w:rPr>
      </w:pPr>
    </w:p>
    <w:p w:rsidR="00106B31" w:rsidRDefault="00004DDB" w:rsidP="00162EE9">
      <w:pPr>
        <w:spacing w:after="0" w:line="239" w:lineRule="auto"/>
        <w:ind w:firstLine="357"/>
        <w:jc w:val="both"/>
        <w:rPr>
          <w:rFonts w:ascii="Times New Roman" w:eastAsia="Times New Roman" w:hAnsi="Times New Roman" w:cs="Times New Roman"/>
          <w:color w:val="000000" w:themeColor="text1"/>
          <w:sz w:val="22"/>
          <w:szCs w:val="22"/>
          <w:lang w:val="cs-CZ"/>
        </w:rPr>
      </w:pPr>
      <w:r>
        <w:rPr>
          <w:rFonts w:ascii="Times New Roman" w:eastAsia="Times New Roman" w:hAnsi="Times New Roman" w:cs="Times New Roman"/>
          <w:noProof/>
          <w:color w:val="000000" w:themeColor="text1"/>
          <w:lang w:val="cs-CZ" w:eastAsia="cs-CZ"/>
        </w:rPr>
        <w:pict>
          <v:shapetype id="_x0000_t202" coordsize="21600,21600" o:spt="202" path="m,l,21600r21600,l21600,xe">
            <v:stroke joinstyle="miter"/>
            <v:path gradientshapeok="t" o:connecttype="rect"/>
          </v:shapetype>
          <v:shape id="_x0000_s1039" type="#_x0000_t202" style="position:absolute;left:0;text-align:left;margin-left:-5.6pt;margin-top:5.75pt;width:461.4pt;height:17.2pt;z-index:251701760;mso-position-horizontal-relative:text;mso-position-vertical-relative:text" wrapcoords="-35 0 -35 20700 21600 20700 21600 0 -35 0" stroked="f">
            <v:textbox style="mso-next-textbox:#_x0000_s1039;mso-fit-shape-to-text:t" inset="0,0,0,0">
              <w:txbxContent>
                <w:p w:rsidR="003658CE" w:rsidRPr="000D7A0D" w:rsidRDefault="003658CE" w:rsidP="00BF4178">
                  <w:pPr>
                    <w:pStyle w:val="Titulek"/>
                    <w:jc w:val="center"/>
                    <w:rPr>
                      <w:rFonts w:ascii="Times New Roman" w:eastAsia="Times New Roman" w:hAnsi="Times New Roman" w:cs="Times New Roman"/>
                      <w:noProof/>
                      <w:color w:val="000000" w:themeColor="text1"/>
                      <w:sz w:val="21"/>
                      <w:szCs w:val="21"/>
                    </w:rPr>
                  </w:pPr>
                  <w:r w:rsidRPr="000D7A0D">
                    <w:rPr>
                      <w:rFonts w:ascii="Times New Roman" w:hAnsi="Times New Roman" w:cs="Times New Roman"/>
                      <w:color w:val="000000" w:themeColor="text1"/>
                    </w:rPr>
                    <w:t xml:space="preserve">Infobox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SEQ Infobox \* ARABIC </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1</w:t>
                  </w:r>
                  <w:r>
                    <w:rPr>
                      <w:rFonts w:ascii="Times New Roman" w:hAnsi="Times New Roman" w:cs="Times New Roman"/>
                      <w:color w:val="000000" w:themeColor="text1"/>
                    </w:rPr>
                    <w:fldChar w:fldCharType="end"/>
                  </w:r>
                </w:p>
              </w:txbxContent>
            </v:textbox>
            <w10:wrap type="tight"/>
          </v:shape>
        </w:pict>
      </w:r>
    </w:p>
    <w:p w:rsidR="00DB4E72" w:rsidRPr="00162EE9" w:rsidRDefault="00DB4E72" w:rsidP="00162EE9">
      <w:pPr>
        <w:spacing w:after="0" w:line="239" w:lineRule="auto"/>
        <w:ind w:firstLine="357"/>
        <w:jc w:val="both"/>
        <w:rPr>
          <w:rFonts w:ascii="Times New Roman" w:eastAsia="Times New Roman" w:hAnsi="Times New Roman" w:cs="Times New Roman"/>
          <w:color w:val="000000" w:themeColor="text1"/>
          <w:lang w:val="cs-CZ"/>
        </w:rPr>
      </w:pPr>
      <w:r w:rsidRPr="00162EE9">
        <w:rPr>
          <w:rFonts w:ascii="Times New Roman" w:eastAsia="Times New Roman" w:hAnsi="Times New Roman" w:cs="Times New Roman"/>
          <w:color w:val="000000" w:themeColor="text1"/>
          <w:sz w:val="22"/>
          <w:szCs w:val="22"/>
          <w:lang w:val="cs-CZ"/>
        </w:rPr>
        <w:t>Během posledních pár let bylo s pacientkami s RS vyzkoušeno mnoho rehabilitačních metod. Článek prezentuje jednotlivé metody krátkým popisem</w:t>
      </w:r>
      <w:r w:rsidR="00AF6CF2">
        <w:rPr>
          <w:rFonts w:ascii="Times New Roman" w:eastAsia="Times New Roman" w:hAnsi="Times New Roman" w:cs="Times New Roman"/>
          <w:color w:val="000000" w:themeColor="text1"/>
          <w:sz w:val="22"/>
          <w:szCs w:val="22"/>
          <w:lang w:val="cs-CZ"/>
        </w:rPr>
        <w:t>,</w:t>
      </w:r>
      <w:r w:rsidRPr="00162EE9">
        <w:rPr>
          <w:rFonts w:ascii="Times New Roman" w:eastAsia="Times New Roman" w:hAnsi="Times New Roman" w:cs="Times New Roman"/>
          <w:color w:val="000000" w:themeColor="text1"/>
          <w:sz w:val="22"/>
          <w:szCs w:val="22"/>
          <w:lang w:val="cs-CZ"/>
        </w:rPr>
        <w:t xml:space="preserve"> následovaným přímou zkušeností pacientky s RS. Při čtení těchto zkušeností je zapotřebí mít na paměti různorodost fenotypových variací. Každá pacientka může mít s danou metodou diametrálně odlišné zkušenosti.</w:t>
      </w:r>
    </w:p>
    <w:p w:rsidR="00DB4E72" w:rsidRPr="00162EE9" w:rsidRDefault="00DB4E72" w:rsidP="00162EE9">
      <w:pPr>
        <w:spacing w:after="0" w:line="239" w:lineRule="auto"/>
        <w:ind w:firstLine="357"/>
        <w:jc w:val="both"/>
        <w:rPr>
          <w:rFonts w:ascii="Times New Roman" w:eastAsia="Times New Roman" w:hAnsi="Times New Roman" w:cs="Times New Roman"/>
          <w:color w:val="000000" w:themeColor="text1"/>
          <w:sz w:val="22"/>
          <w:szCs w:val="22"/>
          <w:lang w:val="cs-CZ"/>
        </w:rPr>
      </w:pPr>
      <w:r w:rsidRPr="00162EE9">
        <w:rPr>
          <w:rFonts w:ascii="Times New Roman" w:eastAsia="Times New Roman" w:hAnsi="Times New Roman" w:cs="Times New Roman"/>
          <w:color w:val="000000" w:themeColor="text1"/>
          <w:sz w:val="22"/>
          <w:szCs w:val="22"/>
          <w:lang w:val="cs-CZ"/>
        </w:rPr>
        <w:t>Článek se věnuje těmto metodám:</w:t>
      </w:r>
    </w:p>
    <w:p w:rsidR="00DB4E72" w:rsidRPr="00557506" w:rsidRDefault="00DB4E72" w:rsidP="00DB4E72">
      <w:pPr>
        <w:spacing w:after="0" w:line="239" w:lineRule="auto"/>
        <w:ind w:left="360" w:right="-20"/>
        <w:rPr>
          <w:rFonts w:ascii="Times New Roman" w:eastAsia="Times New Roman" w:hAnsi="Times New Roman" w:cs="Times New Roman"/>
          <w:color w:val="000000" w:themeColor="text1"/>
          <w:sz w:val="22"/>
          <w:szCs w:val="22"/>
          <w:lang w:val="cs-CZ"/>
        </w:rPr>
      </w:pPr>
    </w:p>
    <w:p w:rsidR="00DB4E72" w:rsidRPr="00557506" w:rsidRDefault="00DB4E72" w:rsidP="00DB4E72">
      <w:pPr>
        <w:pStyle w:val="Odstavecseseznamem"/>
        <w:numPr>
          <w:ilvl w:val="0"/>
          <w:numId w:val="1"/>
        </w:numPr>
        <w:spacing w:after="0" w:line="239" w:lineRule="auto"/>
        <w:ind w:right="-20"/>
        <w:rPr>
          <w:rFonts w:ascii="Times New Roman" w:eastAsia="Times New Roman" w:hAnsi="Times New Roman" w:cs="Times New Roman"/>
          <w:color w:val="000000" w:themeColor="text1"/>
          <w:lang w:val="cs-CZ"/>
        </w:rPr>
      </w:pPr>
      <w:r w:rsidRPr="00557506">
        <w:rPr>
          <w:rFonts w:ascii="Times New Roman" w:eastAsia="Times New Roman" w:hAnsi="Times New Roman" w:cs="Times New Roman"/>
          <w:color w:val="000000" w:themeColor="text1"/>
          <w:lang w:val="cs-CZ"/>
        </w:rPr>
        <w:t>Terapie za pomoci zvířat</w:t>
      </w:r>
    </w:p>
    <w:p w:rsidR="00DB4E72" w:rsidRPr="00557506" w:rsidRDefault="00DB4E72" w:rsidP="00DB4E72">
      <w:pPr>
        <w:pStyle w:val="Odstavecseseznamem"/>
        <w:numPr>
          <w:ilvl w:val="1"/>
          <w:numId w:val="1"/>
        </w:numPr>
        <w:spacing w:after="0" w:line="239" w:lineRule="auto"/>
        <w:ind w:right="-20"/>
        <w:rPr>
          <w:rFonts w:ascii="Times New Roman" w:eastAsia="Times New Roman" w:hAnsi="Times New Roman" w:cs="Times New Roman"/>
          <w:color w:val="000000" w:themeColor="text1"/>
          <w:lang w:val="cs-CZ"/>
        </w:rPr>
      </w:pPr>
      <w:r w:rsidRPr="00557506">
        <w:rPr>
          <w:rFonts w:ascii="Times New Roman" w:eastAsia="Times New Roman" w:hAnsi="Times New Roman" w:cs="Times New Roman"/>
          <w:color w:val="000000" w:themeColor="text1"/>
          <w:lang w:val="cs-CZ"/>
        </w:rPr>
        <w:t>Canisterapie</w:t>
      </w:r>
    </w:p>
    <w:p w:rsidR="00DB4E72" w:rsidRPr="00557506" w:rsidRDefault="00DB4E72" w:rsidP="00DB4E72">
      <w:pPr>
        <w:pStyle w:val="Odstavecseseznamem"/>
        <w:numPr>
          <w:ilvl w:val="1"/>
          <w:numId w:val="1"/>
        </w:numPr>
        <w:spacing w:after="0" w:line="239" w:lineRule="auto"/>
        <w:ind w:right="-20"/>
        <w:rPr>
          <w:rFonts w:ascii="Times New Roman" w:eastAsia="Times New Roman" w:hAnsi="Times New Roman" w:cs="Times New Roman"/>
          <w:color w:val="000000" w:themeColor="text1"/>
          <w:lang w:val="cs-CZ"/>
        </w:rPr>
      </w:pPr>
      <w:r w:rsidRPr="00557506">
        <w:rPr>
          <w:rFonts w:ascii="Times New Roman" w:eastAsia="Times New Roman" w:hAnsi="Times New Roman" w:cs="Times New Roman"/>
          <w:color w:val="000000" w:themeColor="text1"/>
          <w:lang w:val="cs-CZ"/>
        </w:rPr>
        <w:t>Delfinoterapie</w:t>
      </w:r>
    </w:p>
    <w:p w:rsidR="00DB4E72" w:rsidRPr="00557506" w:rsidRDefault="00DB4E72" w:rsidP="00DB4E72">
      <w:pPr>
        <w:pStyle w:val="Odstavecseseznamem"/>
        <w:numPr>
          <w:ilvl w:val="0"/>
          <w:numId w:val="1"/>
        </w:numPr>
        <w:spacing w:after="0" w:line="239" w:lineRule="auto"/>
        <w:ind w:right="-20"/>
        <w:rPr>
          <w:rFonts w:ascii="Times New Roman" w:eastAsia="Times New Roman" w:hAnsi="Times New Roman" w:cs="Times New Roman"/>
          <w:color w:val="000000" w:themeColor="text1"/>
          <w:lang w:val="cs-CZ"/>
        </w:rPr>
      </w:pPr>
      <w:r w:rsidRPr="00557506">
        <w:rPr>
          <w:rFonts w:ascii="Times New Roman" w:eastAsia="Times New Roman" w:hAnsi="Times New Roman" w:cs="Times New Roman"/>
          <w:color w:val="000000" w:themeColor="text1"/>
          <w:lang w:val="cs-CZ"/>
        </w:rPr>
        <w:t>Metoda</w:t>
      </w:r>
      <w:r w:rsidR="00AF6CF2">
        <w:rPr>
          <w:rFonts w:ascii="Times New Roman" w:eastAsia="Times New Roman" w:hAnsi="Times New Roman" w:cs="Times New Roman"/>
          <w:color w:val="000000" w:themeColor="text1"/>
          <w:lang w:val="cs-CZ"/>
        </w:rPr>
        <w:t xml:space="preserve"> AIT</w:t>
      </w:r>
    </w:p>
    <w:p w:rsidR="00DB4E72" w:rsidRPr="00557506" w:rsidRDefault="00DB4E72" w:rsidP="00DB4E72">
      <w:pPr>
        <w:pStyle w:val="Odstavecseseznamem"/>
        <w:numPr>
          <w:ilvl w:val="0"/>
          <w:numId w:val="1"/>
        </w:numPr>
        <w:spacing w:after="0" w:line="239" w:lineRule="auto"/>
        <w:ind w:right="-20"/>
        <w:rPr>
          <w:rFonts w:ascii="Times New Roman" w:eastAsia="Times New Roman" w:hAnsi="Times New Roman" w:cs="Times New Roman"/>
          <w:color w:val="000000" w:themeColor="text1"/>
          <w:lang w:val="cs-CZ"/>
        </w:rPr>
      </w:pPr>
      <w:r w:rsidRPr="00557506">
        <w:rPr>
          <w:rFonts w:ascii="Times New Roman" w:eastAsia="Times New Roman" w:hAnsi="Times New Roman" w:cs="Times New Roman"/>
          <w:color w:val="000000" w:themeColor="text1"/>
          <w:lang w:val="cs-CZ"/>
        </w:rPr>
        <w:t>Hyperbarická oxygenoterapie</w:t>
      </w:r>
    </w:p>
    <w:p w:rsidR="00DB4E72" w:rsidRPr="00557506" w:rsidRDefault="00DB4E72" w:rsidP="00DB4E72">
      <w:pPr>
        <w:pStyle w:val="Odstavecseseznamem"/>
        <w:numPr>
          <w:ilvl w:val="0"/>
          <w:numId w:val="1"/>
        </w:numPr>
        <w:spacing w:after="0" w:line="239" w:lineRule="auto"/>
        <w:ind w:right="-20"/>
        <w:rPr>
          <w:rFonts w:ascii="Times New Roman" w:eastAsia="Times New Roman" w:hAnsi="Times New Roman" w:cs="Times New Roman"/>
          <w:color w:val="000000" w:themeColor="text1"/>
          <w:lang w:val="cs-CZ"/>
        </w:rPr>
      </w:pPr>
      <w:r w:rsidRPr="00557506">
        <w:rPr>
          <w:rFonts w:ascii="Times New Roman" w:eastAsia="Times New Roman" w:hAnsi="Times New Roman" w:cs="Times New Roman"/>
          <w:color w:val="000000" w:themeColor="text1"/>
          <w:lang w:val="cs-CZ"/>
        </w:rPr>
        <w:t>Manuální terapie</w:t>
      </w:r>
    </w:p>
    <w:p w:rsidR="00DB4E72" w:rsidRPr="00557506" w:rsidRDefault="00DB4E72" w:rsidP="00DB4E72">
      <w:pPr>
        <w:pStyle w:val="Odstavecseseznamem"/>
        <w:numPr>
          <w:ilvl w:val="1"/>
          <w:numId w:val="1"/>
        </w:numPr>
        <w:spacing w:after="0" w:line="239" w:lineRule="auto"/>
        <w:ind w:right="-20"/>
        <w:rPr>
          <w:rFonts w:ascii="Times New Roman" w:eastAsia="Times New Roman" w:hAnsi="Times New Roman" w:cs="Times New Roman"/>
          <w:color w:val="000000" w:themeColor="text1"/>
          <w:lang w:val="cs-CZ"/>
        </w:rPr>
      </w:pPr>
      <w:r w:rsidRPr="00557506">
        <w:rPr>
          <w:rFonts w:ascii="Times New Roman" w:eastAsia="Times New Roman" w:hAnsi="Times New Roman" w:cs="Times New Roman"/>
          <w:color w:val="000000" w:themeColor="text1"/>
          <w:lang w:val="cs-CZ"/>
        </w:rPr>
        <w:t>Akupunktura/Akupresura</w:t>
      </w:r>
    </w:p>
    <w:p w:rsidR="00DB4E72" w:rsidRPr="00557506" w:rsidRDefault="00DB4E72" w:rsidP="00DB4E72">
      <w:pPr>
        <w:pStyle w:val="Odstavecseseznamem"/>
        <w:numPr>
          <w:ilvl w:val="1"/>
          <w:numId w:val="1"/>
        </w:numPr>
        <w:spacing w:after="0" w:line="239" w:lineRule="auto"/>
        <w:ind w:right="-20"/>
        <w:rPr>
          <w:rFonts w:ascii="Times New Roman" w:eastAsia="Times New Roman" w:hAnsi="Times New Roman" w:cs="Times New Roman"/>
          <w:color w:val="000000" w:themeColor="text1"/>
          <w:lang w:val="cs-CZ"/>
        </w:rPr>
      </w:pPr>
      <w:r w:rsidRPr="00557506">
        <w:rPr>
          <w:rFonts w:ascii="Times New Roman" w:eastAsia="Times New Roman" w:hAnsi="Times New Roman" w:cs="Times New Roman"/>
          <w:color w:val="000000" w:themeColor="text1"/>
          <w:lang w:val="cs-CZ"/>
        </w:rPr>
        <w:t>Aromaterapie</w:t>
      </w:r>
    </w:p>
    <w:p w:rsidR="00DB4E72" w:rsidRPr="00557506" w:rsidRDefault="00BE6AAB" w:rsidP="00DB4E72">
      <w:pPr>
        <w:pStyle w:val="Odstavecseseznamem"/>
        <w:numPr>
          <w:ilvl w:val="1"/>
          <w:numId w:val="1"/>
        </w:numPr>
        <w:spacing w:after="0" w:line="239" w:lineRule="auto"/>
        <w:ind w:right="-20"/>
        <w:rPr>
          <w:rFonts w:ascii="Times New Roman" w:eastAsia="Times New Roman" w:hAnsi="Times New Roman" w:cs="Times New Roman"/>
          <w:color w:val="000000" w:themeColor="text1"/>
          <w:lang w:val="cs-CZ"/>
        </w:rPr>
      </w:pPr>
      <w:r>
        <w:rPr>
          <w:rFonts w:ascii="Times New Roman" w:eastAsia="Times New Roman" w:hAnsi="Times New Roman" w:cs="Times New Roman"/>
          <w:color w:val="000000" w:themeColor="text1"/>
          <w:lang w:val="cs-CZ"/>
        </w:rPr>
        <w:lastRenderedPageBreak/>
        <w:t>Chiropraxe</w:t>
      </w:r>
    </w:p>
    <w:p w:rsidR="00DB4E72" w:rsidRPr="00557506" w:rsidRDefault="00DB4E72" w:rsidP="00DB4E72">
      <w:pPr>
        <w:pStyle w:val="Odstavecseseznamem"/>
        <w:numPr>
          <w:ilvl w:val="1"/>
          <w:numId w:val="1"/>
        </w:numPr>
        <w:spacing w:after="0" w:line="239" w:lineRule="auto"/>
        <w:ind w:right="-20"/>
        <w:rPr>
          <w:rFonts w:ascii="Times New Roman" w:eastAsia="Times New Roman" w:hAnsi="Times New Roman" w:cs="Times New Roman"/>
          <w:color w:val="000000" w:themeColor="text1"/>
          <w:lang w:val="cs-CZ"/>
        </w:rPr>
      </w:pPr>
      <w:r w:rsidRPr="00557506">
        <w:rPr>
          <w:rFonts w:ascii="Times New Roman" w:eastAsia="Times New Roman" w:hAnsi="Times New Roman" w:cs="Times New Roman"/>
          <w:color w:val="000000" w:themeColor="text1"/>
          <w:lang w:val="cs-CZ"/>
        </w:rPr>
        <w:t>Kraniosakrální terapie</w:t>
      </w:r>
    </w:p>
    <w:p w:rsidR="00DB4E72" w:rsidRPr="00557506" w:rsidRDefault="00DB4E72" w:rsidP="00DB4E72">
      <w:pPr>
        <w:pStyle w:val="Odstavecseseznamem"/>
        <w:numPr>
          <w:ilvl w:val="1"/>
          <w:numId w:val="1"/>
        </w:numPr>
        <w:spacing w:after="0" w:line="239" w:lineRule="auto"/>
        <w:ind w:right="-20"/>
        <w:rPr>
          <w:rFonts w:ascii="Times New Roman" w:eastAsia="Times New Roman" w:hAnsi="Times New Roman" w:cs="Times New Roman"/>
          <w:color w:val="000000" w:themeColor="text1"/>
          <w:lang w:val="cs-CZ"/>
        </w:rPr>
      </w:pPr>
      <w:r w:rsidRPr="00557506">
        <w:rPr>
          <w:rFonts w:ascii="Times New Roman" w:eastAsia="Times New Roman" w:hAnsi="Times New Roman" w:cs="Times New Roman"/>
          <w:color w:val="000000" w:themeColor="text1"/>
          <w:lang w:val="cs-CZ"/>
        </w:rPr>
        <w:t>Myofasciální uvolnění</w:t>
      </w:r>
    </w:p>
    <w:p w:rsidR="00DB4E72" w:rsidRPr="00557506" w:rsidRDefault="00DB4E72" w:rsidP="00DB4E72">
      <w:pPr>
        <w:pStyle w:val="Odstavecseseznamem"/>
        <w:numPr>
          <w:ilvl w:val="1"/>
          <w:numId w:val="1"/>
        </w:numPr>
        <w:spacing w:after="0" w:line="239" w:lineRule="auto"/>
        <w:ind w:right="-20"/>
        <w:rPr>
          <w:rFonts w:ascii="Times New Roman" w:eastAsia="Times New Roman" w:hAnsi="Times New Roman" w:cs="Times New Roman"/>
          <w:color w:val="000000" w:themeColor="text1"/>
          <w:lang w:val="cs-CZ"/>
        </w:rPr>
      </w:pPr>
      <w:r w:rsidRPr="00557506">
        <w:rPr>
          <w:rFonts w:ascii="Times New Roman" w:eastAsia="Times New Roman" w:hAnsi="Times New Roman" w:cs="Times New Roman"/>
          <w:color w:val="000000" w:themeColor="text1"/>
          <w:lang w:val="cs-CZ"/>
        </w:rPr>
        <w:t>Reiki</w:t>
      </w:r>
    </w:p>
    <w:p w:rsidR="00DB4E72" w:rsidRPr="00557506" w:rsidRDefault="00DB4E72" w:rsidP="00DB4E72">
      <w:pPr>
        <w:pStyle w:val="Odstavecseseznamem"/>
        <w:numPr>
          <w:ilvl w:val="1"/>
          <w:numId w:val="1"/>
        </w:numPr>
        <w:spacing w:after="0" w:line="239" w:lineRule="auto"/>
        <w:ind w:right="-20"/>
        <w:rPr>
          <w:rFonts w:ascii="Times New Roman" w:eastAsia="Times New Roman" w:hAnsi="Times New Roman" w:cs="Times New Roman"/>
          <w:color w:val="000000" w:themeColor="text1"/>
          <w:lang w:val="cs-CZ"/>
        </w:rPr>
      </w:pPr>
      <w:r w:rsidRPr="00557506">
        <w:rPr>
          <w:rFonts w:ascii="Times New Roman" w:eastAsia="Times New Roman" w:hAnsi="Times New Roman" w:cs="Times New Roman"/>
          <w:color w:val="000000" w:themeColor="text1"/>
          <w:lang w:val="cs-CZ"/>
        </w:rPr>
        <w:t>Tragerova metoda</w:t>
      </w:r>
    </w:p>
    <w:p w:rsidR="00DB4E72" w:rsidRPr="00557506" w:rsidRDefault="00DB4E72" w:rsidP="00DB4E72">
      <w:pPr>
        <w:pStyle w:val="Odstavecseseznamem"/>
        <w:numPr>
          <w:ilvl w:val="0"/>
          <w:numId w:val="1"/>
        </w:numPr>
        <w:spacing w:after="0" w:line="239" w:lineRule="auto"/>
        <w:ind w:right="-20"/>
        <w:rPr>
          <w:rFonts w:ascii="Times New Roman" w:eastAsia="Times New Roman" w:hAnsi="Times New Roman" w:cs="Times New Roman"/>
          <w:color w:val="000000" w:themeColor="text1"/>
          <w:lang w:val="cs-CZ"/>
        </w:rPr>
      </w:pPr>
      <w:r w:rsidRPr="00557506">
        <w:rPr>
          <w:rFonts w:ascii="Times New Roman" w:eastAsia="Times New Roman" w:hAnsi="Times New Roman" w:cs="Times New Roman"/>
          <w:color w:val="000000" w:themeColor="text1"/>
          <w:lang w:val="cs-CZ"/>
        </w:rPr>
        <w:t>Kognitivně-behaviorální terapie</w:t>
      </w:r>
    </w:p>
    <w:p w:rsidR="00DB4E72" w:rsidRPr="00557506" w:rsidRDefault="00DB4E72" w:rsidP="00DB4E72">
      <w:pPr>
        <w:pStyle w:val="Odstavecseseznamem"/>
        <w:numPr>
          <w:ilvl w:val="1"/>
          <w:numId w:val="1"/>
        </w:numPr>
        <w:spacing w:after="0" w:line="239" w:lineRule="auto"/>
        <w:ind w:right="-20"/>
        <w:rPr>
          <w:rFonts w:ascii="Times New Roman" w:eastAsia="Times New Roman" w:hAnsi="Times New Roman" w:cs="Times New Roman"/>
          <w:color w:val="000000" w:themeColor="text1"/>
          <w:lang w:val="cs-CZ"/>
        </w:rPr>
      </w:pPr>
      <w:r w:rsidRPr="00557506">
        <w:rPr>
          <w:rFonts w:ascii="Times New Roman" w:eastAsia="Times New Roman" w:hAnsi="Times New Roman" w:cs="Times New Roman"/>
          <w:color w:val="000000" w:themeColor="text1"/>
          <w:lang w:val="cs-CZ"/>
        </w:rPr>
        <w:t>Kognitivní rehabilitace</w:t>
      </w:r>
    </w:p>
    <w:p w:rsidR="00DB4E72" w:rsidRPr="00557506" w:rsidRDefault="00DB4E72" w:rsidP="00DB4E72">
      <w:pPr>
        <w:pStyle w:val="Odstavecseseznamem"/>
        <w:numPr>
          <w:ilvl w:val="1"/>
          <w:numId w:val="1"/>
        </w:numPr>
        <w:spacing w:after="0" w:line="239" w:lineRule="auto"/>
        <w:ind w:right="-20"/>
        <w:rPr>
          <w:rFonts w:ascii="Times New Roman" w:eastAsia="Times New Roman" w:hAnsi="Times New Roman" w:cs="Times New Roman"/>
          <w:color w:val="000000" w:themeColor="text1"/>
          <w:lang w:val="cs-CZ"/>
        </w:rPr>
      </w:pPr>
      <w:r w:rsidRPr="00557506">
        <w:rPr>
          <w:rFonts w:ascii="Times New Roman" w:eastAsia="Arial" w:hAnsi="Times New Roman" w:cs="Times New Roman"/>
          <w:bCs/>
          <w:iCs/>
          <w:color w:val="000000" w:themeColor="text1"/>
          <w:lang w:val="cs-CZ"/>
        </w:rPr>
        <w:t xml:space="preserve">Lovaasův </w:t>
      </w:r>
      <w:r w:rsidR="00AF6CF2">
        <w:rPr>
          <w:rFonts w:ascii="Times New Roman" w:eastAsia="Arial" w:hAnsi="Times New Roman" w:cs="Times New Roman"/>
          <w:bCs/>
          <w:iCs/>
          <w:color w:val="000000" w:themeColor="text1"/>
          <w:lang w:val="cs-CZ"/>
        </w:rPr>
        <w:t>p</w:t>
      </w:r>
      <w:r w:rsidRPr="00557506">
        <w:rPr>
          <w:rFonts w:ascii="Times New Roman" w:eastAsia="Arial" w:hAnsi="Times New Roman" w:cs="Times New Roman"/>
          <w:bCs/>
          <w:iCs/>
          <w:color w:val="000000" w:themeColor="text1"/>
          <w:lang w:val="cs-CZ"/>
        </w:rPr>
        <w:t xml:space="preserve">rogram / Aplikovaná </w:t>
      </w:r>
      <w:r w:rsidR="00AF6CF2">
        <w:rPr>
          <w:rFonts w:ascii="Times New Roman" w:eastAsia="Arial" w:hAnsi="Times New Roman" w:cs="Times New Roman"/>
          <w:bCs/>
          <w:iCs/>
          <w:color w:val="000000" w:themeColor="text1"/>
          <w:lang w:val="cs-CZ"/>
        </w:rPr>
        <w:t>b</w:t>
      </w:r>
      <w:r w:rsidRPr="00557506">
        <w:rPr>
          <w:rFonts w:ascii="Times New Roman" w:eastAsia="Arial" w:hAnsi="Times New Roman" w:cs="Times New Roman"/>
          <w:bCs/>
          <w:iCs/>
          <w:color w:val="000000" w:themeColor="text1"/>
          <w:lang w:val="cs-CZ"/>
        </w:rPr>
        <w:t xml:space="preserve">ehaviorální </w:t>
      </w:r>
      <w:r w:rsidR="00AF6CF2">
        <w:rPr>
          <w:rFonts w:ascii="Times New Roman" w:eastAsia="Arial" w:hAnsi="Times New Roman" w:cs="Times New Roman"/>
          <w:bCs/>
          <w:iCs/>
          <w:color w:val="000000" w:themeColor="text1"/>
          <w:lang w:val="cs-CZ"/>
        </w:rPr>
        <w:t>a</w:t>
      </w:r>
      <w:r w:rsidRPr="00557506">
        <w:rPr>
          <w:rFonts w:ascii="Times New Roman" w:eastAsia="Arial" w:hAnsi="Times New Roman" w:cs="Times New Roman"/>
          <w:bCs/>
          <w:iCs/>
          <w:color w:val="000000" w:themeColor="text1"/>
          <w:lang w:val="cs-CZ"/>
        </w:rPr>
        <w:t>nalýza (ABA)</w:t>
      </w:r>
    </w:p>
    <w:p w:rsidR="00DB4E72" w:rsidRPr="00557506" w:rsidRDefault="00DB4E72" w:rsidP="00DB4E72">
      <w:pPr>
        <w:pStyle w:val="Odstavecseseznamem"/>
        <w:numPr>
          <w:ilvl w:val="0"/>
          <w:numId w:val="1"/>
        </w:numPr>
        <w:spacing w:after="0" w:line="239" w:lineRule="auto"/>
        <w:ind w:right="-20"/>
        <w:rPr>
          <w:rFonts w:ascii="Times New Roman" w:eastAsia="Times New Roman" w:hAnsi="Times New Roman" w:cs="Times New Roman"/>
          <w:color w:val="000000" w:themeColor="text1"/>
          <w:lang w:val="cs-CZ"/>
        </w:rPr>
      </w:pPr>
      <w:r w:rsidRPr="00557506">
        <w:rPr>
          <w:rFonts w:ascii="Times New Roman" w:eastAsia="Arial" w:hAnsi="Times New Roman" w:cs="Times New Roman"/>
          <w:bCs/>
          <w:iCs/>
          <w:color w:val="000000" w:themeColor="text1"/>
          <w:lang w:val="cs-CZ"/>
        </w:rPr>
        <w:t>Techniky rehabilitace motoriky</w:t>
      </w:r>
    </w:p>
    <w:p w:rsidR="00DB4E72" w:rsidRPr="00557506" w:rsidRDefault="00DB4E72" w:rsidP="00DB4E72">
      <w:pPr>
        <w:pStyle w:val="Odstavecseseznamem"/>
        <w:numPr>
          <w:ilvl w:val="1"/>
          <w:numId w:val="1"/>
        </w:numPr>
        <w:spacing w:after="0" w:line="240" w:lineRule="auto"/>
        <w:ind w:right="-20"/>
        <w:rPr>
          <w:rFonts w:ascii="Times New Roman" w:eastAsia="Arial" w:hAnsi="Times New Roman" w:cs="Times New Roman"/>
          <w:bCs/>
          <w:iCs/>
          <w:color w:val="000000" w:themeColor="text1"/>
          <w:lang w:val="cs-CZ"/>
        </w:rPr>
      </w:pPr>
      <w:r w:rsidRPr="00557506">
        <w:rPr>
          <w:rFonts w:ascii="Times New Roman" w:eastAsia="Arial" w:hAnsi="Times New Roman" w:cs="Times New Roman"/>
          <w:bCs/>
          <w:iCs/>
          <w:color w:val="000000" w:themeColor="text1"/>
          <w:lang w:val="cs-CZ"/>
        </w:rPr>
        <w:t>Rehabilitační metoda ABR (pokročilá biomechanická rehabilitace)</w:t>
      </w:r>
    </w:p>
    <w:p w:rsidR="00DB4E72" w:rsidRPr="00557506" w:rsidRDefault="00DB4E72" w:rsidP="00DB4E72">
      <w:pPr>
        <w:pStyle w:val="Odstavecseseznamem"/>
        <w:numPr>
          <w:ilvl w:val="1"/>
          <w:numId w:val="1"/>
        </w:numPr>
        <w:spacing w:after="0" w:line="240" w:lineRule="auto"/>
        <w:ind w:right="-20"/>
        <w:rPr>
          <w:rFonts w:ascii="Times New Roman" w:eastAsia="Arial" w:hAnsi="Times New Roman" w:cs="Times New Roman"/>
          <w:bCs/>
          <w:iCs/>
          <w:color w:val="000000" w:themeColor="text1"/>
          <w:lang w:val="cs-CZ"/>
        </w:rPr>
      </w:pPr>
      <w:r w:rsidRPr="00557506">
        <w:rPr>
          <w:rFonts w:ascii="Times New Roman" w:eastAsia="Arial" w:hAnsi="Times New Roman" w:cs="Times New Roman"/>
          <w:bCs/>
          <w:iCs/>
          <w:color w:val="000000" w:themeColor="text1"/>
          <w:lang w:val="cs-CZ"/>
        </w:rPr>
        <w:t>Metoda Doman</w:t>
      </w:r>
      <w:r w:rsidR="009936D0">
        <w:rPr>
          <w:rFonts w:ascii="Times New Roman" w:eastAsia="Arial" w:hAnsi="Times New Roman" w:cs="Times New Roman"/>
          <w:bCs/>
          <w:iCs/>
          <w:color w:val="000000" w:themeColor="text1"/>
          <w:lang w:val="cs-CZ"/>
        </w:rPr>
        <w:t>–</w:t>
      </w:r>
      <w:r w:rsidRPr="00557506">
        <w:rPr>
          <w:rFonts w:ascii="Times New Roman" w:eastAsia="Arial" w:hAnsi="Times New Roman" w:cs="Times New Roman"/>
          <w:bCs/>
          <w:iCs/>
          <w:color w:val="000000" w:themeColor="text1"/>
          <w:lang w:val="cs-CZ"/>
        </w:rPr>
        <w:t>Delacato</w:t>
      </w:r>
    </w:p>
    <w:p w:rsidR="00952CBC" w:rsidRPr="00162EE9" w:rsidRDefault="00DB4E72" w:rsidP="00BE6AAB">
      <w:pPr>
        <w:pStyle w:val="Odstavecseseznamem"/>
        <w:numPr>
          <w:ilvl w:val="0"/>
          <w:numId w:val="1"/>
        </w:numPr>
        <w:spacing w:after="0" w:line="240" w:lineRule="exact"/>
        <w:ind w:right="-20"/>
        <w:rPr>
          <w:rFonts w:ascii="Times New Roman" w:eastAsia="Times New Roman" w:hAnsi="Times New Roman" w:cs="Times New Roman"/>
          <w:color w:val="000000" w:themeColor="text1"/>
          <w:sz w:val="24"/>
          <w:szCs w:val="24"/>
          <w:lang w:val="cs-CZ"/>
        </w:rPr>
      </w:pPr>
      <w:r w:rsidRPr="00162EE9">
        <w:rPr>
          <w:rFonts w:ascii="Times New Roman" w:eastAsia="Times New Roman" w:hAnsi="Times New Roman" w:cs="Times New Roman"/>
          <w:color w:val="000000" w:themeColor="text1"/>
          <w:lang w:val="cs-CZ"/>
        </w:rPr>
        <w:t>Jóga</w:t>
      </w:r>
    </w:p>
    <w:p w:rsidR="00952CBC" w:rsidRPr="00162EE9" w:rsidRDefault="004F69B7" w:rsidP="00162EE9">
      <w:pPr>
        <w:spacing w:after="0" w:line="240" w:lineRule="auto"/>
        <w:ind w:firstLine="357"/>
        <w:rPr>
          <w:rFonts w:ascii="Times New Roman" w:eastAsia="Times New Roman" w:hAnsi="Times New Roman" w:cs="Times New Roman"/>
          <w:color w:val="000000" w:themeColor="text1"/>
          <w:sz w:val="22"/>
          <w:szCs w:val="22"/>
          <w:lang w:val="cs-CZ"/>
        </w:rPr>
      </w:pPr>
      <w:r w:rsidRPr="00162EE9">
        <w:rPr>
          <w:rFonts w:ascii="Times New Roman" w:eastAsia="Times New Roman" w:hAnsi="Times New Roman" w:cs="Times New Roman"/>
          <w:color w:val="000000" w:themeColor="text1"/>
          <w:sz w:val="22"/>
          <w:szCs w:val="22"/>
          <w:lang w:val="cs-CZ"/>
        </w:rPr>
        <w:t>Nestraníme žádné z výše uvedených technik, jedná se pouze o výčet různých dostupných metod pro pacientky s</w:t>
      </w:r>
      <w:r w:rsidR="009936D0">
        <w:rPr>
          <w:rFonts w:ascii="Times New Roman" w:eastAsia="Times New Roman" w:hAnsi="Times New Roman" w:cs="Times New Roman"/>
          <w:color w:val="000000" w:themeColor="text1"/>
          <w:sz w:val="22"/>
          <w:szCs w:val="22"/>
          <w:lang w:val="cs-CZ"/>
        </w:rPr>
        <w:t xml:space="preserve"> </w:t>
      </w:r>
      <w:r w:rsidRPr="00162EE9">
        <w:rPr>
          <w:rFonts w:ascii="Times New Roman" w:eastAsia="Times New Roman" w:hAnsi="Times New Roman" w:cs="Times New Roman"/>
          <w:color w:val="000000" w:themeColor="text1"/>
          <w:sz w:val="22"/>
          <w:szCs w:val="22"/>
          <w:lang w:val="cs-CZ"/>
        </w:rPr>
        <w:t>RS.</w:t>
      </w:r>
    </w:p>
    <w:p w:rsidR="00952CBC" w:rsidRDefault="00952CBC">
      <w:pPr>
        <w:spacing w:after="19" w:line="220" w:lineRule="exact"/>
        <w:rPr>
          <w:rFonts w:ascii="Times New Roman" w:eastAsia="Times New Roman" w:hAnsi="Times New Roman" w:cs="Times New Roman"/>
          <w:color w:val="000000" w:themeColor="text1"/>
          <w:lang w:val="cs-CZ"/>
        </w:rPr>
      </w:pPr>
    </w:p>
    <w:p w:rsidR="00261842" w:rsidRPr="00557506" w:rsidRDefault="00261842">
      <w:pPr>
        <w:spacing w:after="19" w:line="220" w:lineRule="exact"/>
        <w:rPr>
          <w:rFonts w:ascii="Times New Roman" w:eastAsia="Times New Roman" w:hAnsi="Times New Roman" w:cs="Times New Roman"/>
          <w:color w:val="000000" w:themeColor="text1"/>
          <w:lang w:val="cs-CZ"/>
        </w:rPr>
      </w:pPr>
    </w:p>
    <w:p w:rsidR="009B131B" w:rsidRPr="000111D1" w:rsidRDefault="009B131B" w:rsidP="009B131B">
      <w:pPr>
        <w:spacing w:after="0" w:line="240" w:lineRule="auto"/>
        <w:ind w:right="-20"/>
        <w:rPr>
          <w:rFonts w:ascii="Arial" w:eastAsia="Arial" w:hAnsi="Arial" w:cs="Arial"/>
          <w:b/>
          <w:bCs/>
          <w:color w:val="000000" w:themeColor="text1"/>
          <w:sz w:val="24"/>
          <w:szCs w:val="24"/>
          <w:lang w:val="cs-CZ"/>
        </w:rPr>
      </w:pPr>
      <w:r w:rsidRPr="000111D1">
        <w:rPr>
          <w:rFonts w:ascii="Arial" w:eastAsia="Arial" w:hAnsi="Arial" w:cs="Arial"/>
          <w:b/>
          <w:bCs/>
          <w:color w:val="000000" w:themeColor="text1"/>
          <w:sz w:val="24"/>
          <w:szCs w:val="24"/>
          <w:lang w:val="cs-CZ"/>
        </w:rPr>
        <w:t>Terapie za pomoci zvířat</w:t>
      </w:r>
    </w:p>
    <w:p w:rsidR="00952CBC" w:rsidRPr="00557506" w:rsidRDefault="00952CBC">
      <w:pPr>
        <w:spacing w:after="0" w:line="240" w:lineRule="exact"/>
        <w:rPr>
          <w:rFonts w:ascii="Times New Roman" w:eastAsia="Arial" w:hAnsi="Times New Roman" w:cs="Times New Roman"/>
          <w:color w:val="000000" w:themeColor="text1"/>
          <w:sz w:val="24"/>
          <w:szCs w:val="24"/>
          <w:lang w:val="cs-CZ"/>
        </w:rPr>
      </w:pPr>
    </w:p>
    <w:p w:rsidR="00AC3970" w:rsidRPr="000111D1" w:rsidRDefault="00AC3970" w:rsidP="00AC3970">
      <w:pPr>
        <w:spacing w:after="0" w:line="240" w:lineRule="exact"/>
        <w:jc w:val="both"/>
        <w:rPr>
          <w:rFonts w:ascii="Times New Roman" w:eastAsia="Times New Roman" w:hAnsi="Times New Roman" w:cs="Times New Roman"/>
          <w:color w:val="000000" w:themeColor="text1"/>
          <w:sz w:val="22"/>
          <w:szCs w:val="22"/>
          <w:lang w:val="cs-CZ"/>
        </w:rPr>
      </w:pPr>
      <w:r w:rsidRPr="000111D1">
        <w:rPr>
          <w:rFonts w:ascii="Times New Roman" w:eastAsia="Times New Roman" w:hAnsi="Times New Roman" w:cs="Times New Roman"/>
          <w:color w:val="000000" w:themeColor="text1"/>
          <w:sz w:val="22"/>
          <w:szCs w:val="22"/>
          <w:lang w:val="cs-CZ"/>
        </w:rPr>
        <w:t xml:space="preserve">Terapie za pomoc zvířat je metoda </w:t>
      </w:r>
      <w:r w:rsidR="0048167D">
        <w:rPr>
          <w:rFonts w:ascii="Times New Roman" w:eastAsia="Times New Roman" w:hAnsi="Times New Roman" w:cs="Times New Roman"/>
          <w:color w:val="000000" w:themeColor="text1"/>
          <w:sz w:val="22"/>
          <w:szCs w:val="22"/>
          <w:lang w:val="cs-CZ"/>
        </w:rPr>
        <w:t>založená na pozitivním kontaktu člověka se zvířetem</w:t>
      </w:r>
      <w:r w:rsidRPr="000111D1">
        <w:rPr>
          <w:rFonts w:ascii="Times New Roman" w:eastAsia="Times New Roman" w:hAnsi="Times New Roman" w:cs="Times New Roman"/>
          <w:color w:val="000000" w:themeColor="text1"/>
          <w:sz w:val="22"/>
          <w:szCs w:val="22"/>
          <w:lang w:val="cs-CZ"/>
        </w:rPr>
        <w:t>, využívaná při akutních či chronických onemocněních. V rámci léčby dochází k usnadnění procesu hojení zdravotně postiženého [7,8]. Součástí této metody je i hipoterapie, která je ale dívkám s</w:t>
      </w:r>
      <w:r w:rsidR="009936D0">
        <w:rPr>
          <w:rFonts w:ascii="Times New Roman" w:eastAsia="Times New Roman" w:hAnsi="Times New Roman" w:cs="Times New Roman"/>
          <w:color w:val="000000" w:themeColor="text1"/>
          <w:sz w:val="22"/>
          <w:szCs w:val="22"/>
          <w:lang w:val="cs-CZ"/>
        </w:rPr>
        <w:t xml:space="preserve"> </w:t>
      </w:r>
      <w:r w:rsidRPr="000111D1">
        <w:rPr>
          <w:rFonts w:ascii="Times New Roman" w:eastAsia="Times New Roman" w:hAnsi="Times New Roman" w:cs="Times New Roman"/>
          <w:color w:val="000000" w:themeColor="text1"/>
          <w:sz w:val="22"/>
          <w:szCs w:val="22"/>
          <w:lang w:val="cs-CZ"/>
        </w:rPr>
        <w:t>RS obecně doporučována</w:t>
      </w:r>
      <w:r w:rsidR="00AF6CF2">
        <w:rPr>
          <w:rFonts w:ascii="Times New Roman" w:eastAsia="Times New Roman" w:hAnsi="Times New Roman" w:cs="Times New Roman"/>
          <w:color w:val="000000" w:themeColor="text1"/>
          <w:sz w:val="22"/>
          <w:szCs w:val="22"/>
          <w:lang w:val="cs-CZ"/>
        </w:rPr>
        <w:t>,</w:t>
      </w:r>
      <w:r w:rsidRPr="000111D1">
        <w:rPr>
          <w:rFonts w:ascii="Times New Roman" w:eastAsia="Times New Roman" w:hAnsi="Times New Roman" w:cs="Times New Roman"/>
          <w:color w:val="000000" w:themeColor="text1"/>
          <w:sz w:val="22"/>
          <w:szCs w:val="22"/>
          <w:lang w:val="cs-CZ"/>
        </w:rPr>
        <w:t xml:space="preserve"> a proto se jí tento článek nevěnuje. V</w:t>
      </w:r>
      <w:r w:rsidR="009936D0">
        <w:rPr>
          <w:rFonts w:ascii="Times New Roman" w:eastAsia="Times New Roman" w:hAnsi="Times New Roman" w:cs="Times New Roman"/>
          <w:color w:val="000000" w:themeColor="text1"/>
          <w:sz w:val="22"/>
          <w:szCs w:val="22"/>
          <w:lang w:val="cs-CZ"/>
        </w:rPr>
        <w:t xml:space="preserve"> </w:t>
      </w:r>
      <w:r w:rsidRPr="000111D1">
        <w:rPr>
          <w:rFonts w:ascii="Times New Roman" w:eastAsia="Times New Roman" w:hAnsi="Times New Roman" w:cs="Times New Roman"/>
          <w:color w:val="000000" w:themeColor="text1"/>
          <w:sz w:val="22"/>
          <w:szCs w:val="22"/>
          <w:lang w:val="cs-CZ"/>
        </w:rPr>
        <w:t>rámci zkoumání vhodných alternativních metod pro dívky s</w:t>
      </w:r>
      <w:r w:rsidR="009936D0">
        <w:rPr>
          <w:rFonts w:ascii="Times New Roman" w:eastAsia="Times New Roman" w:hAnsi="Times New Roman" w:cs="Times New Roman"/>
          <w:color w:val="000000" w:themeColor="text1"/>
          <w:sz w:val="22"/>
          <w:szCs w:val="22"/>
          <w:lang w:val="cs-CZ"/>
        </w:rPr>
        <w:t xml:space="preserve"> </w:t>
      </w:r>
      <w:r w:rsidRPr="000111D1">
        <w:rPr>
          <w:rFonts w:ascii="Times New Roman" w:eastAsia="Times New Roman" w:hAnsi="Times New Roman" w:cs="Times New Roman"/>
          <w:color w:val="000000" w:themeColor="text1"/>
          <w:sz w:val="22"/>
          <w:szCs w:val="22"/>
          <w:lang w:val="cs-CZ"/>
        </w:rPr>
        <w:t xml:space="preserve">RS se článek </w:t>
      </w:r>
      <w:r w:rsidR="00AF6CF2">
        <w:rPr>
          <w:rFonts w:ascii="Times New Roman" w:eastAsia="Times New Roman" w:hAnsi="Times New Roman" w:cs="Times New Roman"/>
          <w:color w:val="000000" w:themeColor="text1"/>
          <w:sz w:val="22"/>
          <w:szCs w:val="22"/>
          <w:lang w:val="cs-CZ"/>
        </w:rPr>
        <w:t xml:space="preserve">bude </w:t>
      </w:r>
      <w:r w:rsidRPr="000111D1">
        <w:rPr>
          <w:rFonts w:ascii="Times New Roman" w:eastAsia="Times New Roman" w:hAnsi="Times New Roman" w:cs="Times New Roman"/>
          <w:color w:val="000000" w:themeColor="text1"/>
          <w:sz w:val="22"/>
          <w:szCs w:val="22"/>
          <w:lang w:val="cs-CZ"/>
        </w:rPr>
        <w:t>zabývat canisterapií a delfinoterapií.</w:t>
      </w:r>
    </w:p>
    <w:p w:rsidR="00952CBC" w:rsidRPr="00557506" w:rsidRDefault="00952CBC" w:rsidP="00AC3970">
      <w:pPr>
        <w:spacing w:after="0" w:line="240" w:lineRule="exact"/>
        <w:jc w:val="both"/>
        <w:rPr>
          <w:rFonts w:ascii="Times New Roman" w:eastAsia="Times New Roman" w:hAnsi="Times New Roman" w:cs="Times New Roman"/>
          <w:color w:val="000000" w:themeColor="text1"/>
          <w:sz w:val="24"/>
          <w:szCs w:val="24"/>
          <w:lang w:val="cs-CZ"/>
        </w:rPr>
      </w:pPr>
    </w:p>
    <w:p w:rsidR="00952CBC" w:rsidRPr="00557506" w:rsidRDefault="00952CBC">
      <w:pPr>
        <w:spacing w:after="19" w:line="220" w:lineRule="exact"/>
        <w:rPr>
          <w:rFonts w:ascii="Times New Roman" w:eastAsia="Times New Roman" w:hAnsi="Times New Roman" w:cs="Times New Roman"/>
          <w:color w:val="000000" w:themeColor="text1"/>
          <w:lang w:val="cs-CZ"/>
        </w:rPr>
      </w:pPr>
    </w:p>
    <w:p w:rsidR="00952CBC" w:rsidRPr="000111D1" w:rsidRDefault="009B131B">
      <w:pPr>
        <w:spacing w:after="0" w:line="240" w:lineRule="auto"/>
        <w:ind w:right="-20"/>
        <w:rPr>
          <w:rFonts w:ascii="Arial" w:eastAsia="Arial" w:hAnsi="Arial" w:cs="Arial"/>
          <w:b/>
          <w:bCs/>
          <w:i/>
          <w:iCs/>
          <w:color w:val="000000" w:themeColor="text1"/>
          <w:sz w:val="24"/>
          <w:szCs w:val="24"/>
          <w:lang w:val="cs-CZ"/>
        </w:rPr>
      </w:pPr>
      <w:r w:rsidRPr="000111D1">
        <w:rPr>
          <w:rFonts w:ascii="Arial" w:eastAsia="Arial" w:hAnsi="Arial" w:cs="Arial"/>
          <w:b/>
          <w:bCs/>
          <w:i/>
          <w:iCs/>
          <w:color w:val="000000" w:themeColor="text1"/>
          <w:sz w:val="24"/>
          <w:szCs w:val="24"/>
          <w:lang w:val="cs-CZ"/>
        </w:rPr>
        <w:t>Canisterapie (</w:t>
      </w:r>
      <w:r w:rsidR="003658CE">
        <w:rPr>
          <w:rFonts w:ascii="Arial" w:eastAsia="Arial" w:hAnsi="Arial" w:cs="Arial"/>
          <w:b/>
          <w:bCs/>
          <w:i/>
          <w:iCs/>
          <w:color w:val="000000" w:themeColor="text1"/>
          <w:sz w:val="24"/>
          <w:szCs w:val="24"/>
          <w:lang w:val="cs-CZ"/>
        </w:rPr>
        <w:t>t</w:t>
      </w:r>
      <w:r w:rsidRPr="000111D1">
        <w:rPr>
          <w:rFonts w:ascii="Arial" w:eastAsia="Arial" w:hAnsi="Arial" w:cs="Arial"/>
          <w:b/>
          <w:bCs/>
          <w:i/>
          <w:iCs/>
          <w:color w:val="000000" w:themeColor="text1"/>
          <w:sz w:val="24"/>
          <w:szCs w:val="24"/>
          <w:lang w:val="cs-CZ"/>
        </w:rPr>
        <w:t>erapie za pomoci psů)</w:t>
      </w:r>
    </w:p>
    <w:p w:rsidR="00952CBC" w:rsidRPr="000111D1" w:rsidRDefault="00952CBC">
      <w:pPr>
        <w:spacing w:after="0" w:line="240" w:lineRule="exact"/>
        <w:rPr>
          <w:rFonts w:ascii="Times New Roman" w:eastAsia="Arial" w:hAnsi="Times New Roman" w:cs="Times New Roman"/>
          <w:color w:val="000000" w:themeColor="text1"/>
          <w:sz w:val="22"/>
          <w:szCs w:val="22"/>
          <w:lang w:val="cs-CZ"/>
        </w:rPr>
      </w:pPr>
    </w:p>
    <w:p w:rsidR="0066505E" w:rsidRPr="000111D1" w:rsidRDefault="0066505E" w:rsidP="0066505E">
      <w:pPr>
        <w:spacing w:after="0" w:line="239" w:lineRule="auto"/>
        <w:ind w:right="569"/>
        <w:jc w:val="both"/>
        <w:rPr>
          <w:rFonts w:ascii="Times New Roman" w:eastAsia="Times New Roman" w:hAnsi="Times New Roman" w:cs="Times New Roman"/>
          <w:color w:val="000000" w:themeColor="text1"/>
          <w:sz w:val="22"/>
          <w:szCs w:val="22"/>
          <w:lang w:val="cs-CZ"/>
        </w:rPr>
      </w:pPr>
      <w:r w:rsidRPr="000111D1">
        <w:rPr>
          <w:rFonts w:ascii="Times New Roman" w:eastAsia="Times New Roman" w:hAnsi="Times New Roman" w:cs="Times New Roman"/>
          <w:color w:val="000000" w:themeColor="text1"/>
          <w:sz w:val="22"/>
          <w:szCs w:val="22"/>
          <w:lang w:val="cs-CZ"/>
        </w:rPr>
        <w:t>Výsledky ukázaly, že děti s pervazivní vývojovou poruchou byly v přítomnosti terapeutického psa mnohem hravější, soustředěnější a společenštější [8]. Dívky s</w:t>
      </w:r>
      <w:r w:rsidR="009936D0">
        <w:rPr>
          <w:rFonts w:ascii="Times New Roman" w:eastAsia="Times New Roman" w:hAnsi="Times New Roman" w:cs="Times New Roman"/>
          <w:color w:val="000000" w:themeColor="text1"/>
          <w:sz w:val="22"/>
          <w:szCs w:val="22"/>
          <w:lang w:val="cs-CZ"/>
        </w:rPr>
        <w:t xml:space="preserve"> </w:t>
      </w:r>
      <w:r w:rsidRPr="000111D1">
        <w:rPr>
          <w:rFonts w:ascii="Times New Roman" w:eastAsia="Times New Roman" w:hAnsi="Times New Roman" w:cs="Times New Roman"/>
          <w:color w:val="000000" w:themeColor="text1"/>
          <w:sz w:val="22"/>
          <w:szCs w:val="22"/>
          <w:lang w:val="cs-CZ"/>
        </w:rPr>
        <w:t>RS milují zvířata. Různé studie prokázaly, že obzvláště psi jsou dívkám s</w:t>
      </w:r>
      <w:r w:rsidR="009936D0">
        <w:rPr>
          <w:rFonts w:ascii="Times New Roman" w:eastAsia="Times New Roman" w:hAnsi="Times New Roman" w:cs="Times New Roman"/>
          <w:color w:val="000000" w:themeColor="text1"/>
          <w:sz w:val="22"/>
          <w:szCs w:val="22"/>
          <w:lang w:val="cs-CZ"/>
        </w:rPr>
        <w:t xml:space="preserve"> </w:t>
      </w:r>
      <w:r w:rsidRPr="000111D1">
        <w:rPr>
          <w:rFonts w:ascii="Times New Roman" w:eastAsia="Times New Roman" w:hAnsi="Times New Roman" w:cs="Times New Roman"/>
          <w:color w:val="000000" w:themeColor="text1"/>
          <w:sz w:val="22"/>
          <w:szCs w:val="22"/>
          <w:lang w:val="cs-CZ"/>
        </w:rPr>
        <w:t>RS silnou motivací. V</w:t>
      </w:r>
      <w:r w:rsidR="009936D0">
        <w:rPr>
          <w:rFonts w:ascii="Times New Roman" w:eastAsia="Times New Roman" w:hAnsi="Times New Roman" w:cs="Times New Roman"/>
          <w:color w:val="000000" w:themeColor="text1"/>
          <w:sz w:val="22"/>
          <w:szCs w:val="22"/>
          <w:lang w:val="cs-CZ"/>
        </w:rPr>
        <w:t xml:space="preserve"> </w:t>
      </w:r>
      <w:r w:rsidRPr="000111D1">
        <w:rPr>
          <w:rFonts w:ascii="Times New Roman" w:eastAsia="Times New Roman" w:hAnsi="Times New Roman" w:cs="Times New Roman"/>
          <w:color w:val="000000" w:themeColor="text1"/>
          <w:sz w:val="22"/>
          <w:szCs w:val="22"/>
          <w:lang w:val="cs-CZ"/>
        </w:rPr>
        <w:t>situaci, kdy pes doprovázel pacientku na fyzioterapii, dívka mnohem ochotněji spolupracovala a byla aktivnější než obvykle. Vyskytly se i případy, ve kterých pes pomáhal při minimalizaci stereotypních pohybů rukou. Motivací byla možnost si psa pohladit [9].</w:t>
      </w:r>
    </w:p>
    <w:p w:rsidR="00952CBC" w:rsidRPr="00557506" w:rsidRDefault="00952CBC">
      <w:pPr>
        <w:spacing w:after="0" w:line="240" w:lineRule="exact"/>
        <w:rPr>
          <w:rFonts w:ascii="Times New Roman" w:eastAsia="Times New Roman" w:hAnsi="Times New Roman" w:cs="Times New Roman"/>
          <w:color w:val="000000" w:themeColor="text1"/>
          <w:sz w:val="24"/>
          <w:szCs w:val="24"/>
          <w:lang w:val="cs-CZ"/>
        </w:rPr>
      </w:pPr>
    </w:p>
    <w:p w:rsidR="00952CBC" w:rsidRPr="00557506" w:rsidRDefault="00952CBC">
      <w:pPr>
        <w:spacing w:after="17" w:line="220" w:lineRule="exact"/>
        <w:rPr>
          <w:rFonts w:ascii="Times New Roman" w:eastAsia="Times New Roman" w:hAnsi="Times New Roman" w:cs="Times New Roman"/>
          <w:color w:val="000000" w:themeColor="text1"/>
          <w:lang w:val="cs-CZ"/>
        </w:rPr>
      </w:pPr>
    </w:p>
    <w:p w:rsidR="00952CBC" w:rsidRPr="000111D1" w:rsidRDefault="0066505E">
      <w:pPr>
        <w:spacing w:after="0" w:line="240" w:lineRule="auto"/>
        <w:ind w:right="-20"/>
        <w:rPr>
          <w:rFonts w:ascii="Arial" w:eastAsia="Arial" w:hAnsi="Arial" w:cs="Arial"/>
          <w:color w:val="000000" w:themeColor="text1"/>
          <w:sz w:val="24"/>
          <w:szCs w:val="24"/>
          <w:lang w:val="cs-CZ"/>
        </w:rPr>
      </w:pPr>
      <w:r w:rsidRPr="000111D1">
        <w:rPr>
          <w:rFonts w:ascii="Arial" w:eastAsia="Arial" w:hAnsi="Arial" w:cs="Arial"/>
          <w:color w:val="000000" w:themeColor="text1"/>
          <w:sz w:val="24"/>
          <w:szCs w:val="24"/>
          <w:lang w:val="cs-CZ"/>
        </w:rPr>
        <w:t>Příběh z praxe (Claire)</w:t>
      </w:r>
    </w:p>
    <w:p w:rsidR="00952CBC" w:rsidRPr="000111D1" w:rsidRDefault="00952CBC">
      <w:pPr>
        <w:spacing w:after="2" w:line="240" w:lineRule="exact"/>
        <w:rPr>
          <w:rFonts w:ascii="Arial" w:eastAsia="Arial" w:hAnsi="Arial" w:cs="Arial"/>
          <w:color w:val="000000" w:themeColor="text1"/>
          <w:sz w:val="24"/>
          <w:szCs w:val="24"/>
          <w:lang w:val="cs-CZ"/>
        </w:rPr>
      </w:pPr>
    </w:p>
    <w:p w:rsidR="004665A9" w:rsidRDefault="0066505E" w:rsidP="00162EE9">
      <w:pPr>
        <w:spacing w:after="0" w:line="240" w:lineRule="auto"/>
        <w:jc w:val="both"/>
        <w:rPr>
          <w:rFonts w:ascii="Times New Roman" w:eastAsia="Times New Roman" w:hAnsi="Times New Roman" w:cs="Times New Roman"/>
          <w:color w:val="000000" w:themeColor="text1"/>
          <w:sz w:val="22"/>
          <w:szCs w:val="22"/>
          <w:lang w:val="cs-CZ"/>
        </w:rPr>
      </w:pPr>
      <w:r w:rsidRPr="00162EE9">
        <w:rPr>
          <w:rFonts w:ascii="Times New Roman" w:eastAsia="Times New Roman" w:hAnsi="Times New Roman" w:cs="Times New Roman"/>
          <w:color w:val="000000" w:themeColor="text1"/>
          <w:sz w:val="22"/>
          <w:szCs w:val="22"/>
          <w:lang w:val="cs-CZ"/>
        </w:rPr>
        <w:t xml:space="preserve">Claire miluje psy. Jediná tři slova, která za celý svůj život řekla, byla </w:t>
      </w:r>
      <w:r w:rsidR="00531769">
        <w:rPr>
          <w:rFonts w:ascii="Times New Roman" w:eastAsia="Times New Roman" w:hAnsi="Times New Roman" w:cs="Times New Roman"/>
          <w:color w:val="000000" w:themeColor="text1"/>
          <w:sz w:val="22"/>
          <w:szCs w:val="22"/>
          <w:lang w:val="cs-CZ"/>
        </w:rPr>
        <w:t>„</w:t>
      </w:r>
      <w:r w:rsidRPr="00162EE9">
        <w:rPr>
          <w:rFonts w:ascii="Times New Roman" w:eastAsia="Times New Roman" w:hAnsi="Times New Roman" w:cs="Times New Roman"/>
          <w:color w:val="000000" w:themeColor="text1"/>
          <w:sz w:val="22"/>
          <w:szCs w:val="22"/>
          <w:lang w:val="cs-CZ"/>
        </w:rPr>
        <w:t>sušenka” (</w:t>
      </w:r>
      <w:r w:rsidR="00531769">
        <w:rPr>
          <w:rFonts w:ascii="Times New Roman" w:eastAsia="Times New Roman" w:hAnsi="Times New Roman" w:cs="Times New Roman"/>
          <w:color w:val="000000" w:themeColor="text1"/>
          <w:sz w:val="22"/>
          <w:szCs w:val="22"/>
          <w:lang w:val="cs-CZ"/>
        </w:rPr>
        <w:t>několikrát ve věku šesti let</w:t>
      </w:r>
      <w:r w:rsidRPr="00162EE9">
        <w:rPr>
          <w:rFonts w:ascii="Times New Roman" w:eastAsia="Times New Roman" w:hAnsi="Times New Roman" w:cs="Times New Roman"/>
          <w:color w:val="000000" w:themeColor="text1"/>
          <w:sz w:val="22"/>
          <w:szCs w:val="22"/>
          <w:lang w:val="cs-CZ"/>
        </w:rPr>
        <w:t xml:space="preserve">), </w:t>
      </w:r>
      <w:r w:rsidR="00531769">
        <w:rPr>
          <w:rFonts w:ascii="Times New Roman" w:eastAsia="Times New Roman" w:hAnsi="Times New Roman" w:cs="Times New Roman"/>
          <w:color w:val="000000" w:themeColor="text1"/>
          <w:sz w:val="22"/>
          <w:szCs w:val="22"/>
          <w:lang w:val="cs-CZ"/>
        </w:rPr>
        <w:t>„</w:t>
      </w:r>
      <w:r w:rsidRPr="00162EE9">
        <w:rPr>
          <w:rFonts w:ascii="Times New Roman" w:eastAsia="Times New Roman" w:hAnsi="Times New Roman" w:cs="Times New Roman"/>
          <w:color w:val="000000" w:themeColor="text1"/>
          <w:sz w:val="22"/>
          <w:szCs w:val="22"/>
          <w:lang w:val="cs-CZ"/>
        </w:rPr>
        <w:t xml:space="preserve">pes” a </w:t>
      </w:r>
      <w:r w:rsidR="00531769">
        <w:rPr>
          <w:rFonts w:ascii="Times New Roman" w:eastAsia="Times New Roman" w:hAnsi="Times New Roman" w:cs="Times New Roman"/>
          <w:color w:val="000000" w:themeColor="text1"/>
          <w:sz w:val="22"/>
          <w:szCs w:val="22"/>
          <w:lang w:val="cs-CZ"/>
        </w:rPr>
        <w:t>„</w:t>
      </w:r>
      <w:r w:rsidRPr="00162EE9">
        <w:rPr>
          <w:rFonts w:ascii="Times New Roman" w:eastAsia="Times New Roman" w:hAnsi="Times New Roman" w:cs="Times New Roman"/>
          <w:color w:val="000000" w:themeColor="text1"/>
          <w:sz w:val="22"/>
          <w:szCs w:val="22"/>
          <w:lang w:val="cs-CZ"/>
        </w:rPr>
        <w:t xml:space="preserve">zase”. </w:t>
      </w:r>
      <w:r w:rsidR="00531769">
        <w:rPr>
          <w:rFonts w:ascii="Times New Roman" w:eastAsia="Times New Roman" w:hAnsi="Times New Roman" w:cs="Times New Roman"/>
          <w:color w:val="000000" w:themeColor="text1"/>
          <w:sz w:val="22"/>
          <w:szCs w:val="22"/>
          <w:lang w:val="cs-CZ"/>
        </w:rPr>
        <w:t>„</w:t>
      </w:r>
      <w:proofErr w:type="gramStart"/>
      <w:r w:rsidRPr="00162EE9">
        <w:rPr>
          <w:rFonts w:ascii="Times New Roman" w:eastAsia="Times New Roman" w:hAnsi="Times New Roman" w:cs="Times New Roman"/>
          <w:color w:val="000000" w:themeColor="text1"/>
          <w:sz w:val="22"/>
          <w:szCs w:val="22"/>
          <w:lang w:val="cs-CZ"/>
        </w:rPr>
        <w:t>Pes</w:t>
      </w:r>
      <w:proofErr w:type="gramEnd"/>
      <w:r w:rsidRPr="00162EE9">
        <w:rPr>
          <w:rFonts w:ascii="Times New Roman" w:eastAsia="Times New Roman" w:hAnsi="Times New Roman" w:cs="Times New Roman"/>
          <w:color w:val="000000" w:themeColor="text1"/>
          <w:sz w:val="22"/>
          <w:szCs w:val="22"/>
          <w:lang w:val="cs-CZ"/>
        </w:rPr>
        <w:t>” bylo její první slovo, které poprvé řekla, když spatřila kamarádovu kolii</w:t>
      </w:r>
      <w:r w:rsidR="00531769">
        <w:rPr>
          <w:rFonts w:ascii="Times New Roman" w:eastAsia="Times New Roman" w:hAnsi="Times New Roman" w:cs="Times New Roman"/>
          <w:color w:val="000000" w:themeColor="text1"/>
          <w:sz w:val="22"/>
          <w:szCs w:val="22"/>
          <w:lang w:val="cs-CZ"/>
        </w:rPr>
        <w:t>,</w:t>
      </w:r>
      <w:r w:rsidRPr="00162EE9">
        <w:rPr>
          <w:rFonts w:ascii="Times New Roman" w:eastAsia="Times New Roman" w:hAnsi="Times New Roman" w:cs="Times New Roman"/>
          <w:color w:val="000000" w:themeColor="text1"/>
          <w:sz w:val="22"/>
          <w:szCs w:val="22"/>
          <w:lang w:val="cs-CZ"/>
        </w:rPr>
        <w:t xml:space="preserve"> a poté znovu</w:t>
      </w:r>
      <w:r w:rsidR="00531769">
        <w:rPr>
          <w:rFonts w:ascii="Times New Roman" w:eastAsia="Times New Roman" w:hAnsi="Times New Roman" w:cs="Times New Roman"/>
          <w:color w:val="000000" w:themeColor="text1"/>
          <w:sz w:val="22"/>
          <w:szCs w:val="22"/>
          <w:lang w:val="cs-CZ"/>
        </w:rPr>
        <w:t>,</w:t>
      </w:r>
      <w:r w:rsidRPr="00162EE9">
        <w:rPr>
          <w:rFonts w:ascii="Times New Roman" w:eastAsia="Times New Roman" w:hAnsi="Times New Roman" w:cs="Times New Roman"/>
          <w:color w:val="000000" w:themeColor="text1"/>
          <w:sz w:val="22"/>
          <w:szCs w:val="22"/>
          <w:lang w:val="cs-CZ"/>
        </w:rPr>
        <w:t xml:space="preserve"> když viděla sousedova psa. Líbí se jí velcí psi a ráda jim sahá na hlavy. Psy má ráda tak moc, že se naučila házet míček Paulinu psu (viz </w:t>
      </w:r>
      <w:r w:rsidR="004B7CC7" w:rsidRPr="00162EE9">
        <w:rPr>
          <w:rFonts w:ascii="Times New Roman" w:eastAsia="Times New Roman" w:hAnsi="Times New Roman" w:cs="Times New Roman"/>
          <w:color w:val="000000" w:themeColor="text1"/>
          <w:sz w:val="22"/>
          <w:szCs w:val="22"/>
          <w:lang w:val="cs-CZ"/>
        </w:rPr>
        <w:t>Fotografie</w:t>
      </w:r>
      <w:r w:rsidRPr="00162EE9">
        <w:rPr>
          <w:rFonts w:ascii="Times New Roman" w:eastAsia="Times New Roman" w:hAnsi="Times New Roman" w:cs="Times New Roman"/>
          <w:color w:val="000000" w:themeColor="text1"/>
          <w:sz w:val="22"/>
          <w:szCs w:val="22"/>
          <w:lang w:val="cs-CZ"/>
        </w:rPr>
        <w:t xml:space="preserve"> 1 a 2) [10].</w:t>
      </w:r>
    </w:p>
    <w:p w:rsidR="004665A9" w:rsidRDefault="004665A9">
      <w:pPr>
        <w:rPr>
          <w:rFonts w:ascii="Times New Roman" w:eastAsia="Times New Roman" w:hAnsi="Times New Roman" w:cs="Times New Roman"/>
          <w:color w:val="000000" w:themeColor="text1"/>
          <w:sz w:val="22"/>
          <w:szCs w:val="22"/>
          <w:lang w:val="cs-CZ"/>
        </w:rPr>
      </w:pPr>
      <w:r>
        <w:rPr>
          <w:rFonts w:ascii="Times New Roman" w:eastAsia="Times New Roman" w:hAnsi="Times New Roman" w:cs="Times New Roman"/>
          <w:color w:val="000000" w:themeColor="text1"/>
          <w:sz w:val="22"/>
          <w:szCs w:val="22"/>
          <w:lang w:val="cs-CZ"/>
        </w:rPr>
        <w:br w:type="page"/>
      </w:r>
    </w:p>
    <w:p w:rsidR="0059047D" w:rsidRPr="00557506" w:rsidRDefault="00004DDB">
      <w:pPr>
        <w:rPr>
          <w:rFonts w:ascii="Times New Roman" w:hAnsi="Times New Roman" w:cs="Times New Roman"/>
          <w:color w:val="000000" w:themeColor="text1"/>
          <w:lang w:val="cs-CZ"/>
        </w:rPr>
      </w:pPr>
      <w:r>
        <w:rPr>
          <w:noProof/>
        </w:rPr>
        <w:lastRenderedPageBreak/>
        <w:pict>
          <v:shape id="_x0000_s1055" type="#_x0000_t202" style="position:absolute;margin-left:0;margin-top:259.35pt;width:357.1pt;height:.05pt;z-index:251721216;mso-position-horizontal:center;mso-position-horizontal-relative:margin;mso-position-vertical-relative:text" wrapcoords="-45 0 -45 20880 21600 20880 21600 0 -45 0" stroked="f">
            <v:textbox style="mso-fit-shape-to-text:t" inset="0,0,0,0">
              <w:txbxContent>
                <w:p w:rsidR="003658CE" w:rsidRPr="00106B31" w:rsidRDefault="003658CE" w:rsidP="00106B31">
                  <w:pPr>
                    <w:pStyle w:val="Titulek"/>
                    <w:jc w:val="center"/>
                    <w:rPr>
                      <w:rFonts w:ascii="Times New Roman" w:eastAsia="Times New Roman" w:hAnsi="Times New Roman" w:cs="Times New Roman"/>
                      <w:noProof/>
                      <w:sz w:val="20"/>
                      <w:szCs w:val="20"/>
                    </w:rPr>
                  </w:pPr>
                  <w:r w:rsidRPr="00106B31">
                    <w:rPr>
                      <w:rFonts w:ascii="Times New Roman" w:hAnsi="Times New Roman" w:cs="Times New Roman"/>
                    </w:rPr>
                    <w:t xml:space="preserve">Obrázek </w:t>
                  </w:r>
                  <w:r w:rsidRPr="00106B31">
                    <w:rPr>
                      <w:rFonts w:ascii="Times New Roman" w:hAnsi="Times New Roman" w:cs="Times New Roman"/>
                    </w:rPr>
                    <w:fldChar w:fldCharType="begin"/>
                  </w:r>
                  <w:r w:rsidRPr="00106B31">
                    <w:rPr>
                      <w:rFonts w:ascii="Times New Roman" w:hAnsi="Times New Roman" w:cs="Times New Roman"/>
                    </w:rPr>
                    <w:instrText xml:space="preserve"> SEQ Obrázek \* ARABIC </w:instrText>
                  </w:r>
                  <w:r w:rsidRPr="00106B31">
                    <w:rPr>
                      <w:rFonts w:ascii="Times New Roman" w:hAnsi="Times New Roman" w:cs="Times New Roman"/>
                    </w:rPr>
                    <w:fldChar w:fldCharType="separate"/>
                  </w:r>
                  <w:r>
                    <w:rPr>
                      <w:rFonts w:ascii="Times New Roman" w:hAnsi="Times New Roman" w:cs="Times New Roman"/>
                      <w:noProof/>
                    </w:rPr>
                    <w:t>1</w:t>
                  </w:r>
                  <w:r w:rsidRPr="00106B31">
                    <w:rPr>
                      <w:rFonts w:ascii="Times New Roman" w:hAnsi="Times New Roman" w:cs="Times New Roman"/>
                    </w:rPr>
                    <w:fldChar w:fldCharType="end"/>
                  </w:r>
                </w:p>
              </w:txbxContent>
            </v:textbox>
            <w10:wrap type="tight" anchorx="margin"/>
          </v:shape>
        </w:pict>
      </w:r>
      <w:r w:rsidR="0059047D" w:rsidRPr="00557506">
        <w:rPr>
          <w:rFonts w:ascii="Times New Roman" w:eastAsia="Times New Roman" w:hAnsi="Times New Roman" w:cs="Times New Roman"/>
          <w:noProof/>
          <w:sz w:val="20"/>
          <w:szCs w:val="20"/>
          <w:lang w:val="cs-CZ" w:eastAsia="cs-CZ"/>
        </w:rPr>
        <w:drawing>
          <wp:anchor distT="0" distB="0" distL="114300" distR="114300" simplePos="0" relativeHeight="251645440" behindDoc="1" locked="0" layoutInCell="1" allowOverlap="1">
            <wp:simplePos x="0" y="0"/>
            <wp:positionH relativeFrom="margin">
              <wp:align>center</wp:align>
            </wp:positionH>
            <wp:positionV relativeFrom="margin">
              <wp:align>top</wp:align>
            </wp:positionV>
            <wp:extent cx="4535424" cy="3236976"/>
            <wp:effectExtent l="0" t="0" r="0" b="0"/>
            <wp:wrapTight wrapText="bothSides">
              <wp:wrapPolygon edited="0">
                <wp:start x="0" y="0"/>
                <wp:lineTo x="0" y="21486"/>
                <wp:lineTo x="21503" y="21486"/>
                <wp:lineTo x="21503" y="0"/>
                <wp:lineTo x="0" y="0"/>
              </wp:wrapPolygon>
            </wp:wrapTight>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35424" cy="3236976"/>
                    </a:xfrm>
                    <a:prstGeom prst="rect">
                      <a:avLst/>
                    </a:prstGeom>
                  </pic:spPr>
                </pic:pic>
              </a:graphicData>
            </a:graphic>
            <wp14:sizeRelH relativeFrom="page">
              <wp14:pctWidth>0</wp14:pctWidth>
            </wp14:sizeRelH>
            <wp14:sizeRelV relativeFrom="page">
              <wp14:pctHeight>0</wp14:pctHeight>
            </wp14:sizeRelV>
          </wp:anchor>
        </w:drawing>
      </w:r>
    </w:p>
    <w:p w:rsidR="0059047D" w:rsidRPr="00557506" w:rsidRDefault="0059047D" w:rsidP="0059047D">
      <w:pPr>
        <w:rPr>
          <w:rFonts w:ascii="Times New Roman" w:hAnsi="Times New Roman" w:cs="Times New Roman"/>
          <w:lang w:val="cs-CZ"/>
        </w:rPr>
      </w:pPr>
    </w:p>
    <w:p w:rsidR="0059047D" w:rsidRPr="00557506" w:rsidRDefault="0059047D" w:rsidP="0059047D">
      <w:pPr>
        <w:tabs>
          <w:tab w:val="left" w:pos="3828"/>
        </w:tabs>
        <w:rPr>
          <w:rFonts w:ascii="Times New Roman" w:hAnsi="Times New Roman" w:cs="Times New Roman"/>
          <w:lang w:val="cs-CZ"/>
        </w:rPr>
      </w:pPr>
      <w:r w:rsidRPr="00557506">
        <w:rPr>
          <w:rFonts w:ascii="Times New Roman" w:hAnsi="Times New Roman" w:cs="Times New Roman"/>
          <w:lang w:val="cs-CZ"/>
        </w:rPr>
        <w:tab/>
      </w:r>
    </w:p>
    <w:p w:rsidR="00261842" w:rsidRDefault="00261842" w:rsidP="0059047D">
      <w:pPr>
        <w:tabs>
          <w:tab w:val="left" w:pos="3828"/>
        </w:tabs>
        <w:rPr>
          <w:rFonts w:ascii="Times New Roman" w:hAnsi="Times New Roman" w:cs="Times New Roman"/>
          <w:lang w:val="cs-CZ"/>
        </w:rPr>
      </w:pPr>
    </w:p>
    <w:p w:rsidR="00261842" w:rsidRPr="00261842" w:rsidRDefault="00261842" w:rsidP="00261842">
      <w:pPr>
        <w:rPr>
          <w:rFonts w:ascii="Times New Roman" w:hAnsi="Times New Roman" w:cs="Times New Roman"/>
          <w:lang w:val="cs-CZ"/>
        </w:rPr>
      </w:pPr>
    </w:p>
    <w:p w:rsidR="00261842" w:rsidRPr="00261842" w:rsidRDefault="00261842" w:rsidP="00261842">
      <w:pPr>
        <w:rPr>
          <w:rFonts w:ascii="Times New Roman" w:hAnsi="Times New Roman" w:cs="Times New Roman"/>
          <w:lang w:val="cs-CZ"/>
        </w:rPr>
      </w:pPr>
    </w:p>
    <w:p w:rsidR="00261842" w:rsidRPr="00261842" w:rsidRDefault="00261842" w:rsidP="00261842">
      <w:pPr>
        <w:rPr>
          <w:rFonts w:ascii="Times New Roman" w:hAnsi="Times New Roman" w:cs="Times New Roman"/>
          <w:lang w:val="cs-CZ"/>
        </w:rPr>
      </w:pPr>
    </w:p>
    <w:p w:rsidR="00261842" w:rsidRPr="00261842" w:rsidRDefault="00261842" w:rsidP="00261842">
      <w:pPr>
        <w:rPr>
          <w:rFonts w:ascii="Times New Roman" w:hAnsi="Times New Roman" w:cs="Times New Roman"/>
          <w:lang w:val="cs-CZ"/>
        </w:rPr>
      </w:pPr>
    </w:p>
    <w:p w:rsidR="00261842" w:rsidRPr="00261842" w:rsidRDefault="00261842" w:rsidP="00261842">
      <w:pPr>
        <w:rPr>
          <w:rFonts w:ascii="Times New Roman" w:hAnsi="Times New Roman" w:cs="Times New Roman"/>
          <w:lang w:val="cs-CZ"/>
        </w:rPr>
      </w:pPr>
    </w:p>
    <w:p w:rsidR="00261842" w:rsidRPr="00261842" w:rsidRDefault="00261842" w:rsidP="00261842">
      <w:pPr>
        <w:rPr>
          <w:rFonts w:ascii="Times New Roman" w:hAnsi="Times New Roman" w:cs="Times New Roman"/>
          <w:lang w:val="cs-CZ"/>
        </w:rPr>
      </w:pPr>
    </w:p>
    <w:p w:rsidR="00261842" w:rsidRPr="00261842" w:rsidRDefault="00261842" w:rsidP="00261842">
      <w:pPr>
        <w:rPr>
          <w:rFonts w:ascii="Times New Roman" w:hAnsi="Times New Roman" w:cs="Times New Roman"/>
          <w:lang w:val="cs-CZ"/>
        </w:rPr>
      </w:pPr>
    </w:p>
    <w:p w:rsidR="00261842" w:rsidRPr="00261842" w:rsidRDefault="00261842" w:rsidP="00261842">
      <w:pPr>
        <w:rPr>
          <w:rFonts w:ascii="Times New Roman" w:hAnsi="Times New Roman" w:cs="Times New Roman"/>
          <w:lang w:val="cs-CZ"/>
        </w:rPr>
      </w:pPr>
    </w:p>
    <w:p w:rsidR="0059047D" w:rsidRPr="00557506" w:rsidRDefault="00261842" w:rsidP="00261842">
      <w:pPr>
        <w:tabs>
          <w:tab w:val="left" w:pos="1092"/>
        </w:tabs>
        <w:rPr>
          <w:rFonts w:ascii="Times New Roman" w:eastAsia="Arial" w:hAnsi="Times New Roman" w:cs="Times New Roman"/>
          <w:b/>
          <w:bCs/>
          <w:i/>
          <w:iCs/>
          <w:color w:val="000000" w:themeColor="text1"/>
          <w:sz w:val="24"/>
          <w:szCs w:val="24"/>
          <w:lang w:val="cs-CZ"/>
        </w:rPr>
      </w:pPr>
      <w:r>
        <w:rPr>
          <w:rFonts w:ascii="Times New Roman" w:hAnsi="Times New Roman" w:cs="Times New Roman"/>
          <w:lang w:val="cs-CZ"/>
        </w:rPr>
        <w:tab/>
      </w:r>
    </w:p>
    <w:p w:rsidR="0059047D" w:rsidRPr="00557506" w:rsidRDefault="0059047D">
      <w:pPr>
        <w:spacing w:after="0" w:line="240" w:lineRule="auto"/>
        <w:ind w:right="-20"/>
        <w:rPr>
          <w:rFonts w:ascii="Times New Roman" w:eastAsia="Arial" w:hAnsi="Times New Roman" w:cs="Times New Roman"/>
          <w:b/>
          <w:bCs/>
          <w:i/>
          <w:i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i/>
          <w:i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i/>
          <w:i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i/>
          <w:i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i/>
          <w:iCs/>
          <w:color w:val="000000" w:themeColor="text1"/>
          <w:sz w:val="24"/>
          <w:szCs w:val="24"/>
          <w:lang w:val="cs-CZ"/>
        </w:rPr>
      </w:pPr>
    </w:p>
    <w:p w:rsidR="0059047D" w:rsidRPr="00557506" w:rsidRDefault="00004DDB">
      <w:pPr>
        <w:spacing w:after="0" w:line="240" w:lineRule="auto"/>
        <w:ind w:right="-20"/>
        <w:rPr>
          <w:rFonts w:ascii="Times New Roman" w:eastAsia="Arial" w:hAnsi="Times New Roman" w:cs="Times New Roman"/>
          <w:b/>
          <w:bCs/>
          <w:i/>
          <w:iCs/>
          <w:color w:val="000000" w:themeColor="text1"/>
          <w:sz w:val="24"/>
          <w:szCs w:val="24"/>
          <w:lang w:val="cs-CZ"/>
        </w:rPr>
      </w:pPr>
      <w:r>
        <w:rPr>
          <w:noProof/>
        </w:rPr>
        <w:pict>
          <v:shape id="_x0000_s1056" type="#_x0000_t202" style="position:absolute;margin-left:49.85pt;margin-top:260.9pt;width:358.55pt;height:.05pt;z-index:251723264;mso-position-horizontal-relative:text;mso-position-vertical-relative:text" wrapcoords="-45 0 -45 20160 21600 20160 21600 0 -45 0" stroked="f">
            <v:textbox style="mso-fit-shape-to-text:t" inset="0,0,0,0">
              <w:txbxContent>
                <w:p w:rsidR="003658CE" w:rsidRPr="00106B31" w:rsidRDefault="003658CE" w:rsidP="00106B31">
                  <w:pPr>
                    <w:pStyle w:val="Titulek"/>
                    <w:jc w:val="center"/>
                    <w:rPr>
                      <w:rFonts w:ascii="Times New Roman" w:eastAsia="Times New Roman" w:hAnsi="Times New Roman" w:cs="Times New Roman"/>
                      <w:noProof/>
                      <w:sz w:val="20"/>
                      <w:szCs w:val="20"/>
                    </w:rPr>
                  </w:pPr>
                  <w:r w:rsidRPr="00106B31">
                    <w:rPr>
                      <w:rFonts w:ascii="Times New Roman" w:hAnsi="Times New Roman" w:cs="Times New Roman"/>
                    </w:rPr>
                    <w:t xml:space="preserve">Obrázek </w:t>
                  </w:r>
                  <w:r w:rsidRPr="00106B31">
                    <w:rPr>
                      <w:rFonts w:ascii="Times New Roman" w:hAnsi="Times New Roman" w:cs="Times New Roman"/>
                    </w:rPr>
                    <w:fldChar w:fldCharType="begin"/>
                  </w:r>
                  <w:r w:rsidRPr="00106B31">
                    <w:rPr>
                      <w:rFonts w:ascii="Times New Roman" w:hAnsi="Times New Roman" w:cs="Times New Roman"/>
                    </w:rPr>
                    <w:instrText xml:space="preserve"> SEQ Obrázek \* ARABIC </w:instrText>
                  </w:r>
                  <w:r w:rsidRPr="00106B31">
                    <w:rPr>
                      <w:rFonts w:ascii="Times New Roman" w:hAnsi="Times New Roman" w:cs="Times New Roman"/>
                    </w:rPr>
                    <w:fldChar w:fldCharType="separate"/>
                  </w:r>
                  <w:r w:rsidRPr="00106B31">
                    <w:rPr>
                      <w:rFonts w:ascii="Times New Roman" w:hAnsi="Times New Roman" w:cs="Times New Roman"/>
                      <w:noProof/>
                    </w:rPr>
                    <w:t>2</w:t>
                  </w:r>
                  <w:r w:rsidRPr="00106B31">
                    <w:rPr>
                      <w:rFonts w:ascii="Times New Roman" w:hAnsi="Times New Roman" w:cs="Times New Roman"/>
                    </w:rPr>
                    <w:fldChar w:fldCharType="end"/>
                  </w:r>
                </w:p>
              </w:txbxContent>
            </v:textbox>
            <w10:wrap type="tight"/>
          </v:shape>
        </w:pict>
      </w:r>
      <w:r w:rsidR="00106B31" w:rsidRPr="00557506">
        <w:rPr>
          <w:rFonts w:ascii="Times New Roman" w:eastAsia="Times New Roman" w:hAnsi="Times New Roman" w:cs="Times New Roman"/>
          <w:noProof/>
          <w:sz w:val="20"/>
          <w:szCs w:val="20"/>
          <w:lang w:val="cs-CZ" w:eastAsia="cs-CZ"/>
        </w:rPr>
        <w:drawing>
          <wp:anchor distT="0" distB="0" distL="114300" distR="114300" simplePos="0" relativeHeight="251658240" behindDoc="1" locked="0" layoutInCell="1" allowOverlap="1" wp14:anchorId="19F32BD0" wp14:editId="20E48D67">
            <wp:simplePos x="0" y="0"/>
            <wp:positionH relativeFrom="margin">
              <wp:align>center</wp:align>
            </wp:positionH>
            <wp:positionV relativeFrom="margin">
              <wp:align>bottom</wp:align>
            </wp:positionV>
            <wp:extent cx="4553585" cy="3328035"/>
            <wp:effectExtent l="0" t="0" r="0" b="0"/>
            <wp:wrapTight wrapText="bothSides">
              <wp:wrapPolygon edited="0">
                <wp:start x="0" y="0"/>
                <wp:lineTo x="0" y="21513"/>
                <wp:lineTo x="21507" y="21513"/>
                <wp:lineTo x="21507" y="0"/>
                <wp:lineTo x="0" y="0"/>
              </wp:wrapPolygon>
            </wp:wrapTight>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3585" cy="3328035"/>
                    </a:xfrm>
                    <a:prstGeom prst="rect">
                      <a:avLst/>
                    </a:prstGeom>
                  </pic:spPr>
                </pic:pic>
              </a:graphicData>
            </a:graphic>
            <wp14:sizeRelH relativeFrom="page">
              <wp14:pctWidth>0</wp14:pctWidth>
            </wp14:sizeRelH>
            <wp14:sizeRelV relativeFrom="page">
              <wp14:pctHeight>0</wp14:pctHeight>
            </wp14:sizeRelV>
          </wp:anchor>
        </w:drawing>
      </w:r>
    </w:p>
    <w:p w:rsidR="0059047D" w:rsidRPr="00557506" w:rsidRDefault="0059047D">
      <w:pPr>
        <w:spacing w:after="0" w:line="240" w:lineRule="auto"/>
        <w:ind w:right="-20"/>
        <w:rPr>
          <w:rFonts w:ascii="Times New Roman" w:eastAsia="Arial" w:hAnsi="Times New Roman" w:cs="Times New Roman"/>
          <w:b/>
          <w:bCs/>
          <w:i/>
          <w:i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i/>
          <w:i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i/>
          <w:i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i/>
          <w:i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i/>
          <w:i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i/>
          <w:i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i/>
          <w:i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i/>
          <w:i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i/>
          <w:i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i/>
          <w:iCs/>
          <w:color w:val="000000" w:themeColor="text1"/>
          <w:sz w:val="24"/>
          <w:szCs w:val="24"/>
          <w:lang w:val="cs-CZ"/>
        </w:rPr>
      </w:pPr>
    </w:p>
    <w:p w:rsidR="00557506" w:rsidRPr="00557506" w:rsidRDefault="00557506">
      <w:pPr>
        <w:spacing w:after="0" w:line="240" w:lineRule="auto"/>
        <w:ind w:right="-20"/>
        <w:rPr>
          <w:rFonts w:ascii="Times New Roman" w:eastAsia="Arial" w:hAnsi="Times New Roman" w:cs="Times New Roman"/>
          <w:b/>
          <w:bCs/>
          <w:iCs/>
          <w:color w:val="000000" w:themeColor="text1"/>
          <w:sz w:val="24"/>
          <w:szCs w:val="24"/>
          <w:lang w:val="cs-CZ"/>
        </w:rPr>
      </w:pPr>
    </w:p>
    <w:p w:rsidR="00557506" w:rsidRPr="00557506" w:rsidRDefault="00557506">
      <w:pPr>
        <w:spacing w:after="0" w:line="240" w:lineRule="auto"/>
        <w:ind w:right="-20"/>
        <w:rPr>
          <w:rFonts w:ascii="Times New Roman" w:eastAsia="Arial" w:hAnsi="Times New Roman" w:cs="Times New Roman"/>
          <w:b/>
          <w:bCs/>
          <w:iCs/>
          <w:color w:val="000000" w:themeColor="text1"/>
          <w:sz w:val="24"/>
          <w:szCs w:val="24"/>
          <w:lang w:val="cs-CZ"/>
        </w:rPr>
      </w:pPr>
    </w:p>
    <w:p w:rsidR="00261842" w:rsidRDefault="00261842">
      <w:pPr>
        <w:spacing w:after="0" w:line="240" w:lineRule="auto"/>
        <w:ind w:right="-20"/>
        <w:rPr>
          <w:rFonts w:ascii="Arial" w:eastAsia="Arial" w:hAnsi="Arial" w:cs="Arial"/>
          <w:b/>
          <w:bCs/>
          <w:i/>
          <w:iCs/>
          <w:color w:val="000000" w:themeColor="text1"/>
          <w:sz w:val="24"/>
          <w:szCs w:val="24"/>
          <w:lang w:val="cs-CZ"/>
        </w:rPr>
      </w:pPr>
    </w:p>
    <w:p w:rsidR="00261842" w:rsidRDefault="00261842">
      <w:pPr>
        <w:spacing w:after="0" w:line="240" w:lineRule="auto"/>
        <w:ind w:right="-20"/>
        <w:rPr>
          <w:rFonts w:ascii="Arial" w:eastAsia="Arial" w:hAnsi="Arial" w:cs="Arial"/>
          <w:b/>
          <w:bCs/>
          <w:i/>
          <w:iCs/>
          <w:color w:val="000000" w:themeColor="text1"/>
          <w:sz w:val="24"/>
          <w:szCs w:val="24"/>
          <w:lang w:val="cs-CZ"/>
        </w:rPr>
      </w:pPr>
    </w:p>
    <w:p w:rsidR="00261842" w:rsidRDefault="00261842">
      <w:pPr>
        <w:spacing w:after="0" w:line="240" w:lineRule="auto"/>
        <w:ind w:right="-20"/>
        <w:rPr>
          <w:rFonts w:ascii="Arial" w:eastAsia="Arial" w:hAnsi="Arial" w:cs="Arial"/>
          <w:b/>
          <w:bCs/>
          <w:i/>
          <w:iCs/>
          <w:color w:val="000000" w:themeColor="text1"/>
          <w:sz w:val="24"/>
          <w:szCs w:val="24"/>
          <w:lang w:val="cs-CZ"/>
        </w:rPr>
      </w:pPr>
    </w:p>
    <w:p w:rsidR="004665A9" w:rsidRDefault="004665A9">
      <w:pPr>
        <w:rPr>
          <w:rFonts w:ascii="Arial" w:eastAsia="Arial" w:hAnsi="Arial" w:cs="Arial"/>
          <w:b/>
          <w:bCs/>
          <w:i/>
          <w:iCs/>
          <w:color w:val="000000" w:themeColor="text1"/>
          <w:sz w:val="24"/>
          <w:szCs w:val="24"/>
          <w:lang w:val="cs-CZ"/>
        </w:rPr>
      </w:pPr>
      <w:r>
        <w:rPr>
          <w:rFonts w:ascii="Arial" w:eastAsia="Arial" w:hAnsi="Arial" w:cs="Arial"/>
          <w:b/>
          <w:bCs/>
          <w:i/>
          <w:iCs/>
          <w:color w:val="000000" w:themeColor="text1"/>
          <w:sz w:val="24"/>
          <w:szCs w:val="24"/>
          <w:lang w:val="cs-CZ"/>
        </w:rPr>
        <w:br w:type="page"/>
      </w:r>
    </w:p>
    <w:p w:rsidR="00952CBC" w:rsidRPr="000111D1" w:rsidRDefault="0066505E">
      <w:pPr>
        <w:spacing w:after="0" w:line="240" w:lineRule="auto"/>
        <w:ind w:right="-20"/>
        <w:rPr>
          <w:rFonts w:ascii="Arial" w:eastAsia="Arial" w:hAnsi="Arial" w:cs="Arial"/>
          <w:b/>
          <w:bCs/>
          <w:i/>
          <w:iCs/>
          <w:color w:val="000000" w:themeColor="text1"/>
          <w:sz w:val="24"/>
          <w:szCs w:val="24"/>
          <w:lang w:val="cs-CZ"/>
        </w:rPr>
      </w:pPr>
      <w:r w:rsidRPr="000111D1">
        <w:rPr>
          <w:rFonts w:ascii="Arial" w:eastAsia="Arial" w:hAnsi="Arial" w:cs="Arial"/>
          <w:b/>
          <w:bCs/>
          <w:i/>
          <w:iCs/>
          <w:color w:val="000000" w:themeColor="text1"/>
          <w:sz w:val="24"/>
          <w:szCs w:val="24"/>
          <w:lang w:val="cs-CZ"/>
        </w:rPr>
        <w:lastRenderedPageBreak/>
        <w:t>Delfinoterapie</w:t>
      </w:r>
    </w:p>
    <w:p w:rsidR="00952CBC" w:rsidRPr="00557506" w:rsidRDefault="00952CBC">
      <w:pPr>
        <w:spacing w:after="0" w:line="240" w:lineRule="exact"/>
        <w:rPr>
          <w:rFonts w:ascii="Times New Roman" w:eastAsia="Arial" w:hAnsi="Times New Roman" w:cs="Times New Roman"/>
          <w:color w:val="000000" w:themeColor="text1"/>
          <w:sz w:val="24"/>
          <w:szCs w:val="24"/>
          <w:lang w:val="cs-CZ"/>
        </w:rPr>
      </w:pPr>
    </w:p>
    <w:p w:rsidR="0066505E" w:rsidRPr="000111D1" w:rsidRDefault="0066505E" w:rsidP="00261842">
      <w:pPr>
        <w:spacing w:after="0" w:line="240" w:lineRule="auto"/>
        <w:jc w:val="both"/>
        <w:rPr>
          <w:rFonts w:ascii="Times New Roman" w:eastAsia="Times New Roman" w:hAnsi="Times New Roman" w:cs="Times New Roman"/>
          <w:color w:val="000000" w:themeColor="text1"/>
          <w:sz w:val="22"/>
          <w:szCs w:val="22"/>
          <w:lang w:val="cs-CZ"/>
        </w:rPr>
      </w:pPr>
      <w:r w:rsidRPr="000111D1">
        <w:rPr>
          <w:rFonts w:ascii="Times New Roman" w:eastAsia="Times New Roman" w:hAnsi="Times New Roman" w:cs="Times New Roman"/>
          <w:color w:val="000000" w:themeColor="text1"/>
          <w:sz w:val="22"/>
          <w:szCs w:val="22"/>
          <w:lang w:val="cs-CZ"/>
        </w:rPr>
        <w:t>Delfinoterapie pro jednotlivce s vývojovými postiženími je velice důkladně zdokumentována [11]</w:t>
      </w:r>
      <w:r w:rsidR="00531769">
        <w:rPr>
          <w:rFonts w:ascii="Times New Roman" w:eastAsia="Times New Roman" w:hAnsi="Times New Roman" w:cs="Times New Roman"/>
          <w:color w:val="000000" w:themeColor="text1"/>
          <w:sz w:val="22"/>
          <w:szCs w:val="22"/>
          <w:lang w:val="cs-CZ"/>
        </w:rPr>
        <w:t>. Z</w:t>
      </w:r>
      <w:r w:rsidRPr="000111D1">
        <w:rPr>
          <w:rFonts w:ascii="Times New Roman" w:eastAsia="Times New Roman" w:hAnsi="Times New Roman" w:cs="Times New Roman"/>
          <w:color w:val="000000" w:themeColor="text1"/>
          <w:sz w:val="22"/>
          <w:szCs w:val="22"/>
          <w:lang w:val="cs-CZ"/>
        </w:rPr>
        <w:t xml:space="preserve">akládá se na kvalitách delfínů samotných, včetně jejich </w:t>
      </w:r>
      <w:r w:rsidR="00531769">
        <w:rPr>
          <w:rFonts w:ascii="Times New Roman" w:eastAsia="Times New Roman" w:hAnsi="Times New Roman" w:cs="Times New Roman"/>
          <w:color w:val="000000" w:themeColor="text1"/>
          <w:sz w:val="22"/>
          <w:szCs w:val="22"/>
          <w:lang w:val="cs-CZ"/>
        </w:rPr>
        <w:t>„</w:t>
      </w:r>
      <w:r w:rsidRPr="000111D1">
        <w:rPr>
          <w:rFonts w:ascii="Times New Roman" w:eastAsia="Times New Roman" w:hAnsi="Times New Roman" w:cs="Times New Roman"/>
          <w:color w:val="000000" w:themeColor="text1"/>
          <w:sz w:val="22"/>
          <w:szCs w:val="22"/>
          <w:lang w:val="cs-CZ"/>
        </w:rPr>
        <w:t>skenování</w:t>
      </w:r>
      <w:r w:rsidR="00531769">
        <w:rPr>
          <w:rFonts w:ascii="Times New Roman" w:eastAsia="Times New Roman" w:hAnsi="Times New Roman" w:cs="Times New Roman"/>
          <w:color w:val="000000" w:themeColor="text1"/>
          <w:sz w:val="22"/>
          <w:szCs w:val="22"/>
          <w:lang w:val="cs-CZ"/>
        </w:rPr>
        <w:t>“</w:t>
      </w:r>
      <w:r w:rsidRPr="000111D1">
        <w:rPr>
          <w:rFonts w:ascii="Times New Roman" w:eastAsia="Times New Roman" w:hAnsi="Times New Roman" w:cs="Times New Roman"/>
          <w:color w:val="000000" w:themeColor="text1"/>
          <w:sz w:val="22"/>
          <w:szCs w:val="22"/>
          <w:lang w:val="cs-CZ"/>
        </w:rPr>
        <w:t xml:space="preserve"> těla sonarem, kterým doká</w:t>
      </w:r>
      <w:r w:rsidR="0048167D">
        <w:rPr>
          <w:rFonts w:ascii="Times New Roman" w:eastAsia="Times New Roman" w:hAnsi="Times New Roman" w:cs="Times New Roman"/>
          <w:color w:val="000000" w:themeColor="text1"/>
          <w:sz w:val="22"/>
          <w:szCs w:val="22"/>
          <w:lang w:val="cs-CZ"/>
        </w:rPr>
        <w:t>ží sami odhalit postižená místa či</w:t>
      </w:r>
      <w:r w:rsidRPr="000111D1">
        <w:rPr>
          <w:rFonts w:ascii="Times New Roman" w:eastAsia="Times New Roman" w:hAnsi="Times New Roman" w:cs="Times New Roman"/>
          <w:color w:val="000000" w:themeColor="text1"/>
          <w:sz w:val="22"/>
          <w:szCs w:val="22"/>
          <w:lang w:val="cs-CZ"/>
        </w:rPr>
        <w:t xml:space="preserve"> příčiny nemocí a blahodárně na ně působit. Delfíni jsou také něžná a vnímavá </w:t>
      </w:r>
      <w:r w:rsidR="0048167D">
        <w:rPr>
          <w:rFonts w:ascii="Times New Roman" w:eastAsia="Times New Roman" w:hAnsi="Times New Roman" w:cs="Times New Roman"/>
          <w:color w:val="000000" w:themeColor="text1"/>
          <w:sz w:val="22"/>
          <w:szCs w:val="22"/>
          <w:lang w:val="cs-CZ"/>
        </w:rPr>
        <w:t>stvoření</w:t>
      </w:r>
      <w:r w:rsidRPr="000111D1">
        <w:rPr>
          <w:rFonts w:ascii="Times New Roman" w:eastAsia="Times New Roman" w:hAnsi="Times New Roman" w:cs="Times New Roman"/>
          <w:color w:val="000000" w:themeColor="text1"/>
          <w:sz w:val="22"/>
          <w:szCs w:val="22"/>
          <w:lang w:val="cs-CZ"/>
        </w:rPr>
        <w:t xml:space="preserve">, na která děti velice dobře reagují. Budí </w:t>
      </w:r>
      <w:r w:rsidR="0048167D">
        <w:rPr>
          <w:rFonts w:ascii="Times New Roman" w:eastAsia="Times New Roman" w:hAnsi="Times New Roman" w:cs="Times New Roman"/>
          <w:color w:val="000000" w:themeColor="text1"/>
          <w:sz w:val="22"/>
          <w:szCs w:val="22"/>
          <w:lang w:val="cs-CZ"/>
        </w:rPr>
        <w:t xml:space="preserve">nejen pozornost a </w:t>
      </w:r>
      <w:r w:rsidRPr="000111D1">
        <w:rPr>
          <w:rFonts w:ascii="Times New Roman" w:eastAsia="Times New Roman" w:hAnsi="Times New Roman" w:cs="Times New Roman"/>
          <w:color w:val="000000" w:themeColor="text1"/>
          <w:sz w:val="22"/>
          <w:szCs w:val="22"/>
          <w:lang w:val="cs-CZ"/>
        </w:rPr>
        <w:t xml:space="preserve">zájem, </w:t>
      </w:r>
      <w:r w:rsidR="0048167D">
        <w:rPr>
          <w:rFonts w:ascii="Times New Roman" w:eastAsia="Times New Roman" w:hAnsi="Times New Roman" w:cs="Times New Roman"/>
          <w:color w:val="000000" w:themeColor="text1"/>
          <w:sz w:val="22"/>
          <w:szCs w:val="22"/>
          <w:lang w:val="cs-CZ"/>
        </w:rPr>
        <w:t xml:space="preserve">ale jsou také </w:t>
      </w:r>
      <w:r w:rsidRPr="000111D1">
        <w:rPr>
          <w:rFonts w:ascii="Times New Roman" w:eastAsia="Times New Roman" w:hAnsi="Times New Roman" w:cs="Times New Roman"/>
          <w:color w:val="000000" w:themeColor="text1"/>
          <w:sz w:val="22"/>
          <w:szCs w:val="22"/>
          <w:lang w:val="cs-CZ"/>
        </w:rPr>
        <w:t>jakýmsi pozdvižením a motivací [13], a proto jsou velice vhodní pro terapii s dívkami s RS. Kombinace vodního prostředí, pohybů vody a textur</w:t>
      </w:r>
      <w:r w:rsidR="00531769">
        <w:rPr>
          <w:rFonts w:ascii="Times New Roman" w:eastAsia="Times New Roman" w:hAnsi="Times New Roman" w:cs="Times New Roman"/>
          <w:color w:val="000000" w:themeColor="text1"/>
          <w:sz w:val="22"/>
          <w:szCs w:val="22"/>
          <w:lang w:val="cs-CZ"/>
        </w:rPr>
        <w:t>y</w:t>
      </w:r>
      <w:r w:rsidRPr="000111D1">
        <w:rPr>
          <w:rFonts w:ascii="Times New Roman" w:eastAsia="Times New Roman" w:hAnsi="Times New Roman" w:cs="Times New Roman"/>
          <w:color w:val="000000" w:themeColor="text1"/>
          <w:sz w:val="22"/>
          <w:szCs w:val="22"/>
          <w:lang w:val="cs-CZ"/>
        </w:rPr>
        <w:t xml:space="preserve"> delfíní kůže je tak </w:t>
      </w:r>
      <w:r w:rsidR="003D6EEB" w:rsidRPr="000111D1">
        <w:rPr>
          <w:rFonts w:ascii="Times New Roman" w:eastAsia="Times New Roman" w:hAnsi="Times New Roman" w:cs="Times New Roman"/>
          <w:color w:val="000000" w:themeColor="text1"/>
          <w:sz w:val="22"/>
          <w:szCs w:val="22"/>
          <w:lang w:val="cs-CZ"/>
        </w:rPr>
        <w:t>atraktivní</w:t>
      </w:r>
      <w:r w:rsidRPr="000111D1">
        <w:rPr>
          <w:rFonts w:ascii="Times New Roman" w:eastAsia="Times New Roman" w:hAnsi="Times New Roman" w:cs="Times New Roman"/>
          <w:color w:val="000000" w:themeColor="text1"/>
          <w:sz w:val="22"/>
          <w:szCs w:val="22"/>
          <w:lang w:val="cs-CZ"/>
        </w:rPr>
        <w:t>, že zvyšuj</w:t>
      </w:r>
      <w:r w:rsidR="00531769">
        <w:rPr>
          <w:rFonts w:ascii="Times New Roman" w:eastAsia="Times New Roman" w:hAnsi="Times New Roman" w:cs="Times New Roman"/>
          <w:color w:val="000000" w:themeColor="text1"/>
          <w:sz w:val="22"/>
          <w:szCs w:val="22"/>
          <w:lang w:val="cs-CZ"/>
        </w:rPr>
        <w:t>e</w:t>
      </w:r>
      <w:r w:rsidRPr="000111D1">
        <w:rPr>
          <w:rFonts w:ascii="Times New Roman" w:eastAsia="Times New Roman" w:hAnsi="Times New Roman" w:cs="Times New Roman"/>
          <w:color w:val="000000" w:themeColor="text1"/>
          <w:sz w:val="22"/>
          <w:szCs w:val="22"/>
          <w:lang w:val="cs-CZ"/>
        </w:rPr>
        <w:t xml:space="preserve"> schopnosti reagovat a učit se [14]. Rodiny, které měl</w:t>
      </w:r>
      <w:r w:rsidR="00531769">
        <w:rPr>
          <w:rFonts w:ascii="Times New Roman" w:eastAsia="Times New Roman" w:hAnsi="Times New Roman" w:cs="Times New Roman"/>
          <w:color w:val="000000" w:themeColor="text1"/>
          <w:sz w:val="22"/>
          <w:szCs w:val="22"/>
          <w:lang w:val="cs-CZ"/>
        </w:rPr>
        <w:t>y</w:t>
      </w:r>
      <w:r w:rsidRPr="000111D1">
        <w:rPr>
          <w:rFonts w:ascii="Times New Roman" w:eastAsia="Times New Roman" w:hAnsi="Times New Roman" w:cs="Times New Roman"/>
          <w:color w:val="000000" w:themeColor="text1"/>
          <w:sz w:val="22"/>
          <w:szCs w:val="22"/>
          <w:lang w:val="cs-CZ"/>
        </w:rPr>
        <w:t xml:space="preserve"> tu příležitost se delfinoterapie zúčastnit, sdělily, že to byl úžas</w:t>
      </w:r>
      <w:r w:rsidR="003D6EEB">
        <w:rPr>
          <w:rFonts w:ascii="Times New Roman" w:eastAsia="Times New Roman" w:hAnsi="Times New Roman" w:cs="Times New Roman"/>
          <w:color w:val="000000" w:themeColor="text1"/>
          <w:sz w:val="22"/>
          <w:szCs w:val="22"/>
          <w:lang w:val="cs-CZ"/>
        </w:rPr>
        <w:t xml:space="preserve">ný zážitek jak pro jejich dceru, </w:t>
      </w:r>
      <w:r w:rsidRPr="000111D1">
        <w:rPr>
          <w:rFonts w:ascii="Times New Roman" w:eastAsia="Times New Roman" w:hAnsi="Times New Roman" w:cs="Times New Roman"/>
          <w:color w:val="000000" w:themeColor="text1"/>
          <w:sz w:val="22"/>
          <w:szCs w:val="22"/>
          <w:lang w:val="cs-CZ"/>
        </w:rPr>
        <w:t>tak pro ně</w:t>
      </w:r>
      <w:r w:rsidR="00531769">
        <w:rPr>
          <w:rFonts w:ascii="Times New Roman" w:eastAsia="Times New Roman" w:hAnsi="Times New Roman" w:cs="Times New Roman"/>
          <w:color w:val="000000" w:themeColor="text1"/>
          <w:sz w:val="22"/>
          <w:szCs w:val="22"/>
          <w:lang w:val="cs-CZ"/>
        </w:rPr>
        <w:t xml:space="preserve"> samotné</w:t>
      </w:r>
      <w:r w:rsidRPr="000111D1">
        <w:rPr>
          <w:rFonts w:ascii="Times New Roman" w:eastAsia="Times New Roman" w:hAnsi="Times New Roman" w:cs="Times New Roman"/>
          <w:color w:val="000000" w:themeColor="text1"/>
          <w:sz w:val="22"/>
          <w:szCs w:val="22"/>
          <w:lang w:val="cs-CZ"/>
        </w:rPr>
        <w:t>. Nevýhodou je, že tato terapie je extrémně drahá a přináší s</w:t>
      </w:r>
      <w:r w:rsidR="009936D0">
        <w:rPr>
          <w:rFonts w:ascii="Times New Roman" w:eastAsia="Times New Roman" w:hAnsi="Times New Roman" w:cs="Times New Roman"/>
          <w:color w:val="000000" w:themeColor="text1"/>
          <w:sz w:val="22"/>
          <w:szCs w:val="22"/>
          <w:lang w:val="cs-CZ"/>
        </w:rPr>
        <w:t xml:space="preserve"> </w:t>
      </w:r>
      <w:r w:rsidRPr="000111D1">
        <w:rPr>
          <w:rFonts w:ascii="Times New Roman" w:eastAsia="Times New Roman" w:hAnsi="Times New Roman" w:cs="Times New Roman"/>
          <w:color w:val="000000" w:themeColor="text1"/>
          <w:sz w:val="22"/>
          <w:szCs w:val="22"/>
          <w:lang w:val="cs-CZ"/>
        </w:rPr>
        <w:t xml:space="preserve">sebou také </w:t>
      </w:r>
      <w:r w:rsidR="003D6EEB">
        <w:rPr>
          <w:rFonts w:ascii="Times New Roman" w:eastAsia="Times New Roman" w:hAnsi="Times New Roman" w:cs="Times New Roman"/>
          <w:color w:val="000000" w:themeColor="text1"/>
          <w:sz w:val="22"/>
          <w:szCs w:val="22"/>
          <w:lang w:val="cs-CZ"/>
        </w:rPr>
        <w:t>nutnost krátkodobého přestěhování</w:t>
      </w:r>
      <w:r w:rsidRPr="000111D1">
        <w:rPr>
          <w:rFonts w:ascii="Times New Roman" w:eastAsia="Times New Roman" w:hAnsi="Times New Roman" w:cs="Times New Roman"/>
          <w:color w:val="000000" w:themeColor="text1"/>
          <w:sz w:val="22"/>
          <w:szCs w:val="22"/>
          <w:lang w:val="cs-CZ"/>
        </w:rPr>
        <w:t xml:space="preserve"> celé rodiny [14,15,16]. Právě kvůli vysoké ceně také většinou j</w:t>
      </w:r>
      <w:r w:rsidR="003658CE">
        <w:rPr>
          <w:rFonts w:ascii="Times New Roman" w:eastAsia="Times New Roman" w:hAnsi="Times New Roman" w:cs="Times New Roman"/>
          <w:color w:val="000000" w:themeColor="text1"/>
          <w:sz w:val="22"/>
          <w:szCs w:val="22"/>
          <w:lang w:val="cs-CZ"/>
        </w:rPr>
        <w:t>de</w:t>
      </w:r>
      <w:r w:rsidRPr="000111D1">
        <w:rPr>
          <w:rFonts w:ascii="Times New Roman" w:eastAsia="Times New Roman" w:hAnsi="Times New Roman" w:cs="Times New Roman"/>
          <w:color w:val="000000" w:themeColor="text1"/>
          <w:sz w:val="22"/>
          <w:szCs w:val="22"/>
          <w:lang w:val="cs-CZ"/>
        </w:rPr>
        <w:t xml:space="preserve"> o terapii</w:t>
      </w:r>
      <w:r w:rsidR="003D6EEB" w:rsidRPr="003D6EEB">
        <w:rPr>
          <w:rFonts w:ascii="Times New Roman" w:eastAsia="Times New Roman" w:hAnsi="Times New Roman" w:cs="Times New Roman"/>
          <w:color w:val="000000" w:themeColor="text1"/>
          <w:sz w:val="22"/>
          <w:szCs w:val="22"/>
          <w:lang w:val="cs-CZ"/>
        </w:rPr>
        <w:t xml:space="preserve"> </w:t>
      </w:r>
      <w:r w:rsidR="003D6EEB" w:rsidRPr="000111D1">
        <w:rPr>
          <w:rFonts w:ascii="Times New Roman" w:eastAsia="Times New Roman" w:hAnsi="Times New Roman" w:cs="Times New Roman"/>
          <w:color w:val="000000" w:themeColor="text1"/>
          <w:sz w:val="22"/>
          <w:szCs w:val="22"/>
          <w:lang w:val="cs-CZ"/>
        </w:rPr>
        <w:t>jednorázovou</w:t>
      </w:r>
      <w:r w:rsidRPr="000111D1">
        <w:rPr>
          <w:rFonts w:ascii="Times New Roman" w:eastAsia="Times New Roman" w:hAnsi="Times New Roman" w:cs="Times New Roman"/>
          <w:color w:val="000000" w:themeColor="text1"/>
          <w:sz w:val="22"/>
          <w:szCs w:val="22"/>
          <w:lang w:val="cs-CZ"/>
        </w:rPr>
        <w:t xml:space="preserve">. </w:t>
      </w:r>
    </w:p>
    <w:p w:rsidR="00952CBC" w:rsidRPr="00557506" w:rsidRDefault="00952CBC">
      <w:pPr>
        <w:spacing w:after="0" w:line="240" w:lineRule="exact"/>
        <w:rPr>
          <w:rFonts w:ascii="Times New Roman" w:eastAsia="Times New Roman" w:hAnsi="Times New Roman" w:cs="Times New Roman"/>
          <w:color w:val="000000" w:themeColor="text1"/>
          <w:sz w:val="24"/>
          <w:szCs w:val="24"/>
          <w:lang w:val="cs-CZ"/>
        </w:rPr>
      </w:pPr>
    </w:p>
    <w:p w:rsidR="00952CBC" w:rsidRPr="00557506" w:rsidRDefault="00952CBC">
      <w:pPr>
        <w:spacing w:after="18" w:line="220" w:lineRule="exact"/>
        <w:rPr>
          <w:rFonts w:ascii="Times New Roman" w:eastAsia="Times New Roman" w:hAnsi="Times New Roman" w:cs="Times New Roman"/>
          <w:color w:val="000000" w:themeColor="text1"/>
          <w:lang w:val="cs-CZ"/>
        </w:rPr>
      </w:pPr>
    </w:p>
    <w:p w:rsidR="00952CBC" w:rsidRPr="000111D1" w:rsidRDefault="0066505E">
      <w:pPr>
        <w:spacing w:after="0" w:line="240" w:lineRule="auto"/>
        <w:ind w:right="-20"/>
        <w:rPr>
          <w:rFonts w:ascii="Arial" w:eastAsia="Arial" w:hAnsi="Arial" w:cs="Arial"/>
          <w:color w:val="000000" w:themeColor="text1"/>
          <w:sz w:val="24"/>
          <w:szCs w:val="24"/>
          <w:lang w:val="cs-CZ"/>
        </w:rPr>
      </w:pPr>
      <w:r w:rsidRPr="000111D1">
        <w:rPr>
          <w:rFonts w:ascii="Arial" w:eastAsia="Arial" w:hAnsi="Arial" w:cs="Arial"/>
          <w:color w:val="000000" w:themeColor="text1"/>
          <w:sz w:val="24"/>
          <w:szCs w:val="24"/>
          <w:lang w:val="cs-CZ"/>
        </w:rPr>
        <w:t>Příběh z praxe (</w:t>
      </w:r>
      <w:r w:rsidR="0094569F" w:rsidRPr="000111D1">
        <w:rPr>
          <w:rFonts w:ascii="Arial" w:eastAsia="Arial" w:hAnsi="Arial" w:cs="Arial"/>
          <w:color w:val="000000" w:themeColor="text1"/>
          <w:sz w:val="24"/>
          <w:szCs w:val="24"/>
          <w:lang w:val="cs-CZ"/>
        </w:rPr>
        <w:t>Emily</w:t>
      </w:r>
      <w:r w:rsidRPr="000111D1">
        <w:rPr>
          <w:rFonts w:ascii="Arial" w:eastAsia="Arial" w:hAnsi="Arial" w:cs="Arial"/>
          <w:color w:val="000000" w:themeColor="text1"/>
          <w:sz w:val="24"/>
          <w:szCs w:val="24"/>
          <w:lang w:val="cs-CZ"/>
        </w:rPr>
        <w:t>)</w:t>
      </w:r>
    </w:p>
    <w:p w:rsidR="00952CBC" w:rsidRPr="00557506" w:rsidRDefault="00952CBC">
      <w:pPr>
        <w:spacing w:after="2" w:line="240" w:lineRule="exact"/>
        <w:rPr>
          <w:rFonts w:ascii="Times New Roman" w:eastAsia="Arial" w:hAnsi="Times New Roman" w:cs="Times New Roman"/>
          <w:color w:val="000000" w:themeColor="text1"/>
          <w:sz w:val="24"/>
          <w:szCs w:val="24"/>
          <w:lang w:val="cs-CZ"/>
        </w:rPr>
      </w:pPr>
    </w:p>
    <w:p w:rsidR="001D6853" w:rsidRPr="003D6EEB" w:rsidRDefault="001D6853" w:rsidP="000111D1">
      <w:pPr>
        <w:spacing w:after="0" w:line="240" w:lineRule="auto"/>
        <w:jc w:val="both"/>
        <w:rPr>
          <w:rFonts w:ascii="Times New Roman" w:eastAsia="Times New Roman" w:hAnsi="Times New Roman" w:cs="Times New Roman"/>
          <w:color w:val="000000" w:themeColor="text1"/>
          <w:sz w:val="22"/>
          <w:szCs w:val="22"/>
          <w:lang w:val="cs-CZ"/>
        </w:rPr>
      </w:pPr>
      <w:r w:rsidRPr="003D6EEB">
        <w:rPr>
          <w:rFonts w:ascii="Times New Roman" w:eastAsia="Times New Roman" w:hAnsi="Times New Roman" w:cs="Times New Roman"/>
          <w:color w:val="000000" w:themeColor="text1"/>
          <w:sz w:val="22"/>
          <w:szCs w:val="22"/>
          <w:lang w:val="cs-CZ"/>
        </w:rPr>
        <w:t>Emilyina terapie zahrnovala 40 minut každý den po dobu 10 dní. Měla štěstí na dobrého terapeuta. Při první terapii rehabilitovala s fyzioterapeutem na mole na sluníčku. Při druhé terapii j</w:t>
      </w:r>
      <w:r w:rsidR="003D6EEB" w:rsidRPr="003D6EEB">
        <w:rPr>
          <w:rFonts w:ascii="Times New Roman" w:eastAsia="Times New Roman" w:hAnsi="Times New Roman" w:cs="Times New Roman"/>
          <w:color w:val="000000" w:themeColor="text1"/>
          <w:sz w:val="22"/>
          <w:szCs w:val="22"/>
          <w:lang w:val="cs-CZ"/>
        </w:rPr>
        <w:t>í</w:t>
      </w:r>
      <w:r w:rsidRPr="003D6EEB">
        <w:rPr>
          <w:rFonts w:ascii="Times New Roman" w:eastAsia="Times New Roman" w:hAnsi="Times New Roman" w:cs="Times New Roman"/>
          <w:color w:val="000000" w:themeColor="text1"/>
          <w:sz w:val="22"/>
          <w:szCs w:val="22"/>
          <w:lang w:val="cs-CZ"/>
        </w:rPr>
        <w:t xml:space="preserve"> logoped masíroval ústa, obličej a krk</w:t>
      </w:r>
      <w:r w:rsidR="003D6EEB" w:rsidRPr="003D6EEB">
        <w:rPr>
          <w:rFonts w:ascii="Times New Roman" w:eastAsia="Times New Roman" w:hAnsi="Times New Roman" w:cs="Times New Roman"/>
          <w:color w:val="000000" w:themeColor="text1"/>
          <w:sz w:val="22"/>
          <w:szCs w:val="22"/>
          <w:lang w:val="cs-CZ"/>
        </w:rPr>
        <w:t>,</w:t>
      </w:r>
      <w:r w:rsidRPr="003D6EEB">
        <w:rPr>
          <w:rFonts w:ascii="Times New Roman" w:eastAsia="Times New Roman" w:hAnsi="Times New Roman" w:cs="Times New Roman"/>
          <w:color w:val="000000" w:themeColor="text1"/>
          <w:sz w:val="22"/>
          <w:szCs w:val="22"/>
          <w:lang w:val="cs-CZ"/>
        </w:rPr>
        <w:t xml:space="preserve"> aby ji povzbudil k mluvení. Sára, Emilyina matka, sdělila, že </w:t>
      </w:r>
      <w:r w:rsidR="00531769">
        <w:rPr>
          <w:rFonts w:ascii="Times New Roman" w:eastAsia="Times New Roman" w:hAnsi="Times New Roman" w:cs="Times New Roman"/>
          <w:color w:val="000000" w:themeColor="text1"/>
          <w:sz w:val="22"/>
          <w:szCs w:val="22"/>
          <w:lang w:val="cs-CZ"/>
        </w:rPr>
        <w:t>„</w:t>
      </w:r>
      <w:r w:rsidRPr="003D6EEB">
        <w:rPr>
          <w:rFonts w:ascii="Times New Roman" w:eastAsia="Times New Roman" w:hAnsi="Times New Roman" w:cs="Times New Roman"/>
          <w:color w:val="000000" w:themeColor="text1"/>
          <w:sz w:val="22"/>
          <w:szCs w:val="22"/>
          <w:lang w:val="cs-CZ"/>
        </w:rPr>
        <w:t xml:space="preserve">Emily musela splnit úkol, </w:t>
      </w:r>
      <w:r w:rsidR="003D6EEB">
        <w:rPr>
          <w:rFonts w:ascii="Times New Roman" w:eastAsia="Times New Roman" w:hAnsi="Times New Roman" w:cs="Times New Roman"/>
          <w:color w:val="000000" w:themeColor="text1"/>
          <w:sz w:val="22"/>
          <w:szCs w:val="22"/>
          <w:lang w:val="cs-CZ"/>
        </w:rPr>
        <w:t xml:space="preserve">odpovědět ukázáním na kartičku </w:t>
      </w:r>
      <w:r w:rsidR="00531769">
        <w:rPr>
          <w:rFonts w:ascii="Times New Roman" w:eastAsia="Times New Roman" w:hAnsi="Times New Roman" w:cs="Times New Roman"/>
          <w:color w:val="000000" w:themeColor="text1"/>
          <w:sz w:val="22"/>
          <w:szCs w:val="22"/>
          <w:lang w:val="cs-CZ"/>
        </w:rPr>
        <w:t>ANO</w:t>
      </w:r>
      <w:r w:rsidRPr="003D6EEB">
        <w:rPr>
          <w:rFonts w:ascii="Times New Roman" w:eastAsia="Times New Roman" w:hAnsi="Times New Roman" w:cs="Times New Roman"/>
          <w:color w:val="000000" w:themeColor="text1"/>
          <w:sz w:val="22"/>
          <w:szCs w:val="22"/>
          <w:lang w:val="cs-CZ"/>
        </w:rPr>
        <w:t xml:space="preserve"> či </w:t>
      </w:r>
      <w:r w:rsidR="00531769">
        <w:rPr>
          <w:rFonts w:ascii="Times New Roman" w:eastAsia="Times New Roman" w:hAnsi="Times New Roman" w:cs="Times New Roman"/>
          <w:color w:val="000000" w:themeColor="text1"/>
          <w:sz w:val="22"/>
          <w:szCs w:val="22"/>
          <w:lang w:val="cs-CZ"/>
        </w:rPr>
        <w:t>NE</w:t>
      </w:r>
      <w:r w:rsidRPr="003D6EEB">
        <w:rPr>
          <w:rFonts w:ascii="Times New Roman" w:eastAsia="Times New Roman" w:hAnsi="Times New Roman" w:cs="Times New Roman"/>
          <w:color w:val="000000" w:themeColor="text1"/>
          <w:sz w:val="22"/>
          <w:szCs w:val="22"/>
          <w:lang w:val="cs-CZ"/>
        </w:rPr>
        <w:t xml:space="preserve"> a za odměnu mohla jít plavat s delfínem (viz Obrázek 3). Když seděla na mole, delfín </w:t>
      </w:r>
      <w:proofErr w:type="gramStart"/>
      <w:r w:rsidRPr="003D6EEB">
        <w:rPr>
          <w:rFonts w:ascii="Times New Roman" w:eastAsia="Times New Roman" w:hAnsi="Times New Roman" w:cs="Times New Roman"/>
          <w:color w:val="000000" w:themeColor="text1"/>
          <w:sz w:val="22"/>
          <w:szCs w:val="22"/>
          <w:lang w:val="cs-CZ"/>
        </w:rPr>
        <w:t>jí</w:t>
      </w:r>
      <w:r w:rsidR="00933575">
        <w:rPr>
          <w:rFonts w:ascii="Times New Roman" w:eastAsia="Times New Roman" w:hAnsi="Times New Roman" w:cs="Times New Roman"/>
          <w:color w:val="000000" w:themeColor="text1"/>
          <w:sz w:val="22"/>
          <w:szCs w:val="22"/>
          <w:lang w:val="cs-CZ"/>
        </w:rPr>
        <w:t xml:space="preserve"> </w:t>
      </w:r>
      <w:r w:rsidR="00531769">
        <w:rPr>
          <w:rFonts w:ascii="Times New Roman" w:eastAsia="Times New Roman" w:hAnsi="Times New Roman" w:cs="Times New Roman"/>
          <w:color w:val="000000" w:themeColor="text1"/>
          <w:sz w:val="22"/>
          <w:szCs w:val="22"/>
          <w:lang w:val="cs-CZ"/>
        </w:rPr>
        <w:t>,</w:t>
      </w:r>
      <w:r w:rsidRPr="003D6EEB">
        <w:rPr>
          <w:rFonts w:ascii="Times New Roman" w:eastAsia="Times New Roman" w:hAnsi="Times New Roman" w:cs="Times New Roman"/>
          <w:color w:val="000000" w:themeColor="text1"/>
          <w:sz w:val="22"/>
          <w:szCs w:val="22"/>
          <w:lang w:val="cs-CZ"/>
        </w:rPr>
        <w:t>pusinko</w:t>
      </w:r>
      <w:r w:rsidR="003D6EEB">
        <w:rPr>
          <w:rFonts w:ascii="Times New Roman" w:eastAsia="Times New Roman" w:hAnsi="Times New Roman" w:cs="Times New Roman"/>
          <w:color w:val="000000" w:themeColor="text1"/>
          <w:sz w:val="22"/>
          <w:szCs w:val="22"/>
          <w:lang w:val="cs-CZ"/>
        </w:rPr>
        <w:t>val</w:t>
      </w:r>
      <w:proofErr w:type="gramEnd"/>
      <w:r w:rsidR="00933575" w:rsidRPr="008075CD">
        <w:rPr>
          <w:rFonts w:ascii="Times New Roman" w:hAnsi="Times New Roman" w:cs="Times New Roman"/>
          <w:iCs/>
          <w:color w:val="000000"/>
          <w:sz w:val="22"/>
          <w:szCs w:val="22"/>
          <w:shd w:val="clear" w:color="auto" w:fill="FFFFFF"/>
        </w:rPr>
        <w:t>‘</w:t>
      </w:r>
      <w:r w:rsidR="003D6EEB">
        <w:rPr>
          <w:rFonts w:ascii="Times New Roman" w:eastAsia="Times New Roman" w:hAnsi="Times New Roman" w:cs="Times New Roman"/>
          <w:color w:val="000000" w:themeColor="text1"/>
          <w:sz w:val="22"/>
          <w:szCs w:val="22"/>
          <w:lang w:val="cs-CZ"/>
        </w:rPr>
        <w:t xml:space="preserve"> chodidla, to bylo roztomilé. </w:t>
      </w:r>
      <w:r w:rsidRPr="003D6EEB">
        <w:rPr>
          <w:rFonts w:ascii="Times New Roman" w:eastAsia="Times New Roman" w:hAnsi="Times New Roman" w:cs="Times New Roman"/>
          <w:color w:val="000000" w:themeColor="text1"/>
          <w:sz w:val="22"/>
          <w:szCs w:val="22"/>
          <w:lang w:val="cs-CZ"/>
        </w:rPr>
        <w:t>Nejúžasnějším zážitkem však bylo sledovat, jak delfín pošťuchuje Emily, která se držela plováku. Nemluvila, ale byla opravdu nadšená a vydávala spoustu zvuků. Byl to</w:t>
      </w:r>
      <w:r w:rsidR="003D6EEB">
        <w:rPr>
          <w:rFonts w:ascii="Times New Roman" w:eastAsia="Times New Roman" w:hAnsi="Times New Roman" w:cs="Times New Roman"/>
          <w:color w:val="000000" w:themeColor="text1"/>
          <w:sz w:val="22"/>
          <w:szCs w:val="22"/>
          <w:lang w:val="cs-CZ"/>
        </w:rPr>
        <w:t xml:space="preserve"> pro mě opravdu silný zážitek.” Podle Sáry byla delfinoterapie prospěšná. </w:t>
      </w:r>
      <w:r w:rsidR="00933575">
        <w:rPr>
          <w:rFonts w:ascii="Times New Roman" w:eastAsia="Times New Roman" w:hAnsi="Times New Roman" w:cs="Times New Roman"/>
          <w:color w:val="000000" w:themeColor="text1"/>
          <w:sz w:val="22"/>
          <w:szCs w:val="22"/>
          <w:lang w:val="cs-CZ"/>
        </w:rPr>
        <w:t>„</w:t>
      </w:r>
      <w:r w:rsidR="003D6EEB">
        <w:rPr>
          <w:rFonts w:ascii="Times New Roman" w:eastAsia="Times New Roman" w:hAnsi="Times New Roman" w:cs="Times New Roman"/>
          <w:color w:val="000000" w:themeColor="text1"/>
          <w:sz w:val="22"/>
          <w:szCs w:val="22"/>
          <w:lang w:val="cs-CZ"/>
        </w:rPr>
        <w:t xml:space="preserve">Před delfinoterapií </w:t>
      </w:r>
      <w:r w:rsidRPr="003D6EEB">
        <w:rPr>
          <w:rFonts w:ascii="Times New Roman" w:eastAsia="Times New Roman" w:hAnsi="Times New Roman" w:cs="Times New Roman"/>
          <w:color w:val="000000" w:themeColor="text1"/>
          <w:sz w:val="22"/>
          <w:szCs w:val="22"/>
          <w:lang w:val="cs-CZ"/>
        </w:rPr>
        <w:t>byla Emily uvězněna ve svém vlastním světě a hodně plakala. Od té doby</w:t>
      </w:r>
      <w:r w:rsidR="00933575">
        <w:rPr>
          <w:rFonts w:ascii="Times New Roman" w:eastAsia="Times New Roman" w:hAnsi="Times New Roman" w:cs="Times New Roman"/>
          <w:color w:val="000000" w:themeColor="text1"/>
          <w:sz w:val="22"/>
          <w:szCs w:val="22"/>
          <w:lang w:val="cs-CZ"/>
        </w:rPr>
        <w:t>,</w:t>
      </w:r>
      <w:r w:rsidRPr="003D6EEB">
        <w:rPr>
          <w:rFonts w:ascii="Times New Roman" w:eastAsia="Times New Roman" w:hAnsi="Times New Roman" w:cs="Times New Roman"/>
          <w:color w:val="000000" w:themeColor="text1"/>
          <w:sz w:val="22"/>
          <w:szCs w:val="22"/>
          <w:lang w:val="cs-CZ"/>
        </w:rPr>
        <w:t xml:space="preserve"> co</w:t>
      </w:r>
      <w:r w:rsidR="003D6EEB">
        <w:rPr>
          <w:rFonts w:ascii="Times New Roman" w:eastAsia="Times New Roman" w:hAnsi="Times New Roman" w:cs="Times New Roman"/>
          <w:color w:val="000000" w:themeColor="text1"/>
          <w:sz w:val="22"/>
          <w:szCs w:val="22"/>
          <w:lang w:val="cs-CZ"/>
        </w:rPr>
        <w:t xml:space="preserve"> jsme se vrátili</w:t>
      </w:r>
      <w:r w:rsidR="00933575">
        <w:rPr>
          <w:rFonts w:ascii="Times New Roman" w:eastAsia="Times New Roman" w:hAnsi="Times New Roman" w:cs="Times New Roman"/>
          <w:color w:val="000000" w:themeColor="text1"/>
          <w:sz w:val="22"/>
          <w:szCs w:val="22"/>
          <w:lang w:val="cs-CZ"/>
        </w:rPr>
        <w:t>,</w:t>
      </w:r>
      <w:r w:rsidR="003D6EEB">
        <w:rPr>
          <w:rFonts w:ascii="Times New Roman" w:eastAsia="Times New Roman" w:hAnsi="Times New Roman" w:cs="Times New Roman"/>
          <w:color w:val="000000" w:themeColor="text1"/>
          <w:sz w:val="22"/>
          <w:szCs w:val="22"/>
          <w:lang w:val="cs-CZ"/>
        </w:rPr>
        <w:t xml:space="preserve"> jen září, je ví</w:t>
      </w:r>
      <w:r w:rsidRPr="003D6EEB">
        <w:rPr>
          <w:rFonts w:ascii="Times New Roman" w:eastAsia="Times New Roman" w:hAnsi="Times New Roman" w:cs="Times New Roman"/>
          <w:color w:val="000000" w:themeColor="text1"/>
          <w:sz w:val="22"/>
          <w:szCs w:val="22"/>
          <w:lang w:val="cs-CZ"/>
        </w:rPr>
        <w:t>ce při vědomí a m</w:t>
      </w:r>
      <w:r w:rsidR="003D6EEB">
        <w:rPr>
          <w:rFonts w:ascii="Times New Roman" w:eastAsia="Times New Roman" w:hAnsi="Times New Roman" w:cs="Times New Roman"/>
          <w:color w:val="000000" w:themeColor="text1"/>
          <w:sz w:val="22"/>
          <w:szCs w:val="22"/>
          <w:lang w:val="cs-CZ"/>
        </w:rPr>
        <w:t xml:space="preserve">nohem častěji se dívá do očí. </w:t>
      </w:r>
      <w:r w:rsidRPr="003D6EEB">
        <w:rPr>
          <w:rFonts w:ascii="Times New Roman" w:eastAsia="Times New Roman" w:hAnsi="Times New Roman" w:cs="Times New Roman"/>
          <w:color w:val="000000" w:themeColor="text1"/>
          <w:sz w:val="22"/>
          <w:szCs w:val="22"/>
          <w:lang w:val="cs-CZ"/>
        </w:rPr>
        <w:t xml:space="preserve">Vliv terapie byl zpočátku působivý. Když se Emily vrátila zpět do školy, nemohli tomu ve škole uvěřit. Od té doby Emily mnohem lépe komunikuje a občas se směje či chichotá. Hrajeme </w:t>
      </w:r>
      <w:r w:rsidRPr="00597807">
        <w:rPr>
          <w:rFonts w:ascii="Times New Roman" w:eastAsia="Times New Roman" w:hAnsi="Times New Roman" w:cs="Times New Roman"/>
          <w:i/>
          <w:color w:val="000000" w:themeColor="text1"/>
          <w:sz w:val="22"/>
          <w:szCs w:val="22"/>
          <w:lang w:val="cs-CZ"/>
        </w:rPr>
        <w:t>Ke startu</w:t>
      </w:r>
      <w:r w:rsidR="00933575" w:rsidRPr="00597807">
        <w:rPr>
          <w:rFonts w:ascii="Times New Roman" w:eastAsia="Times New Roman" w:hAnsi="Times New Roman" w:cs="Times New Roman"/>
          <w:i/>
          <w:color w:val="000000" w:themeColor="text1"/>
          <w:sz w:val="22"/>
          <w:szCs w:val="22"/>
          <w:lang w:val="cs-CZ"/>
        </w:rPr>
        <w:t>,</w:t>
      </w:r>
      <w:r w:rsidRPr="00597807">
        <w:rPr>
          <w:rFonts w:ascii="Times New Roman" w:eastAsia="Times New Roman" w:hAnsi="Times New Roman" w:cs="Times New Roman"/>
          <w:i/>
          <w:color w:val="000000" w:themeColor="text1"/>
          <w:sz w:val="22"/>
          <w:szCs w:val="22"/>
          <w:lang w:val="cs-CZ"/>
        </w:rPr>
        <w:t xml:space="preserve"> připravit</w:t>
      </w:r>
      <w:r w:rsidR="00933575" w:rsidRPr="00597807">
        <w:rPr>
          <w:rFonts w:ascii="Times New Roman" w:eastAsia="Times New Roman" w:hAnsi="Times New Roman" w:cs="Times New Roman"/>
          <w:i/>
          <w:color w:val="000000" w:themeColor="text1"/>
          <w:sz w:val="22"/>
          <w:szCs w:val="22"/>
          <w:lang w:val="cs-CZ"/>
        </w:rPr>
        <w:t>,</w:t>
      </w:r>
      <w:r w:rsidRPr="00597807">
        <w:rPr>
          <w:rFonts w:ascii="Times New Roman" w:eastAsia="Times New Roman" w:hAnsi="Times New Roman" w:cs="Times New Roman"/>
          <w:i/>
          <w:color w:val="000000" w:themeColor="text1"/>
          <w:sz w:val="22"/>
          <w:szCs w:val="22"/>
          <w:lang w:val="cs-CZ"/>
        </w:rPr>
        <w:t xml:space="preserve"> </w:t>
      </w:r>
      <w:proofErr w:type="gramStart"/>
      <w:r w:rsidRPr="00597807">
        <w:rPr>
          <w:rFonts w:ascii="Times New Roman" w:eastAsia="Times New Roman" w:hAnsi="Times New Roman" w:cs="Times New Roman"/>
          <w:i/>
          <w:color w:val="000000" w:themeColor="text1"/>
          <w:sz w:val="22"/>
          <w:szCs w:val="22"/>
          <w:lang w:val="cs-CZ"/>
        </w:rPr>
        <w:t>teď!</w:t>
      </w:r>
      <w:r w:rsidR="00933575">
        <w:rPr>
          <w:rFonts w:ascii="Times New Roman" w:eastAsia="Times New Roman" w:hAnsi="Times New Roman" w:cs="Times New Roman"/>
          <w:color w:val="000000" w:themeColor="text1"/>
          <w:sz w:val="22"/>
          <w:szCs w:val="22"/>
          <w:lang w:val="cs-CZ"/>
        </w:rPr>
        <w:t>,</w:t>
      </w:r>
      <w:proofErr w:type="gramEnd"/>
      <w:r w:rsidRPr="003D6EEB">
        <w:rPr>
          <w:rFonts w:ascii="Times New Roman" w:eastAsia="Times New Roman" w:hAnsi="Times New Roman" w:cs="Times New Roman"/>
          <w:color w:val="000000" w:themeColor="text1"/>
          <w:sz w:val="22"/>
          <w:szCs w:val="22"/>
          <w:lang w:val="cs-CZ"/>
        </w:rPr>
        <w:t xml:space="preserve"> kdy běhá od jedné zdi ke druhé. Dříve by něco takového nedělala. Občas se zadívá na manžela,</w:t>
      </w:r>
      <w:r w:rsidR="003D6EEB">
        <w:rPr>
          <w:rFonts w:ascii="Times New Roman" w:eastAsia="Times New Roman" w:hAnsi="Times New Roman" w:cs="Times New Roman"/>
          <w:color w:val="000000" w:themeColor="text1"/>
          <w:sz w:val="22"/>
          <w:szCs w:val="22"/>
          <w:lang w:val="cs-CZ"/>
        </w:rPr>
        <w:t xml:space="preserve"> až nám připadá, že mu rozumí. Nicméně účinek terapie nebyl trvalý. Ačkoli se zpočátku zdálo, že </w:t>
      </w:r>
      <w:r w:rsidRPr="003D6EEB">
        <w:rPr>
          <w:rFonts w:ascii="Times New Roman" w:eastAsia="Times New Roman" w:hAnsi="Times New Roman" w:cs="Times New Roman"/>
          <w:color w:val="000000" w:themeColor="text1"/>
          <w:sz w:val="22"/>
          <w:szCs w:val="22"/>
          <w:lang w:val="cs-CZ"/>
        </w:rPr>
        <w:t xml:space="preserve">chvíli </w:t>
      </w:r>
      <w:r w:rsidR="003D6EEB">
        <w:rPr>
          <w:rFonts w:ascii="Times New Roman" w:eastAsia="Times New Roman" w:hAnsi="Times New Roman" w:cs="Times New Roman"/>
          <w:color w:val="000000" w:themeColor="text1"/>
          <w:sz w:val="22"/>
          <w:szCs w:val="22"/>
          <w:lang w:val="cs-CZ"/>
        </w:rPr>
        <w:t>vydrží</w:t>
      </w:r>
      <w:r w:rsidR="00933575">
        <w:rPr>
          <w:rFonts w:ascii="Times New Roman" w:eastAsia="Times New Roman" w:hAnsi="Times New Roman" w:cs="Times New Roman"/>
          <w:color w:val="000000" w:themeColor="text1"/>
          <w:sz w:val="22"/>
          <w:szCs w:val="22"/>
          <w:lang w:val="cs-CZ"/>
        </w:rPr>
        <w:t>,</w:t>
      </w:r>
      <w:r w:rsidR="003D6EEB">
        <w:rPr>
          <w:rFonts w:ascii="Times New Roman" w:eastAsia="Times New Roman" w:hAnsi="Times New Roman" w:cs="Times New Roman"/>
          <w:color w:val="000000" w:themeColor="text1"/>
          <w:sz w:val="22"/>
          <w:szCs w:val="22"/>
          <w:lang w:val="cs-CZ"/>
        </w:rPr>
        <w:t xml:space="preserve">” říká Sára, </w:t>
      </w:r>
      <w:r w:rsidR="00933575">
        <w:rPr>
          <w:rFonts w:ascii="Times New Roman" w:eastAsia="Times New Roman" w:hAnsi="Times New Roman" w:cs="Times New Roman"/>
          <w:color w:val="000000" w:themeColor="text1"/>
          <w:sz w:val="22"/>
          <w:szCs w:val="22"/>
          <w:lang w:val="cs-CZ"/>
        </w:rPr>
        <w:t>„</w:t>
      </w:r>
      <w:r w:rsidRPr="003D6EEB">
        <w:rPr>
          <w:rFonts w:ascii="Times New Roman" w:eastAsia="Times New Roman" w:hAnsi="Times New Roman" w:cs="Times New Roman"/>
          <w:color w:val="000000" w:themeColor="text1"/>
          <w:sz w:val="22"/>
          <w:szCs w:val="22"/>
          <w:lang w:val="cs-CZ"/>
        </w:rPr>
        <w:t xml:space="preserve">zhruba po </w:t>
      </w:r>
      <w:r w:rsidR="00933575">
        <w:rPr>
          <w:rFonts w:ascii="Times New Roman" w:eastAsia="Times New Roman" w:hAnsi="Times New Roman" w:cs="Times New Roman"/>
          <w:color w:val="000000" w:themeColor="text1"/>
          <w:sz w:val="22"/>
          <w:szCs w:val="22"/>
          <w:lang w:val="cs-CZ"/>
        </w:rPr>
        <w:t>třech</w:t>
      </w:r>
      <w:r w:rsidRPr="003D6EEB">
        <w:rPr>
          <w:rFonts w:ascii="Times New Roman" w:eastAsia="Times New Roman" w:hAnsi="Times New Roman" w:cs="Times New Roman"/>
          <w:color w:val="000000" w:themeColor="text1"/>
          <w:sz w:val="22"/>
          <w:szCs w:val="22"/>
          <w:lang w:val="cs-CZ"/>
        </w:rPr>
        <w:t xml:space="preserve"> měsících </w:t>
      </w:r>
      <w:r w:rsidR="00933575">
        <w:rPr>
          <w:rFonts w:ascii="Times New Roman" w:eastAsia="Times New Roman" w:hAnsi="Times New Roman" w:cs="Times New Roman"/>
          <w:color w:val="000000" w:themeColor="text1"/>
          <w:sz w:val="22"/>
          <w:szCs w:val="22"/>
          <w:lang w:val="cs-CZ"/>
        </w:rPr>
        <w:t xml:space="preserve">byla </w:t>
      </w:r>
      <w:r w:rsidRPr="003D6EEB">
        <w:rPr>
          <w:rFonts w:ascii="Times New Roman" w:eastAsia="Times New Roman" w:hAnsi="Times New Roman" w:cs="Times New Roman"/>
          <w:color w:val="000000" w:themeColor="text1"/>
          <w:sz w:val="22"/>
          <w:szCs w:val="22"/>
          <w:lang w:val="cs-CZ"/>
        </w:rPr>
        <w:t>opět skleslá</w:t>
      </w:r>
      <w:r w:rsidR="00425219">
        <w:rPr>
          <w:rFonts w:ascii="Times New Roman" w:eastAsia="Times New Roman" w:hAnsi="Times New Roman" w:cs="Times New Roman"/>
          <w:color w:val="000000" w:themeColor="text1"/>
          <w:sz w:val="22"/>
          <w:szCs w:val="22"/>
          <w:lang w:val="cs-CZ"/>
        </w:rPr>
        <w:t>.</w:t>
      </w:r>
      <w:r w:rsidRPr="003D6EEB">
        <w:rPr>
          <w:rFonts w:ascii="Times New Roman" w:eastAsia="Times New Roman" w:hAnsi="Times New Roman" w:cs="Times New Roman"/>
          <w:color w:val="000000" w:themeColor="text1"/>
          <w:sz w:val="22"/>
          <w:szCs w:val="22"/>
          <w:lang w:val="cs-CZ"/>
        </w:rPr>
        <w:t>” [13,14]</w:t>
      </w:r>
    </w:p>
    <w:p w:rsidR="0059047D" w:rsidRPr="00557506" w:rsidRDefault="0059047D" w:rsidP="001D6853">
      <w:pPr>
        <w:spacing w:after="0" w:line="239" w:lineRule="auto"/>
        <w:ind w:right="568"/>
        <w:jc w:val="both"/>
        <w:rPr>
          <w:rFonts w:ascii="Times New Roman" w:eastAsia="Times New Roman" w:hAnsi="Times New Roman" w:cs="Times New Roman"/>
          <w:color w:val="000000" w:themeColor="text1"/>
          <w:lang w:val="cs-CZ"/>
        </w:rPr>
      </w:pPr>
    </w:p>
    <w:p w:rsidR="0059047D" w:rsidRPr="00557506" w:rsidRDefault="0059047D" w:rsidP="001D6853">
      <w:pPr>
        <w:spacing w:after="0" w:line="239" w:lineRule="auto"/>
        <w:ind w:right="568"/>
        <w:jc w:val="both"/>
        <w:rPr>
          <w:rFonts w:ascii="Times New Roman" w:eastAsia="Times New Roman" w:hAnsi="Times New Roman" w:cs="Times New Roman"/>
          <w:color w:val="000000" w:themeColor="text1"/>
          <w:lang w:val="cs-CZ"/>
        </w:rPr>
      </w:pPr>
      <w:r w:rsidRPr="00557506">
        <w:rPr>
          <w:rFonts w:ascii="Times New Roman" w:eastAsia="Times New Roman" w:hAnsi="Times New Roman" w:cs="Times New Roman"/>
          <w:noProof/>
          <w:sz w:val="20"/>
          <w:szCs w:val="20"/>
          <w:lang w:val="cs-CZ" w:eastAsia="cs-CZ"/>
        </w:rPr>
        <w:drawing>
          <wp:anchor distT="0" distB="0" distL="114300" distR="114300" simplePos="0" relativeHeight="251659264" behindDoc="1" locked="0" layoutInCell="1" allowOverlap="1">
            <wp:simplePos x="0" y="0"/>
            <wp:positionH relativeFrom="margin">
              <wp:align>center</wp:align>
            </wp:positionH>
            <wp:positionV relativeFrom="margin">
              <wp:align>bottom</wp:align>
            </wp:positionV>
            <wp:extent cx="3371071" cy="2031492"/>
            <wp:effectExtent l="0" t="0" r="0" b="0"/>
            <wp:wrapTight wrapText="bothSides">
              <wp:wrapPolygon edited="0">
                <wp:start x="0" y="0"/>
                <wp:lineTo x="0" y="21472"/>
                <wp:lineTo x="21486" y="21472"/>
                <wp:lineTo x="21486" y="0"/>
                <wp:lineTo x="0" y="0"/>
              </wp:wrapPolygon>
            </wp:wrapTight>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1071" cy="2031492"/>
                    </a:xfrm>
                    <a:prstGeom prst="rect">
                      <a:avLst/>
                    </a:prstGeom>
                  </pic:spPr>
                </pic:pic>
              </a:graphicData>
            </a:graphic>
            <wp14:sizeRelH relativeFrom="page">
              <wp14:pctWidth>0</wp14:pctWidth>
            </wp14:sizeRelH>
            <wp14:sizeRelV relativeFrom="page">
              <wp14:pctHeight>0</wp14:pctHeight>
            </wp14:sizeRelV>
          </wp:anchor>
        </w:drawing>
      </w:r>
    </w:p>
    <w:p w:rsidR="0059047D" w:rsidRPr="00557506" w:rsidRDefault="0059047D">
      <w:pPr>
        <w:spacing w:after="0" w:line="240" w:lineRule="auto"/>
        <w:ind w:right="-20"/>
        <w:rPr>
          <w:rFonts w:ascii="Times New Roman" w:eastAsia="Arial" w:hAnsi="Times New Roman" w:cs="Times New Roman"/>
          <w:b/>
          <w:b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color w:val="000000" w:themeColor="text1"/>
          <w:sz w:val="24"/>
          <w:szCs w:val="24"/>
          <w:lang w:val="cs-CZ"/>
        </w:rPr>
      </w:pPr>
    </w:p>
    <w:p w:rsidR="00261842" w:rsidRDefault="00261842">
      <w:pPr>
        <w:spacing w:after="0" w:line="240" w:lineRule="auto"/>
        <w:ind w:right="-20"/>
        <w:rPr>
          <w:rFonts w:ascii="Arial" w:eastAsia="Arial" w:hAnsi="Arial" w:cs="Arial"/>
          <w:b/>
          <w:bCs/>
          <w:color w:val="000000" w:themeColor="text1"/>
          <w:sz w:val="24"/>
          <w:szCs w:val="24"/>
          <w:lang w:val="cs-CZ"/>
        </w:rPr>
      </w:pPr>
    </w:p>
    <w:p w:rsidR="00261842" w:rsidRDefault="00261842">
      <w:pPr>
        <w:spacing w:after="0" w:line="240" w:lineRule="auto"/>
        <w:ind w:right="-20"/>
        <w:rPr>
          <w:rFonts w:ascii="Arial" w:eastAsia="Arial" w:hAnsi="Arial" w:cs="Arial"/>
          <w:b/>
          <w:bCs/>
          <w:color w:val="000000" w:themeColor="text1"/>
          <w:sz w:val="24"/>
          <w:szCs w:val="24"/>
          <w:lang w:val="cs-CZ"/>
        </w:rPr>
      </w:pPr>
    </w:p>
    <w:p w:rsidR="00261842" w:rsidRDefault="00261842">
      <w:pPr>
        <w:spacing w:after="0" w:line="240" w:lineRule="auto"/>
        <w:ind w:right="-20"/>
        <w:rPr>
          <w:rFonts w:ascii="Arial" w:eastAsia="Arial" w:hAnsi="Arial" w:cs="Arial"/>
          <w:b/>
          <w:bCs/>
          <w:color w:val="000000" w:themeColor="text1"/>
          <w:sz w:val="24"/>
          <w:szCs w:val="24"/>
          <w:lang w:val="cs-CZ"/>
        </w:rPr>
      </w:pPr>
    </w:p>
    <w:p w:rsidR="004665A9" w:rsidRDefault="00004DDB">
      <w:pPr>
        <w:rPr>
          <w:rFonts w:ascii="Arial" w:eastAsia="Arial" w:hAnsi="Arial" w:cs="Arial"/>
          <w:b/>
          <w:bCs/>
          <w:color w:val="000000" w:themeColor="text1"/>
          <w:sz w:val="24"/>
          <w:szCs w:val="24"/>
          <w:lang w:val="cs-CZ"/>
        </w:rPr>
      </w:pPr>
      <w:r>
        <w:rPr>
          <w:noProof/>
          <w:lang w:val="cs-CZ"/>
        </w:rPr>
        <w:pict>
          <v:shape id="_x0000_s1028" type="#_x0000_t202" style="position:absolute;margin-left:93.85pt;margin-top:39.75pt;width:265.4pt;height:17.2pt;z-index:251680256;mso-position-horizontal-relative:text;mso-position-vertical-relative:text" wrapcoords="-61 0 -61 20160 21600 20160 21600 0 -61 0" stroked="f">
            <v:textbox style="mso-fit-shape-to-text:t" inset="0,0,0,0">
              <w:txbxContent>
                <w:p w:rsidR="003658CE" w:rsidRPr="0059047D" w:rsidRDefault="003658CE" w:rsidP="0059047D">
                  <w:pPr>
                    <w:pStyle w:val="Titulek"/>
                    <w:jc w:val="center"/>
                    <w:rPr>
                      <w:rFonts w:ascii="Times New Roman" w:eastAsia="Times New Roman" w:hAnsi="Times New Roman" w:cs="Times New Roman"/>
                      <w:noProof/>
                      <w:color w:val="000000" w:themeColor="text1"/>
                      <w:sz w:val="20"/>
                      <w:szCs w:val="20"/>
                    </w:rPr>
                  </w:pPr>
                  <w:r w:rsidRPr="0059047D">
                    <w:rPr>
                      <w:rFonts w:ascii="Times New Roman" w:hAnsi="Times New Roman" w:cs="Times New Roman"/>
                      <w:color w:val="000000" w:themeColor="text1"/>
                    </w:rPr>
                    <w:t xml:space="preserve">Obrázek </w:t>
                  </w:r>
                  <w:r w:rsidRPr="0059047D">
                    <w:rPr>
                      <w:rFonts w:ascii="Times New Roman" w:hAnsi="Times New Roman" w:cs="Times New Roman"/>
                      <w:color w:val="000000" w:themeColor="text1"/>
                    </w:rPr>
                    <w:fldChar w:fldCharType="begin"/>
                  </w:r>
                  <w:r w:rsidRPr="0059047D">
                    <w:rPr>
                      <w:rFonts w:ascii="Times New Roman" w:hAnsi="Times New Roman" w:cs="Times New Roman"/>
                      <w:color w:val="000000" w:themeColor="text1"/>
                    </w:rPr>
                    <w:instrText xml:space="preserve"> SEQ Obrázek \* ARABIC </w:instrText>
                  </w:r>
                  <w:r w:rsidRPr="0059047D">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3</w:t>
                  </w:r>
                  <w:r w:rsidRPr="0059047D">
                    <w:rPr>
                      <w:rFonts w:ascii="Times New Roman" w:hAnsi="Times New Roman" w:cs="Times New Roman"/>
                      <w:color w:val="000000" w:themeColor="text1"/>
                    </w:rPr>
                    <w:fldChar w:fldCharType="end"/>
                  </w:r>
                </w:p>
              </w:txbxContent>
            </v:textbox>
            <w10:wrap type="tight"/>
          </v:shape>
        </w:pict>
      </w:r>
      <w:r w:rsidR="004665A9">
        <w:rPr>
          <w:rFonts w:ascii="Arial" w:eastAsia="Arial" w:hAnsi="Arial" w:cs="Arial"/>
          <w:b/>
          <w:bCs/>
          <w:color w:val="000000" w:themeColor="text1"/>
          <w:sz w:val="24"/>
          <w:szCs w:val="24"/>
          <w:lang w:val="cs-CZ"/>
        </w:rPr>
        <w:br w:type="page"/>
      </w:r>
    </w:p>
    <w:p w:rsidR="00952CBC" w:rsidRPr="000111D1" w:rsidRDefault="001D6853">
      <w:pPr>
        <w:spacing w:after="0" w:line="240" w:lineRule="auto"/>
        <w:ind w:right="-20"/>
        <w:rPr>
          <w:rFonts w:ascii="Arial" w:eastAsia="Arial" w:hAnsi="Arial" w:cs="Arial"/>
          <w:b/>
          <w:bCs/>
          <w:color w:val="000000" w:themeColor="text1"/>
          <w:sz w:val="24"/>
          <w:szCs w:val="24"/>
          <w:lang w:val="cs-CZ"/>
        </w:rPr>
      </w:pPr>
      <w:r w:rsidRPr="000111D1">
        <w:rPr>
          <w:rFonts w:ascii="Arial" w:eastAsia="Arial" w:hAnsi="Arial" w:cs="Arial"/>
          <w:b/>
          <w:bCs/>
          <w:color w:val="000000" w:themeColor="text1"/>
          <w:sz w:val="24"/>
          <w:szCs w:val="24"/>
          <w:lang w:val="cs-CZ"/>
        </w:rPr>
        <w:lastRenderedPageBreak/>
        <w:t>Metoda</w:t>
      </w:r>
      <w:r w:rsidR="00196741">
        <w:rPr>
          <w:rFonts w:ascii="Arial" w:eastAsia="Arial" w:hAnsi="Arial" w:cs="Arial"/>
          <w:b/>
          <w:bCs/>
          <w:color w:val="000000" w:themeColor="text1"/>
          <w:sz w:val="24"/>
          <w:szCs w:val="24"/>
          <w:lang w:val="cs-CZ"/>
        </w:rPr>
        <w:t xml:space="preserve"> AIT</w:t>
      </w:r>
    </w:p>
    <w:p w:rsidR="00952CBC" w:rsidRPr="00557506" w:rsidRDefault="00952CBC">
      <w:pPr>
        <w:spacing w:after="0" w:line="240" w:lineRule="exact"/>
        <w:rPr>
          <w:rFonts w:ascii="Times New Roman" w:eastAsia="Arial" w:hAnsi="Times New Roman" w:cs="Times New Roman"/>
          <w:color w:val="000000" w:themeColor="text1"/>
          <w:sz w:val="24"/>
          <w:szCs w:val="24"/>
          <w:lang w:val="cs-CZ"/>
        </w:rPr>
      </w:pPr>
    </w:p>
    <w:p w:rsidR="005A4AE2" w:rsidRPr="000111D1" w:rsidRDefault="00196741" w:rsidP="003E2AF4">
      <w:pPr>
        <w:spacing w:after="0" w:line="240" w:lineRule="auto"/>
        <w:jc w:val="both"/>
        <w:rPr>
          <w:rFonts w:ascii="Times New Roman" w:eastAsia="Times New Roman" w:hAnsi="Times New Roman" w:cs="Times New Roman"/>
          <w:color w:val="000000" w:themeColor="text1"/>
          <w:sz w:val="22"/>
          <w:szCs w:val="22"/>
          <w:lang w:val="cs-CZ"/>
        </w:rPr>
      </w:pPr>
      <w:r>
        <w:rPr>
          <w:rFonts w:ascii="Times New Roman" w:eastAsia="Times New Roman" w:hAnsi="Times New Roman" w:cs="Times New Roman"/>
          <w:color w:val="000000" w:themeColor="text1"/>
          <w:sz w:val="22"/>
          <w:szCs w:val="22"/>
          <w:lang w:val="cs-CZ"/>
        </w:rPr>
        <w:t>M</w:t>
      </w:r>
      <w:r w:rsidR="005A4AE2" w:rsidRPr="000111D1">
        <w:rPr>
          <w:rFonts w:ascii="Times New Roman" w:eastAsia="Times New Roman" w:hAnsi="Times New Roman" w:cs="Times New Roman"/>
          <w:color w:val="000000" w:themeColor="text1"/>
          <w:sz w:val="22"/>
          <w:szCs w:val="22"/>
          <w:lang w:val="cs-CZ"/>
        </w:rPr>
        <w:t xml:space="preserve">etoda </w:t>
      </w:r>
      <w:r w:rsidR="00DD4920">
        <w:rPr>
          <w:rFonts w:ascii="Times New Roman" w:eastAsia="Times New Roman" w:hAnsi="Times New Roman" w:cs="Times New Roman"/>
          <w:color w:val="000000" w:themeColor="text1"/>
          <w:sz w:val="22"/>
          <w:szCs w:val="22"/>
          <w:lang w:val="cs-CZ"/>
        </w:rPr>
        <w:t xml:space="preserve">AIT </w:t>
      </w:r>
      <w:r w:rsidR="005A4AE2" w:rsidRPr="000111D1">
        <w:rPr>
          <w:rFonts w:ascii="Times New Roman" w:eastAsia="Times New Roman" w:hAnsi="Times New Roman" w:cs="Times New Roman"/>
          <w:color w:val="000000" w:themeColor="text1"/>
          <w:sz w:val="22"/>
          <w:szCs w:val="22"/>
          <w:lang w:val="cs-CZ"/>
        </w:rPr>
        <w:t xml:space="preserve">byla vyvinuta ve Francii v roce 1982 [17] </w:t>
      </w:r>
      <w:r w:rsidR="00DD4920">
        <w:rPr>
          <w:rFonts w:ascii="Times New Roman" w:eastAsia="Times New Roman" w:hAnsi="Times New Roman" w:cs="Times New Roman"/>
          <w:color w:val="000000" w:themeColor="text1"/>
          <w:sz w:val="22"/>
          <w:szCs w:val="22"/>
          <w:lang w:val="cs-CZ"/>
        </w:rPr>
        <w:t xml:space="preserve">lékařem </w:t>
      </w:r>
      <w:r w:rsidR="005A4AE2" w:rsidRPr="000111D1">
        <w:rPr>
          <w:rFonts w:ascii="Times New Roman" w:eastAsia="Times New Roman" w:hAnsi="Times New Roman" w:cs="Times New Roman"/>
          <w:color w:val="000000" w:themeColor="text1"/>
          <w:sz w:val="22"/>
          <w:szCs w:val="22"/>
          <w:lang w:val="cs-CZ"/>
        </w:rPr>
        <w:t xml:space="preserve">Guy Bérardem. Později byly postupy </w:t>
      </w:r>
      <w:r w:rsidR="003E2AF4">
        <w:rPr>
          <w:rFonts w:ascii="Times New Roman" w:eastAsia="Times New Roman" w:hAnsi="Times New Roman" w:cs="Times New Roman"/>
          <w:color w:val="000000" w:themeColor="text1"/>
          <w:sz w:val="22"/>
          <w:szCs w:val="22"/>
          <w:lang w:val="cs-CZ"/>
        </w:rPr>
        <w:t xml:space="preserve">dostupné </w:t>
      </w:r>
      <w:r w:rsidR="005A4AE2" w:rsidRPr="000111D1">
        <w:rPr>
          <w:rFonts w:ascii="Times New Roman" w:eastAsia="Times New Roman" w:hAnsi="Times New Roman" w:cs="Times New Roman"/>
          <w:color w:val="000000" w:themeColor="text1"/>
          <w:sz w:val="22"/>
          <w:szCs w:val="22"/>
          <w:lang w:val="cs-CZ"/>
        </w:rPr>
        <w:t xml:space="preserve">také </w:t>
      </w:r>
      <w:r w:rsidR="003E2AF4">
        <w:rPr>
          <w:rFonts w:ascii="Times New Roman" w:eastAsia="Times New Roman" w:hAnsi="Times New Roman" w:cs="Times New Roman"/>
          <w:color w:val="000000" w:themeColor="text1"/>
          <w:sz w:val="22"/>
          <w:szCs w:val="22"/>
          <w:lang w:val="cs-CZ"/>
        </w:rPr>
        <w:t>v</w:t>
      </w:r>
      <w:r w:rsidR="009936D0">
        <w:rPr>
          <w:rFonts w:ascii="Times New Roman" w:eastAsia="Times New Roman" w:hAnsi="Times New Roman" w:cs="Times New Roman"/>
          <w:color w:val="000000" w:themeColor="text1"/>
          <w:sz w:val="22"/>
          <w:szCs w:val="22"/>
          <w:lang w:val="cs-CZ"/>
        </w:rPr>
        <w:t xml:space="preserve"> </w:t>
      </w:r>
      <w:r w:rsidR="003E2AF4">
        <w:rPr>
          <w:rFonts w:ascii="Times New Roman" w:eastAsia="Times New Roman" w:hAnsi="Times New Roman" w:cs="Times New Roman"/>
          <w:color w:val="000000" w:themeColor="text1"/>
          <w:sz w:val="22"/>
          <w:szCs w:val="22"/>
          <w:lang w:val="cs-CZ"/>
        </w:rPr>
        <w:t>anglickém jazyce</w:t>
      </w:r>
      <w:r w:rsidR="005A4AE2" w:rsidRPr="000111D1">
        <w:rPr>
          <w:rFonts w:ascii="Times New Roman" w:eastAsia="Times New Roman" w:hAnsi="Times New Roman" w:cs="Times New Roman"/>
          <w:color w:val="000000" w:themeColor="text1"/>
          <w:sz w:val="22"/>
          <w:szCs w:val="22"/>
          <w:lang w:val="cs-CZ"/>
        </w:rPr>
        <w:t xml:space="preserve"> [18]. Bérard předpokládal, že přecitlivělost či naopak nereagování na určité frekvence zvukových vln, bez ohledu na kvalitu sluchu, souvisí se škálou behaviorálních poruch a poruch učení [18]. Původní cílem metody </w:t>
      </w:r>
      <w:r w:rsidR="00D3533B">
        <w:rPr>
          <w:rFonts w:ascii="Times New Roman" w:eastAsia="Times New Roman" w:hAnsi="Times New Roman" w:cs="Times New Roman"/>
          <w:color w:val="000000" w:themeColor="text1"/>
          <w:sz w:val="22"/>
          <w:szCs w:val="22"/>
          <w:lang w:val="cs-CZ"/>
        </w:rPr>
        <w:t xml:space="preserve">AIT </w:t>
      </w:r>
      <w:r w:rsidR="005A4AE2" w:rsidRPr="000111D1">
        <w:rPr>
          <w:rFonts w:ascii="Times New Roman" w:eastAsia="Times New Roman" w:hAnsi="Times New Roman" w:cs="Times New Roman"/>
          <w:color w:val="000000" w:themeColor="text1"/>
          <w:sz w:val="22"/>
          <w:szCs w:val="22"/>
          <w:lang w:val="cs-CZ"/>
        </w:rPr>
        <w:t xml:space="preserve">bylo zlepšit integraci mezi smyslovými orgány. </w:t>
      </w:r>
      <w:r w:rsidR="003E2AF4">
        <w:rPr>
          <w:rFonts w:ascii="Times New Roman" w:eastAsia="Times New Roman" w:hAnsi="Times New Roman" w:cs="Times New Roman"/>
          <w:color w:val="000000" w:themeColor="text1"/>
          <w:sz w:val="22"/>
          <w:szCs w:val="22"/>
          <w:lang w:val="cs-CZ"/>
        </w:rPr>
        <w:t>Při terapiích se pouští speciální zvuky a hudba. Tím, že je mozek určitým způsobem stimulován a s</w:t>
      </w:r>
      <w:r w:rsidR="005A4AE2" w:rsidRPr="000111D1">
        <w:rPr>
          <w:rFonts w:ascii="Times New Roman" w:eastAsia="Times New Roman" w:hAnsi="Times New Roman" w:cs="Times New Roman"/>
          <w:color w:val="000000" w:themeColor="text1"/>
          <w:sz w:val="22"/>
          <w:szCs w:val="22"/>
          <w:lang w:val="cs-CZ"/>
        </w:rPr>
        <w:t xml:space="preserve">mysly </w:t>
      </w:r>
      <w:r w:rsidR="003E2AF4">
        <w:rPr>
          <w:rFonts w:ascii="Times New Roman" w:eastAsia="Times New Roman" w:hAnsi="Times New Roman" w:cs="Times New Roman"/>
          <w:color w:val="000000" w:themeColor="text1"/>
          <w:sz w:val="22"/>
          <w:szCs w:val="22"/>
          <w:lang w:val="cs-CZ"/>
        </w:rPr>
        <w:t xml:space="preserve">tak </w:t>
      </w:r>
      <w:r w:rsidR="005A4AE2" w:rsidRPr="000111D1">
        <w:rPr>
          <w:rFonts w:ascii="Times New Roman" w:eastAsia="Times New Roman" w:hAnsi="Times New Roman" w:cs="Times New Roman"/>
          <w:color w:val="000000" w:themeColor="text1"/>
          <w:sz w:val="22"/>
          <w:szCs w:val="22"/>
          <w:lang w:val="cs-CZ"/>
        </w:rPr>
        <w:t>fungují</w:t>
      </w:r>
      <w:r w:rsidR="003E2AF4">
        <w:rPr>
          <w:rFonts w:ascii="Times New Roman" w:eastAsia="Times New Roman" w:hAnsi="Times New Roman" w:cs="Times New Roman"/>
          <w:color w:val="000000" w:themeColor="text1"/>
          <w:sz w:val="22"/>
          <w:szCs w:val="22"/>
          <w:lang w:val="cs-CZ"/>
        </w:rPr>
        <w:t xml:space="preserve">, jak mají, </w:t>
      </w:r>
      <w:r w:rsidR="005A4AE2" w:rsidRPr="000111D1">
        <w:rPr>
          <w:rFonts w:ascii="Times New Roman" w:eastAsia="Times New Roman" w:hAnsi="Times New Roman" w:cs="Times New Roman"/>
          <w:color w:val="000000" w:themeColor="text1"/>
          <w:sz w:val="22"/>
          <w:szCs w:val="22"/>
          <w:lang w:val="cs-CZ"/>
        </w:rPr>
        <w:t xml:space="preserve">se snižuje těkavost a hyperaktivita. AIT trénink sestává z 10 hodin poslechu elektronicky upravené hudby. Trénink probíhá 2x denně 30 minut po dobu 10 dní. AIT zařízení tlumí špičkové frekvence, na které je pacient </w:t>
      </w:r>
      <w:r w:rsidR="003E2AF4" w:rsidRPr="000111D1">
        <w:rPr>
          <w:rFonts w:ascii="Times New Roman" w:eastAsia="Times New Roman" w:hAnsi="Times New Roman" w:cs="Times New Roman"/>
          <w:color w:val="000000" w:themeColor="text1"/>
          <w:sz w:val="22"/>
          <w:szCs w:val="22"/>
          <w:lang w:val="cs-CZ"/>
        </w:rPr>
        <w:t>přecitlivělý</w:t>
      </w:r>
      <w:r w:rsidR="00D3533B">
        <w:rPr>
          <w:rFonts w:ascii="Times New Roman" w:eastAsia="Times New Roman" w:hAnsi="Times New Roman" w:cs="Times New Roman"/>
          <w:color w:val="000000" w:themeColor="text1"/>
          <w:sz w:val="22"/>
          <w:szCs w:val="22"/>
          <w:lang w:val="cs-CZ"/>
        </w:rPr>
        <w:t>,</w:t>
      </w:r>
      <w:r w:rsidR="005A4AE2" w:rsidRPr="000111D1">
        <w:rPr>
          <w:rFonts w:ascii="Times New Roman" w:eastAsia="Times New Roman" w:hAnsi="Times New Roman" w:cs="Times New Roman"/>
          <w:color w:val="000000" w:themeColor="text1"/>
          <w:sz w:val="22"/>
          <w:szCs w:val="22"/>
          <w:lang w:val="cs-CZ"/>
        </w:rPr>
        <w:t xml:space="preserve"> a přehrává zvuky </w:t>
      </w:r>
      <w:r w:rsidR="003E2AF4">
        <w:rPr>
          <w:rFonts w:ascii="Times New Roman" w:eastAsia="Times New Roman" w:hAnsi="Times New Roman" w:cs="Times New Roman"/>
          <w:color w:val="000000" w:themeColor="text1"/>
          <w:sz w:val="22"/>
          <w:szCs w:val="22"/>
          <w:lang w:val="cs-CZ"/>
        </w:rPr>
        <w:t xml:space="preserve">s náhodným tlumením, </w:t>
      </w:r>
      <w:r w:rsidR="005A4AE2" w:rsidRPr="000111D1">
        <w:rPr>
          <w:rFonts w:ascii="Times New Roman" w:eastAsia="Times New Roman" w:hAnsi="Times New Roman" w:cs="Times New Roman"/>
          <w:color w:val="000000" w:themeColor="text1"/>
          <w:sz w:val="22"/>
          <w:szCs w:val="22"/>
          <w:lang w:val="cs-CZ"/>
        </w:rPr>
        <w:t xml:space="preserve">nízkými frekvencemi a </w:t>
      </w:r>
      <w:r w:rsidR="003E2AF4">
        <w:rPr>
          <w:rFonts w:ascii="Times New Roman" w:eastAsia="Times New Roman" w:hAnsi="Times New Roman" w:cs="Times New Roman"/>
          <w:color w:val="000000" w:themeColor="text1"/>
          <w:sz w:val="22"/>
          <w:szCs w:val="22"/>
          <w:lang w:val="cs-CZ"/>
        </w:rPr>
        <w:t xml:space="preserve">různými </w:t>
      </w:r>
      <w:r w:rsidR="005A4AE2" w:rsidRPr="000111D1">
        <w:rPr>
          <w:rFonts w:ascii="Times New Roman" w:eastAsia="Times New Roman" w:hAnsi="Times New Roman" w:cs="Times New Roman"/>
          <w:color w:val="000000" w:themeColor="text1"/>
          <w:sz w:val="22"/>
          <w:szCs w:val="22"/>
          <w:lang w:val="cs-CZ"/>
        </w:rPr>
        <w:t>intenzit</w:t>
      </w:r>
      <w:r w:rsidR="003E2AF4">
        <w:rPr>
          <w:rFonts w:ascii="Times New Roman" w:eastAsia="Times New Roman" w:hAnsi="Times New Roman" w:cs="Times New Roman"/>
          <w:color w:val="000000" w:themeColor="text1"/>
          <w:sz w:val="22"/>
          <w:szCs w:val="22"/>
          <w:lang w:val="cs-CZ"/>
        </w:rPr>
        <w:t>ami</w:t>
      </w:r>
      <w:r w:rsidR="005A4AE2" w:rsidRPr="000111D1">
        <w:rPr>
          <w:rFonts w:ascii="Times New Roman" w:eastAsia="Times New Roman" w:hAnsi="Times New Roman" w:cs="Times New Roman"/>
          <w:color w:val="000000" w:themeColor="text1"/>
          <w:sz w:val="22"/>
          <w:szCs w:val="22"/>
          <w:lang w:val="cs-CZ"/>
        </w:rPr>
        <w:t xml:space="preserve"> [18].</w:t>
      </w:r>
    </w:p>
    <w:p w:rsidR="005A4AE2" w:rsidRPr="000111D1" w:rsidRDefault="005A4AE2" w:rsidP="000111D1">
      <w:pPr>
        <w:spacing w:after="0" w:line="240" w:lineRule="auto"/>
        <w:ind w:firstLine="357"/>
        <w:jc w:val="both"/>
        <w:rPr>
          <w:rFonts w:ascii="Times New Roman" w:eastAsia="Times New Roman" w:hAnsi="Times New Roman" w:cs="Times New Roman"/>
          <w:color w:val="000000" w:themeColor="text1"/>
          <w:sz w:val="22"/>
          <w:szCs w:val="22"/>
          <w:lang w:val="cs-CZ"/>
        </w:rPr>
      </w:pPr>
      <w:r w:rsidRPr="000111D1">
        <w:rPr>
          <w:rFonts w:ascii="Times New Roman" w:eastAsia="Times New Roman" w:hAnsi="Times New Roman" w:cs="Times New Roman"/>
          <w:color w:val="000000" w:themeColor="text1"/>
          <w:sz w:val="22"/>
          <w:szCs w:val="22"/>
          <w:lang w:val="cs-CZ"/>
        </w:rPr>
        <w:t>Tato metoda je účinnou pomocí při autismu, depresích, hyperaktivit</w:t>
      </w:r>
      <w:r w:rsidR="009541CB">
        <w:rPr>
          <w:rFonts w:ascii="Times New Roman" w:eastAsia="Times New Roman" w:hAnsi="Times New Roman" w:cs="Times New Roman"/>
          <w:color w:val="000000" w:themeColor="text1"/>
          <w:sz w:val="22"/>
          <w:szCs w:val="22"/>
          <w:lang w:val="cs-CZ"/>
        </w:rPr>
        <w:t>ě a poruchách učení. I přesto</w:t>
      </w:r>
      <w:r w:rsidR="003E2AF4">
        <w:rPr>
          <w:rFonts w:ascii="Times New Roman" w:eastAsia="Times New Roman" w:hAnsi="Times New Roman" w:cs="Times New Roman"/>
          <w:color w:val="000000" w:themeColor="text1"/>
          <w:sz w:val="22"/>
          <w:szCs w:val="22"/>
          <w:lang w:val="cs-CZ"/>
        </w:rPr>
        <w:t xml:space="preserve">že </w:t>
      </w:r>
      <w:r w:rsidRPr="000111D1">
        <w:rPr>
          <w:rFonts w:ascii="Times New Roman" w:eastAsia="Times New Roman" w:hAnsi="Times New Roman" w:cs="Times New Roman"/>
          <w:color w:val="000000" w:themeColor="text1"/>
          <w:sz w:val="22"/>
          <w:szCs w:val="22"/>
          <w:lang w:val="cs-CZ"/>
        </w:rPr>
        <w:t>neexistuje adekvátní vědecký výzkum, který by klasifikoval AIT jako léčbu vhodnou pro většinu klientů [19], byla tato me</w:t>
      </w:r>
      <w:r w:rsidR="003E2AF4">
        <w:rPr>
          <w:rFonts w:ascii="Times New Roman" w:eastAsia="Times New Roman" w:hAnsi="Times New Roman" w:cs="Times New Roman"/>
          <w:color w:val="000000" w:themeColor="text1"/>
          <w:sz w:val="22"/>
          <w:szCs w:val="22"/>
          <w:lang w:val="cs-CZ"/>
        </w:rPr>
        <w:t xml:space="preserve">toda v některých případech </w:t>
      </w:r>
      <w:r w:rsidR="009541CB">
        <w:rPr>
          <w:rFonts w:ascii="Times New Roman" w:eastAsia="Times New Roman" w:hAnsi="Times New Roman" w:cs="Times New Roman"/>
          <w:color w:val="000000" w:themeColor="text1"/>
          <w:sz w:val="22"/>
          <w:szCs w:val="22"/>
          <w:lang w:val="cs-CZ"/>
        </w:rPr>
        <w:t>efekti</w:t>
      </w:r>
      <w:r w:rsidR="009541CB" w:rsidRPr="000111D1">
        <w:rPr>
          <w:rFonts w:ascii="Times New Roman" w:eastAsia="Times New Roman" w:hAnsi="Times New Roman" w:cs="Times New Roman"/>
          <w:color w:val="000000" w:themeColor="text1"/>
          <w:sz w:val="22"/>
          <w:szCs w:val="22"/>
          <w:lang w:val="cs-CZ"/>
        </w:rPr>
        <w:t>vní</w:t>
      </w:r>
      <w:r w:rsidRPr="000111D1">
        <w:rPr>
          <w:rFonts w:ascii="Times New Roman" w:eastAsia="Times New Roman" w:hAnsi="Times New Roman" w:cs="Times New Roman"/>
          <w:color w:val="000000" w:themeColor="text1"/>
          <w:sz w:val="22"/>
          <w:szCs w:val="22"/>
          <w:lang w:val="cs-CZ"/>
        </w:rPr>
        <w:t xml:space="preserve">. Při léčbě pacientky s RS je nezbytné předběžné vyšetření, aby se zjistilo, je-li pro ni léčba vhodná. </w:t>
      </w:r>
    </w:p>
    <w:p w:rsidR="00952CBC" w:rsidRPr="00557506" w:rsidRDefault="00952CBC">
      <w:pPr>
        <w:spacing w:after="0" w:line="240" w:lineRule="exact"/>
        <w:rPr>
          <w:rFonts w:ascii="Times New Roman" w:eastAsia="Times New Roman" w:hAnsi="Times New Roman" w:cs="Times New Roman"/>
          <w:color w:val="000000" w:themeColor="text1"/>
          <w:sz w:val="24"/>
          <w:szCs w:val="24"/>
          <w:lang w:val="cs-CZ"/>
        </w:rPr>
      </w:pPr>
    </w:p>
    <w:p w:rsidR="00952CBC" w:rsidRPr="00557506" w:rsidRDefault="00952CBC">
      <w:pPr>
        <w:spacing w:after="18" w:line="220" w:lineRule="exact"/>
        <w:rPr>
          <w:rFonts w:ascii="Times New Roman" w:eastAsia="Times New Roman" w:hAnsi="Times New Roman" w:cs="Times New Roman"/>
          <w:color w:val="000000" w:themeColor="text1"/>
          <w:lang w:val="cs-CZ"/>
        </w:rPr>
      </w:pPr>
    </w:p>
    <w:p w:rsidR="00952CBC" w:rsidRPr="000111D1" w:rsidRDefault="000111D1">
      <w:pPr>
        <w:spacing w:after="0" w:line="240" w:lineRule="auto"/>
        <w:ind w:right="-20"/>
        <w:rPr>
          <w:rFonts w:ascii="Arial" w:eastAsia="Arial" w:hAnsi="Arial" w:cs="Arial"/>
          <w:color w:val="000000" w:themeColor="text1"/>
          <w:sz w:val="24"/>
          <w:szCs w:val="24"/>
          <w:lang w:val="cs-CZ"/>
        </w:rPr>
      </w:pPr>
      <w:r>
        <w:rPr>
          <w:rFonts w:ascii="Arial" w:eastAsia="Arial" w:hAnsi="Arial" w:cs="Arial"/>
          <w:color w:val="000000" w:themeColor="text1"/>
          <w:sz w:val="24"/>
          <w:szCs w:val="24"/>
          <w:lang w:val="cs-CZ"/>
        </w:rPr>
        <w:t>Příběh z</w:t>
      </w:r>
      <w:r w:rsidR="009936D0">
        <w:rPr>
          <w:rFonts w:ascii="Arial" w:eastAsia="Arial" w:hAnsi="Arial" w:cs="Arial"/>
          <w:color w:val="000000" w:themeColor="text1"/>
          <w:sz w:val="24"/>
          <w:szCs w:val="24"/>
          <w:lang w:val="cs-CZ"/>
        </w:rPr>
        <w:t xml:space="preserve"> </w:t>
      </w:r>
      <w:r>
        <w:rPr>
          <w:rFonts w:ascii="Arial" w:eastAsia="Arial" w:hAnsi="Arial" w:cs="Arial"/>
          <w:color w:val="000000" w:themeColor="text1"/>
          <w:sz w:val="24"/>
          <w:szCs w:val="24"/>
          <w:lang w:val="cs-CZ"/>
        </w:rPr>
        <w:t xml:space="preserve">praxe </w:t>
      </w:r>
      <w:r>
        <w:rPr>
          <w:rFonts w:ascii="Arial" w:eastAsia="Arial" w:hAnsi="Arial" w:cs="Arial"/>
          <w:color w:val="000000" w:themeColor="text1"/>
          <w:spacing w:val="1"/>
          <w:sz w:val="24"/>
          <w:szCs w:val="24"/>
          <w:lang w:val="cs-CZ"/>
        </w:rPr>
        <w:t>(</w:t>
      </w:r>
      <w:r w:rsidR="0094569F" w:rsidRPr="000111D1">
        <w:rPr>
          <w:rFonts w:ascii="Arial" w:eastAsia="Arial" w:hAnsi="Arial" w:cs="Arial"/>
          <w:color w:val="000000" w:themeColor="text1"/>
          <w:sz w:val="24"/>
          <w:szCs w:val="24"/>
          <w:lang w:val="cs-CZ"/>
        </w:rPr>
        <w:t>Annette</w:t>
      </w:r>
      <w:r>
        <w:rPr>
          <w:rFonts w:ascii="Arial" w:eastAsia="Arial" w:hAnsi="Arial" w:cs="Arial"/>
          <w:color w:val="000000" w:themeColor="text1"/>
          <w:sz w:val="24"/>
          <w:szCs w:val="24"/>
          <w:lang w:val="cs-CZ"/>
        </w:rPr>
        <w:t>)</w:t>
      </w:r>
    </w:p>
    <w:p w:rsidR="00952CBC" w:rsidRPr="00557506" w:rsidRDefault="00952CBC">
      <w:pPr>
        <w:spacing w:after="2" w:line="240" w:lineRule="exact"/>
        <w:rPr>
          <w:rFonts w:ascii="Times New Roman" w:eastAsia="Arial" w:hAnsi="Times New Roman" w:cs="Times New Roman"/>
          <w:color w:val="000000" w:themeColor="text1"/>
          <w:sz w:val="24"/>
          <w:szCs w:val="24"/>
          <w:lang w:val="cs-CZ"/>
        </w:rPr>
      </w:pPr>
    </w:p>
    <w:p w:rsidR="007444BA" w:rsidRPr="000111D1" w:rsidRDefault="00D3533B" w:rsidP="000111D1">
      <w:pPr>
        <w:spacing w:after="0" w:line="240" w:lineRule="auto"/>
        <w:jc w:val="both"/>
        <w:rPr>
          <w:rFonts w:ascii="Times New Roman" w:eastAsia="Times New Roman" w:hAnsi="Times New Roman" w:cs="Times New Roman"/>
          <w:color w:val="000000" w:themeColor="text1"/>
          <w:sz w:val="22"/>
          <w:szCs w:val="22"/>
          <w:lang w:val="cs-CZ"/>
        </w:rPr>
      </w:pPr>
      <w:r>
        <w:rPr>
          <w:rFonts w:ascii="Times New Roman" w:eastAsia="Times New Roman" w:hAnsi="Times New Roman" w:cs="Times New Roman"/>
          <w:color w:val="000000" w:themeColor="text1"/>
          <w:sz w:val="22"/>
          <w:szCs w:val="22"/>
          <w:lang w:val="cs-CZ"/>
        </w:rPr>
        <w:t xml:space="preserve">Tříletá </w:t>
      </w:r>
      <w:r w:rsidR="007444BA" w:rsidRPr="000111D1">
        <w:rPr>
          <w:rFonts w:ascii="Times New Roman" w:eastAsia="Times New Roman" w:hAnsi="Times New Roman" w:cs="Times New Roman"/>
          <w:color w:val="000000" w:themeColor="text1"/>
          <w:sz w:val="22"/>
          <w:szCs w:val="22"/>
          <w:lang w:val="cs-CZ"/>
        </w:rPr>
        <w:t>Annette</w:t>
      </w:r>
      <w:r w:rsidR="003E2AF4" w:rsidRPr="003E2AF4">
        <w:rPr>
          <w:rFonts w:ascii="Times New Roman" w:eastAsia="Times New Roman" w:hAnsi="Times New Roman" w:cs="Times New Roman"/>
          <w:color w:val="000000" w:themeColor="text1"/>
          <w:sz w:val="22"/>
          <w:szCs w:val="22"/>
          <w:lang w:val="cs-CZ"/>
        </w:rPr>
        <w:t xml:space="preserve"> </w:t>
      </w:r>
      <w:r w:rsidR="003E2AF4" w:rsidRPr="000111D1">
        <w:rPr>
          <w:rFonts w:ascii="Times New Roman" w:eastAsia="Times New Roman" w:hAnsi="Times New Roman" w:cs="Times New Roman"/>
          <w:color w:val="000000" w:themeColor="text1"/>
          <w:sz w:val="22"/>
          <w:szCs w:val="22"/>
          <w:lang w:val="cs-CZ"/>
        </w:rPr>
        <w:t>z Kanady</w:t>
      </w:r>
      <w:r w:rsidR="007444BA" w:rsidRPr="000111D1">
        <w:rPr>
          <w:rFonts w:ascii="Times New Roman" w:eastAsia="Times New Roman" w:hAnsi="Times New Roman" w:cs="Times New Roman"/>
          <w:color w:val="000000" w:themeColor="text1"/>
          <w:sz w:val="22"/>
          <w:szCs w:val="22"/>
          <w:lang w:val="cs-CZ"/>
        </w:rPr>
        <w:t xml:space="preserve"> podstoupila desetitýdenní AIT trénink. Dle jejích rodičů všechny terapie prospala. Po absolvování programu nezaznamenali žádný účinek [20]. </w:t>
      </w:r>
    </w:p>
    <w:p w:rsidR="00952CBC" w:rsidRPr="00557506" w:rsidRDefault="00952CBC">
      <w:pPr>
        <w:spacing w:after="0" w:line="240" w:lineRule="exact"/>
        <w:rPr>
          <w:rFonts w:ascii="Times New Roman" w:eastAsia="Times New Roman" w:hAnsi="Times New Roman" w:cs="Times New Roman"/>
          <w:color w:val="000000" w:themeColor="text1"/>
          <w:sz w:val="24"/>
          <w:szCs w:val="24"/>
          <w:lang w:val="cs-CZ"/>
        </w:rPr>
      </w:pPr>
    </w:p>
    <w:p w:rsidR="00952CBC" w:rsidRPr="00557506" w:rsidRDefault="00952CBC">
      <w:pPr>
        <w:spacing w:after="17" w:line="220" w:lineRule="exact"/>
        <w:rPr>
          <w:rFonts w:ascii="Times New Roman" w:eastAsia="Times New Roman" w:hAnsi="Times New Roman" w:cs="Times New Roman"/>
          <w:color w:val="000000" w:themeColor="text1"/>
          <w:lang w:val="cs-CZ"/>
        </w:rPr>
      </w:pPr>
    </w:p>
    <w:p w:rsidR="00952CBC" w:rsidRPr="000111D1" w:rsidRDefault="007444BA">
      <w:pPr>
        <w:spacing w:after="0" w:line="240" w:lineRule="auto"/>
        <w:ind w:right="-20"/>
        <w:rPr>
          <w:rFonts w:ascii="Arial" w:eastAsia="Arial" w:hAnsi="Arial" w:cs="Arial"/>
          <w:b/>
          <w:bCs/>
          <w:color w:val="000000" w:themeColor="text1"/>
          <w:sz w:val="24"/>
          <w:szCs w:val="24"/>
          <w:lang w:val="cs-CZ"/>
        </w:rPr>
      </w:pPr>
      <w:r w:rsidRPr="000111D1">
        <w:rPr>
          <w:rFonts w:ascii="Arial" w:eastAsia="Arial" w:hAnsi="Arial" w:cs="Arial"/>
          <w:b/>
          <w:bCs/>
          <w:color w:val="000000" w:themeColor="text1"/>
          <w:sz w:val="24"/>
          <w:szCs w:val="24"/>
          <w:lang w:val="cs-CZ"/>
        </w:rPr>
        <w:t>Hyperbarická oxygenoterapie</w:t>
      </w:r>
    </w:p>
    <w:p w:rsidR="00952CBC" w:rsidRPr="00557506" w:rsidRDefault="00952CBC">
      <w:pPr>
        <w:spacing w:after="0" w:line="240" w:lineRule="exact"/>
        <w:rPr>
          <w:rFonts w:ascii="Times New Roman" w:eastAsia="Arial" w:hAnsi="Times New Roman" w:cs="Times New Roman"/>
          <w:color w:val="000000" w:themeColor="text1"/>
          <w:sz w:val="24"/>
          <w:szCs w:val="24"/>
          <w:lang w:val="cs-CZ"/>
        </w:rPr>
      </w:pPr>
    </w:p>
    <w:p w:rsidR="007444BA" w:rsidRPr="000111D1" w:rsidRDefault="007444BA" w:rsidP="000111D1">
      <w:pPr>
        <w:spacing w:after="0" w:line="240" w:lineRule="auto"/>
        <w:jc w:val="both"/>
        <w:rPr>
          <w:rFonts w:ascii="Times New Roman" w:eastAsia="Times New Roman" w:hAnsi="Times New Roman" w:cs="Times New Roman"/>
          <w:color w:val="000000" w:themeColor="text1"/>
          <w:sz w:val="22"/>
          <w:szCs w:val="22"/>
          <w:lang w:val="cs-CZ"/>
        </w:rPr>
      </w:pPr>
      <w:r w:rsidRPr="000111D1">
        <w:rPr>
          <w:rFonts w:ascii="Times New Roman" w:eastAsia="Times New Roman" w:hAnsi="Times New Roman" w:cs="Times New Roman"/>
          <w:color w:val="000000" w:themeColor="text1"/>
          <w:sz w:val="22"/>
          <w:szCs w:val="22"/>
          <w:lang w:val="cs-CZ"/>
        </w:rPr>
        <w:t>Hyperbarická oxygenoterapie (HBO) je léčebná metoda spoč</w:t>
      </w:r>
      <w:r w:rsidR="003E2AF4">
        <w:rPr>
          <w:rFonts w:ascii="Times New Roman" w:eastAsia="Times New Roman" w:hAnsi="Times New Roman" w:cs="Times New Roman"/>
          <w:color w:val="000000" w:themeColor="text1"/>
          <w:sz w:val="22"/>
          <w:szCs w:val="22"/>
          <w:lang w:val="cs-CZ"/>
        </w:rPr>
        <w:t>ívající v</w:t>
      </w:r>
      <w:r w:rsidR="009936D0">
        <w:rPr>
          <w:rFonts w:ascii="Times New Roman" w:eastAsia="Times New Roman" w:hAnsi="Times New Roman" w:cs="Times New Roman"/>
          <w:color w:val="000000" w:themeColor="text1"/>
          <w:sz w:val="22"/>
          <w:szCs w:val="22"/>
          <w:lang w:val="cs-CZ"/>
        </w:rPr>
        <w:t xml:space="preserve"> </w:t>
      </w:r>
      <w:r w:rsidR="003E2AF4">
        <w:rPr>
          <w:rFonts w:ascii="Times New Roman" w:eastAsia="Times New Roman" w:hAnsi="Times New Roman" w:cs="Times New Roman"/>
          <w:color w:val="000000" w:themeColor="text1"/>
          <w:sz w:val="22"/>
          <w:szCs w:val="22"/>
          <w:lang w:val="cs-CZ"/>
        </w:rPr>
        <w:t xml:space="preserve">podávání </w:t>
      </w:r>
      <w:proofErr w:type="gramStart"/>
      <w:r w:rsidR="003E2AF4">
        <w:rPr>
          <w:rFonts w:ascii="Times New Roman" w:eastAsia="Times New Roman" w:hAnsi="Times New Roman" w:cs="Times New Roman"/>
          <w:color w:val="000000" w:themeColor="text1"/>
          <w:sz w:val="22"/>
          <w:szCs w:val="22"/>
          <w:lang w:val="cs-CZ"/>
        </w:rPr>
        <w:t>100%</w:t>
      </w:r>
      <w:proofErr w:type="gramEnd"/>
      <w:r w:rsidR="003E2AF4">
        <w:rPr>
          <w:rFonts w:ascii="Times New Roman" w:eastAsia="Times New Roman" w:hAnsi="Times New Roman" w:cs="Times New Roman"/>
          <w:color w:val="000000" w:themeColor="text1"/>
          <w:sz w:val="22"/>
          <w:szCs w:val="22"/>
          <w:lang w:val="cs-CZ"/>
        </w:rPr>
        <w:t xml:space="preserve"> kyslíku při zvýšeném atmosférickém </w:t>
      </w:r>
      <w:r w:rsidRPr="000111D1">
        <w:rPr>
          <w:rFonts w:ascii="Times New Roman" w:eastAsia="Times New Roman" w:hAnsi="Times New Roman" w:cs="Times New Roman"/>
          <w:color w:val="000000" w:themeColor="text1"/>
          <w:sz w:val="22"/>
          <w:szCs w:val="22"/>
          <w:lang w:val="cs-CZ"/>
        </w:rPr>
        <w:t>tlaku. Při léčbě je pacient umístěn ve vzduchotěsné nádobě, kde skrze masku při v</w:t>
      </w:r>
      <w:r w:rsidR="00D3533B">
        <w:rPr>
          <w:rFonts w:ascii="Times New Roman" w:eastAsia="Times New Roman" w:hAnsi="Times New Roman" w:cs="Times New Roman"/>
          <w:color w:val="000000" w:themeColor="text1"/>
          <w:sz w:val="22"/>
          <w:szCs w:val="22"/>
          <w:lang w:val="cs-CZ"/>
        </w:rPr>
        <w:t>y</w:t>
      </w:r>
      <w:r w:rsidRPr="000111D1">
        <w:rPr>
          <w:rFonts w:ascii="Times New Roman" w:eastAsia="Times New Roman" w:hAnsi="Times New Roman" w:cs="Times New Roman"/>
          <w:color w:val="000000" w:themeColor="text1"/>
          <w:sz w:val="22"/>
          <w:szCs w:val="22"/>
          <w:lang w:val="cs-CZ"/>
        </w:rPr>
        <w:t>š</w:t>
      </w:r>
      <w:r w:rsidR="003469F2">
        <w:rPr>
          <w:rFonts w:ascii="Times New Roman" w:eastAsia="Times New Roman" w:hAnsi="Times New Roman" w:cs="Times New Roman"/>
          <w:color w:val="000000" w:themeColor="text1"/>
          <w:sz w:val="22"/>
          <w:szCs w:val="22"/>
          <w:lang w:val="cs-CZ"/>
        </w:rPr>
        <w:t>š</w:t>
      </w:r>
      <w:r w:rsidRPr="000111D1">
        <w:rPr>
          <w:rFonts w:ascii="Times New Roman" w:eastAsia="Times New Roman" w:hAnsi="Times New Roman" w:cs="Times New Roman"/>
          <w:color w:val="000000" w:themeColor="text1"/>
          <w:sz w:val="22"/>
          <w:szCs w:val="22"/>
          <w:lang w:val="cs-CZ"/>
        </w:rPr>
        <w:t xml:space="preserve">ím tlaku inhaluje </w:t>
      </w:r>
      <w:proofErr w:type="gramStart"/>
      <w:r w:rsidRPr="000111D1">
        <w:rPr>
          <w:rFonts w:ascii="Times New Roman" w:eastAsia="Times New Roman" w:hAnsi="Times New Roman" w:cs="Times New Roman"/>
          <w:color w:val="000000" w:themeColor="text1"/>
          <w:sz w:val="22"/>
          <w:szCs w:val="22"/>
          <w:lang w:val="cs-CZ"/>
        </w:rPr>
        <w:t>100%</w:t>
      </w:r>
      <w:proofErr w:type="gramEnd"/>
      <w:r w:rsidRPr="000111D1">
        <w:rPr>
          <w:rFonts w:ascii="Times New Roman" w:eastAsia="Times New Roman" w:hAnsi="Times New Roman" w:cs="Times New Roman"/>
          <w:color w:val="000000" w:themeColor="text1"/>
          <w:sz w:val="22"/>
          <w:szCs w:val="22"/>
          <w:lang w:val="cs-CZ"/>
        </w:rPr>
        <w:t xml:space="preserve"> kyslík. Tímto způsobem dochází ke zvýšení </w:t>
      </w:r>
      <w:r w:rsidR="003E2AF4">
        <w:rPr>
          <w:rFonts w:ascii="Times New Roman" w:eastAsia="Times New Roman" w:hAnsi="Times New Roman" w:cs="Times New Roman"/>
          <w:color w:val="000000" w:themeColor="text1"/>
          <w:sz w:val="22"/>
          <w:szCs w:val="22"/>
          <w:lang w:val="cs-CZ"/>
        </w:rPr>
        <w:t>kyslíku v tkáních</w:t>
      </w:r>
      <w:r w:rsidRPr="000111D1">
        <w:rPr>
          <w:rFonts w:ascii="Times New Roman" w:eastAsia="Times New Roman" w:hAnsi="Times New Roman" w:cs="Times New Roman"/>
          <w:color w:val="000000" w:themeColor="text1"/>
          <w:sz w:val="22"/>
          <w:szCs w:val="22"/>
          <w:lang w:val="cs-CZ"/>
        </w:rPr>
        <w:t>. Standardní terapie probíhá při tlaku 0,15</w:t>
      </w:r>
      <w:r w:rsidR="00D3533B">
        <w:rPr>
          <w:rFonts w:ascii="Times New Roman" w:eastAsia="Times New Roman" w:hAnsi="Times New Roman" w:cs="Times New Roman"/>
          <w:color w:val="000000" w:themeColor="text1"/>
          <w:sz w:val="22"/>
          <w:szCs w:val="22"/>
          <w:lang w:val="cs-CZ"/>
        </w:rPr>
        <w:t>–</w:t>
      </w:r>
      <w:r w:rsidRPr="000111D1">
        <w:rPr>
          <w:rFonts w:ascii="Times New Roman" w:eastAsia="Times New Roman" w:hAnsi="Times New Roman" w:cs="Times New Roman"/>
          <w:color w:val="000000" w:themeColor="text1"/>
          <w:sz w:val="22"/>
          <w:szCs w:val="22"/>
          <w:lang w:val="cs-CZ"/>
        </w:rPr>
        <w:t xml:space="preserve">0,3 MPa po dobu 60 až 120 minut, jednou denně či vícekrát. Od </w:t>
      </w:r>
      <w:r w:rsidR="003E2AF4" w:rsidRPr="000111D1">
        <w:rPr>
          <w:rFonts w:ascii="Times New Roman" w:eastAsia="Times New Roman" w:hAnsi="Times New Roman" w:cs="Times New Roman"/>
          <w:color w:val="000000" w:themeColor="text1"/>
          <w:sz w:val="22"/>
          <w:szCs w:val="22"/>
          <w:lang w:val="cs-CZ"/>
        </w:rPr>
        <w:t>60. let</w:t>
      </w:r>
      <w:r w:rsidRPr="000111D1">
        <w:rPr>
          <w:rFonts w:ascii="Times New Roman" w:eastAsia="Times New Roman" w:hAnsi="Times New Roman" w:cs="Times New Roman"/>
          <w:color w:val="000000" w:themeColor="text1"/>
          <w:sz w:val="22"/>
          <w:szCs w:val="22"/>
          <w:lang w:val="cs-CZ"/>
        </w:rPr>
        <w:t xml:space="preserve"> minulého století je znám </w:t>
      </w:r>
      <w:r w:rsidR="00D3533B">
        <w:rPr>
          <w:rFonts w:ascii="Times New Roman" w:eastAsia="Times New Roman" w:hAnsi="Times New Roman" w:cs="Times New Roman"/>
          <w:color w:val="000000" w:themeColor="text1"/>
          <w:sz w:val="22"/>
          <w:szCs w:val="22"/>
          <w:lang w:val="cs-CZ"/>
        </w:rPr>
        <w:t xml:space="preserve">také </w:t>
      </w:r>
      <w:r w:rsidRPr="000111D1">
        <w:rPr>
          <w:rFonts w:ascii="Times New Roman" w:eastAsia="Times New Roman" w:hAnsi="Times New Roman" w:cs="Times New Roman"/>
          <w:color w:val="000000" w:themeColor="text1"/>
          <w:sz w:val="22"/>
          <w:szCs w:val="22"/>
          <w:lang w:val="cs-CZ"/>
        </w:rPr>
        <w:t>pozitivní vliv HBO při poraněních mozku [21], jejichž důsledkem může být mozková hypoxie.</w:t>
      </w:r>
      <w:r w:rsidRPr="009D256C">
        <w:rPr>
          <w:lang w:val="cs-CZ"/>
        </w:rPr>
        <w:t xml:space="preserve"> </w:t>
      </w:r>
      <w:r w:rsidR="003469F2" w:rsidRPr="003469F2">
        <w:rPr>
          <w:rFonts w:ascii="Times New Roman" w:hAnsi="Times New Roman" w:cs="Times New Roman"/>
          <w:sz w:val="22"/>
          <w:szCs w:val="22"/>
          <w:lang w:val="cs-CZ"/>
        </w:rPr>
        <w:t>V důsledku hypoxie probíhají v neuronech anaerobní metabolické procesy, při kterých je</w:t>
      </w:r>
      <w:r w:rsidR="003469F2">
        <w:rPr>
          <w:rFonts w:ascii="Times New Roman" w:hAnsi="Times New Roman" w:cs="Times New Roman"/>
          <w:sz w:val="22"/>
          <w:szCs w:val="22"/>
          <w:lang w:val="cs-CZ"/>
        </w:rPr>
        <w:t xml:space="preserve"> zásadní</w:t>
      </w:r>
      <w:r w:rsidR="003469F2" w:rsidRPr="003469F2">
        <w:rPr>
          <w:rFonts w:ascii="Times New Roman" w:hAnsi="Times New Roman" w:cs="Times New Roman"/>
          <w:sz w:val="22"/>
          <w:szCs w:val="22"/>
          <w:lang w:val="cs-CZ"/>
        </w:rPr>
        <w:t xml:space="preserve"> </w:t>
      </w:r>
      <w:r w:rsidR="003469F2">
        <w:rPr>
          <w:rFonts w:ascii="Times New Roman" w:hAnsi="Times New Roman" w:cs="Times New Roman"/>
          <w:sz w:val="22"/>
          <w:szCs w:val="22"/>
          <w:lang w:val="cs-CZ"/>
        </w:rPr>
        <w:t xml:space="preserve">právě </w:t>
      </w:r>
      <w:r w:rsidR="003469F2" w:rsidRPr="003469F2">
        <w:rPr>
          <w:rFonts w:ascii="Times New Roman" w:hAnsi="Times New Roman" w:cs="Times New Roman"/>
          <w:sz w:val="22"/>
          <w:szCs w:val="22"/>
          <w:lang w:val="cs-CZ"/>
        </w:rPr>
        <w:t>nedostatek kyslíku.</w:t>
      </w:r>
      <w:r w:rsidR="003469F2" w:rsidRPr="009D256C">
        <w:rPr>
          <w:lang w:val="cs-CZ"/>
        </w:rPr>
        <w:t xml:space="preserve"> </w:t>
      </w:r>
      <w:r w:rsidRPr="000111D1">
        <w:rPr>
          <w:rFonts w:ascii="Times New Roman" w:eastAsia="Times New Roman" w:hAnsi="Times New Roman" w:cs="Times New Roman"/>
          <w:color w:val="000000" w:themeColor="text1"/>
          <w:sz w:val="22"/>
          <w:szCs w:val="22"/>
          <w:lang w:val="cs-CZ"/>
        </w:rPr>
        <w:t>Přetrvává-li tento stav, pak neurony ztrácejí schopnost udržovat v</w:t>
      </w:r>
      <w:r w:rsidR="009936D0">
        <w:rPr>
          <w:rFonts w:ascii="Times New Roman" w:eastAsia="Times New Roman" w:hAnsi="Times New Roman" w:cs="Times New Roman"/>
          <w:color w:val="000000" w:themeColor="text1"/>
          <w:sz w:val="22"/>
          <w:szCs w:val="22"/>
          <w:lang w:val="cs-CZ"/>
        </w:rPr>
        <w:t xml:space="preserve"> </w:t>
      </w:r>
      <w:r w:rsidRPr="000111D1">
        <w:rPr>
          <w:rFonts w:ascii="Times New Roman" w:eastAsia="Times New Roman" w:hAnsi="Times New Roman" w:cs="Times New Roman"/>
          <w:color w:val="000000" w:themeColor="text1"/>
          <w:sz w:val="22"/>
          <w:szCs w:val="22"/>
          <w:lang w:val="cs-CZ"/>
        </w:rPr>
        <w:t>normě koncentraci iontů a hromadící se volné radikály ničí buněčné membrány [23</w:t>
      </w:r>
      <w:r w:rsidR="003469F2">
        <w:rPr>
          <w:rFonts w:ascii="Times New Roman" w:eastAsia="Times New Roman" w:hAnsi="Times New Roman" w:cs="Times New Roman"/>
          <w:color w:val="000000" w:themeColor="text1"/>
          <w:sz w:val="22"/>
          <w:szCs w:val="22"/>
          <w:lang w:val="cs-CZ"/>
        </w:rPr>
        <w:t>,</w:t>
      </w:r>
      <w:r w:rsidRPr="000111D1">
        <w:rPr>
          <w:rFonts w:ascii="Times New Roman" w:eastAsia="Times New Roman" w:hAnsi="Times New Roman" w:cs="Times New Roman"/>
          <w:color w:val="000000" w:themeColor="text1"/>
          <w:sz w:val="22"/>
          <w:szCs w:val="22"/>
          <w:lang w:val="cs-CZ"/>
        </w:rPr>
        <w:t xml:space="preserve">24]. Tyto nevratné změny </w:t>
      </w:r>
      <w:r w:rsidR="003E2AF4">
        <w:rPr>
          <w:rFonts w:ascii="Times New Roman" w:eastAsia="Times New Roman" w:hAnsi="Times New Roman" w:cs="Times New Roman"/>
          <w:color w:val="000000" w:themeColor="text1"/>
          <w:sz w:val="22"/>
          <w:szCs w:val="22"/>
          <w:lang w:val="cs-CZ"/>
        </w:rPr>
        <w:t xml:space="preserve">následně </w:t>
      </w:r>
      <w:r w:rsidRPr="000111D1">
        <w:rPr>
          <w:rFonts w:ascii="Times New Roman" w:eastAsia="Times New Roman" w:hAnsi="Times New Roman" w:cs="Times New Roman"/>
          <w:color w:val="000000" w:themeColor="text1"/>
          <w:sz w:val="22"/>
          <w:szCs w:val="22"/>
          <w:lang w:val="cs-CZ"/>
        </w:rPr>
        <w:t>vyústí v</w:t>
      </w:r>
      <w:r w:rsidR="009936D0">
        <w:rPr>
          <w:rFonts w:ascii="Times New Roman" w:eastAsia="Times New Roman" w:hAnsi="Times New Roman" w:cs="Times New Roman"/>
          <w:color w:val="000000" w:themeColor="text1"/>
          <w:sz w:val="22"/>
          <w:szCs w:val="22"/>
          <w:lang w:val="cs-CZ"/>
        </w:rPr>
        <w:t xml:space="preserve"> </w:t>
      </w:r>
      <w:r w:rsidRPr="000111D1">
        <w:rPr>
          <w:rFonts w:ascii="Times New Roman" w:eastAsia="Times New Roman" w:hAnsi="Times New Roman" w:cs="Times New Roman"/>
          <w:color w:val="000000" w:themeColor="text1"/>
          <w:sz w:val="22"/>
          <w:szCs w:val="22"/>
          <w:lang w:val="cs-CZ"/>
        </w:rPr>
        <w:t xml:space="preserve">nevyhnutelné odumírání buněk. </w:t>
      </w:r>
    </w:p>
    <w:p w:rsidR="007444BA" w:rsidRPr="000111D1" w:rsidRDefault="007444BA" w:rsidP="000111D1">
      <w:pPr>
        <w:spacing w:after="0" w:line="240" w:lineRule="auto"/>
        <w:ind w:firstLine="357"/>
        <w:jc w:val="both"/>
        <w:rPr>
          <w:rFonts w:ascii="Times New Roman" w:eastAsia="Times New Roman" w:hAnsi="Times New Roman" w:cs="Times New Roman"/>
          <w:color w:val="000000" w:themeColor="text1"/>
          <w:sz w:val="22"/>
          <w:szCs w:val="22"/>
          <w:lang w:val="cs-CZ"/>
        </w:rPr>
      </w:pPr>
      <w:r w:rsidRPr="000111D1">
        <w:rPr>
          <w:rFonts w:ascii="Times New Roman" w:eastAsia="Times New Roman" w:hAnsi="Times New Roman" w:cs="Times New Roman"/>
          <w:color w:val="000000" w:themeColor="text1"/>
          <w:sz w:val="22"/>
          <w:szCs w:val="22"/>
          <w:lang w:val="cs-CZ"/>
        </w:rPr>
        <w:t>HBO může zlepšit trvalé následky způsobené neurolo</w:t>
      </w:r>
      <w:r w:rsidR="003E2AF4">
        <w:rPr>
          <w:rFonts w:ascii="Times New Roman" w:eastAsia="Times New Roman" w:hAnsi="Times New Roman" w:cs="Times New Roman"/>
          <w:color w:val="000000" w:themeColor="text1"/>
          <w:sz w:val="22"/>
          <w:szCs w:val="22"/>
          <w:lang w:val="cs-CZ"/>
        </w:rPr>
        <w:t>gickým poškozením. Základní premisou</w:t>
      </w:r>
      <w:r w:rsidR="003469F2">
        <w:rPr>
          <w:rFonts w:ascii="Times New Roman" w:eastAsia="Times New Roman" w:hAnsi="Times New Roman" w:cs="Times New Roman"/>
          <w:color w:val="000000" w:themeColor="text1"/>
          <w:sz w:val="22"/>
          <w:szCs w:val="22"/>
          <w:lang w:val="cs-CZ"/>
        </w:rPr>
        <w:t xml:space="preserve"> HBO je schopnost léčit</w:t>
      </w:r>
      <w:r w:rsidRPr="000111D1">
        <w:rPr>
          <w:rFonts w:ascii="Times New Roman" w:eastAsia="Times New Roman" w:hAnsi="Times New Roman" w:cs="Times New Roman"/>
          <w:color w:val="000000" w:themeColor="text1"/>
          <w:sz w:val="22"/>
          <w:szCs w:val="22"/>
          <w:lang w:val="cs-CZ"/>
        </w:rPr>
        <w:t xml:space="preserve"> poruch</w:t>
      </w:r>
      <w:r w:rsidR="003469F2">
        <w:rPr>
          <w:rFonts w:ascii="Times New Roman" w:eastAsia="Times New Roman" w:hAnsi="Times New Roman" w:cs="Times New Roman"/>
          <w:color w:val="000000" w:themeColor="text1"/>
          <w:sz w:val="22"/>
          <w:szCs w:val="22"/>
          <w:lang w:val="cs-CZ"/>
        </w:rPr>
        <w:t>y</w:t>
      </w:r>
      <w:r w:rsidRPr="000111D1">
        <w:rPr>
          <w:rFonts w:ascii="Times New Roman" w:eastAsia="Times New Roman" w:hAnsi="Times New Roman" w:cs="Times New Roman"/>
          <w:color w:val="000000" w:themeColor="text1"/>
          <w:sz w:val="22"/>
          <w:szCs w:val="22"/>
          <w:lang w:val="cs-CZ"/>
        </w:rPr>
        <w:t xml:space="preserve"> prokrv</w:t>
      </w:r>
      <w:r w:rsidR="003E2AF4">
        <w:rPr>
          <w:rFonts w:ascii="Times New Roman" w:eastAsia="Times New Roman" w:hAnsi="Times New Roman" w:cs="Times New Roman"/>
          <w:color w:val="000000" w:themeColor="text1"/>
          <w:sz w:val="22"/>
          <w:szCs w:val="22"/>
          <w:lang w:val="cs-CZ"/>
        </w:rPr>
        <w:t>ová</w:t>
      </w:r>
      <w:r w:rsidRPr="000111D1">
        <w:rPr>
          <w:rFonts w:ascii="Times New Roman" w:eastAsia="Times New Roman" w:hAnsi="Times New Roman" w:cs="Times New Roman"/>
          <w:color w:val="000000" w:themeColor="text1"/>
          <w:sz w:val="22"/>
          <w:szCs w:val="22"/>
          <w:lang w:val="cs-CZ"/>
        </w:rPr>
        <w:t xml:space="preserve">ní </w:t>
      </w:r>
      <w:r w:rsidR="003E2AF4">
        <w:rPr>
          <w:rFonts w:ascii="Times New Roman" w:eastAsia="Times New Roman" w:hAnsi="Times New Roman" w:cs="Times New Roman"/>
          <w:color w:val="000000" w:themeColor="text1"/>
          <w:sz w:val="22"/>
          <w:szCs w:val="22"/>
          <w:lang w:val="cs-CZ"/>
        </w:rPr>
        <w:t xml:space="preserve">a </w:t>
      </w:r>
      <w:r w:rsidR="003469F2">
        <w:rPr>
          <w:rFonts w:ascii="Times New Roman" w:eastAsia="Times New Roman" w:hAnsi="Times New Roman" w:cs="Times New Roman"/>
          <w:color w:val="000000" w:themeColor="text1"/>
          <w:sz w:val="22"/>
          <w:szCs w:val="22"/>
          <w:lang w:val="cs-CZ"/>
        </w:rPr>
        <w:t>zlepšovat</w:t>
      </w:r>
      <w:r w:rsidR="003E2AF4" w:rsidRPr="000111D1">
        <w:rPr>
          <w:rFonts w:ascii="Times New Roman" w:eastAsia="Times New Roman" w:hAnsi="Times New Roman" w:cs="Times New Roman"/>
          <w:color w:val="000000" w:themeColor="text1"/>
          <w:sz w:val="22"/>
          <w:szCs w:val="22"/>
          <w:lang w:val="cs-CZ"/>
        </w:rPr>
        <w:t xml:space="preserve"> </w:t>
      </w:r>
      <w:r w:rsidR="003469F2">
        <w:rPr>
          <w:rFonts w:ascii="Times New Roman" w:eastAsia="Times New Roman" w:hAnsi="Times New Roman" w:cs="Times New Roman"/>
          <w:color w:val="000000" w:themeColor="text1"/>
          <w:sz w:val="22"/>
          <w:szCs w:val="22"/>
          <w:lang w:val="cs-CZ"/>
        </w:rPr>
        <w:t>ischemické stavy</w:t>
      </w:r>
      <w:r w:rsidR="003E2AF4" w:rsidRPr="000111D1">
        <w:rPr>
          <w:rFonts w:ascii="Times New Roman" w:eastAsia="Times New Roman" w:hAnsi="Times New Roman" w:cs="Times New Roman"/>
          <w:color w:val="000000" w:themeColor="text1"/>
          <w:sz w:val="22"/>
          <w:szCs w:val="22"/>
          <w:lang w:val="cs-CZ"/>
        </w:rPr>
        <w:t xml:space="preserve"> </w:t>
      </w:r>
      <w:r w:rsidRPr="000111D1">
        <w:rPr>
          <w:rFonts w:ascii="Times New Roman" w:eastAsia="Times New Roman" w:hAnsi="Times New Roman" w:cs="Times New Roman"/>
          <w:color w:val="000000" w:themeColor="text1"/>
          <w:sz w:val="22"/>
          <w:szCs w:val="22"/>
          <w:lang w:val="cs-CZ"/>
        </w:rPr>
        <w:t>zvýšením obsahu kys</w:t>
      </w:r>
      <w:r w:rsidR="003E2AF4">
        <w:rPr>
          <w:rFonts w:ascii="Times New Roman" w:eastAsia="Times New Roman" w:hAnsi="Times New Roman" w:cs="Times New Roman"/>
          <w:color w:val="000000" w:themeColor="text1"/>
          <w:sz w:val="22"/>
          <w:szCs w:val="22"/>
          <w:lang w:val="cs-CZ"/>
        </w:rPr>
        <w:t>líku v</w:t>
      </w:r>
      <w:r w:rsidR="009936D0">
        <w:rPr>
          <w:rFonts w:ascii="Times New Roman" w:eastAsia="Times New Roman" w:hAnsi="Times New Roman" w:cs="Times New Roman"/>
          <w:color w:val="000000" w:themeColor="text1"/>
          <w:sz w:val="22"/>
          <w:szCs w:val="22"/>
          <w:lang w:val="cs-CZ"/>
        </w:rPr>
        <w:t xml:space="preserve"> </w:t>
      </w:r>
      <w:r w:rsidR="003E2AF4">
        <w:rPr>
          <w:rFonts w:ascii="Times New Roman" w:eastAsia="Times New Roman" w:hAnsi="Times New Roman" w:cs="Times New Roman"/>
          <w:color w:val="000000" w:themeColor="text1"/>
          <w:sz w:val="22"/>
          <w:szCs w:val="22"/>
          <w:lang w:val="cs-CZ"/>
        </w:rPr>
        <w:t>plazmě a tělesných tkáních</w:t>
      </w:r>
      <w:r w:rsidR="003469F2">
        <w:rPr>
          <w:rFonts w:ascii="Times New Roman" w:eastAsia="Times New Roman" w:hAnsi="Times New Roman" w:cs="Times New Roman"/>
          <w:color w:val="000000" w:themeColor="text1"/>
          <w:sz w:val="22"/>
          <w:szCs w:val="22"/>
          <w:lang w:val="cs-CZ"/>
        </w:rPr>
        <w:t xml:space="preserve"> </w:t>
      </w:r>
      <w:r w:rsidRPr="000111D1">
        <w:rPr>
          <w:rFonts w:ascii="Times New Roman" w:eastAsia="Times New Roman" w:hAnsi="Times New Roman" w:cs="Times New Roman"/>
          <w:color w:val="000000" w:themeColor="text1"/>
          <w:sz w:val="22"/>
          <w:szCs w:val="22"/>
          <w:lang w:val="cs-CZ"/>
        </w:rPr>
        <w:t>[25].</w:t>
      </w:r>
    </w:p>
    <w:p w:rsidR="00BF4178" w:rsidRDefault="007444BA" w:rsidP="003E2AF4">
      <w:pPr>
        <w:spacing w:after="0" w:line="240" w:lineRule="auto"/>
        <w:ind w:firstLine="357"/>
        <w:jc w:val="both"/>
        <w:rPr>
          <w:rFonts w:ascii="Times New Roman" w:eastAsia="Times New Roman" w:hAnsi="Times New Roman" w:cs="Times New Roman"/>
          <w:color w:val="000000" w:themeColor="text1"/>
          <w:sz w:val="22"/>
          <w:szCs w:val="22"/>
          <w:lang w:val="cs-CZ"/>
        </w:rPr>
      </w:pPr>
      <w:r w:rsidRPr="000111D1">
        <w:rPr>
          <w:rFonts w:ascii="Times New Roman" w:eastAsia="Times New Roman" w:hAnsi="Times New Roman" w:cs="Times New Roman"/>
          <w:color w:val="000000" w:themeColor="text1"/>
          <w:sz w:val="22"/>
          <w:szCs w:val="22"/>
          <w:lang w:val="cs-CZ"/>
        </w:rPr>
        <w:t>Vzhledem k tomu, že pozitivní účinek HBO byl prokázán i u pacientů s dlouhodobými neurologickými potížemi [26], byla tato metoda v p</w:t>
      </w:r>
      <w:r w:rsidR="003E2AF4">
        <w:rPr>
          <w:rFonts w:ascii="Times New Roman" w:eastAsia="Times New Roman" w:hAnsi="Times New Roman" w:cs="Times New Roman"/>
          <w:color w:val="000000" w:themeColor="text1"/>
          <w:sz w:val="22"/>
          <w:szCs w:val="22"/>
          <w:lang w:val="cs-CZ"/>
        </w:rPr>
        <w:t>růběhu posledních let aplikovaná</w:t>
      </w:r>
      <w:r w:rsidRPr="000111D1">
        <w:rPr>
          <w:rFonts w:ascii="Times New Roman" w:eastAsia="Times New Roman" w:hAnsi="Times New Roman" w:cs="Times New Roman"/>
          <w:color w:val="000000" w:themeColor="text1"/>
          <w:sz w:val="22"/>
          <w:szCs w:val="22"/>
          <w:lang w:val="cs-CZ"/>
        </w:rPr>
        <w:t xml:space="preserve"> i u dětí s mozkovou obrnou, kdy výsledky byly pozitivní u 129 dětí z</w:t>
      </w:r>
      <w:r w:rsidR="003E2AF4">
        <w:rPr>
          <w:rFonts w:ascii="Times New Roman" w:eastAsia="Times New Roman" w:hAnsi="Times New Roman" w:cs="Times New Roman"/>
          <w:color w:val="000000" w:themeColor="text1"/>
          <w:sz w:val="22"/>
          <w:szCs w:val="22"/>
          <w:lang w:val="cs-CZ"/>
        </w:rPr>
        <w:t xml:space="preserve">e </w:t>
      </w:r>
      <w:r w:rsidRPr="000111D1">
        <w:rPr>
          <w:rFonts w:ascii="Times New Roman" w:eastAsia="Times New Roman" w:hAnsi="Times New Roman" w:cs="Times New Roman"/>
          <w:color w:val="000000" w:themeColor="text1"/>
          <w:sz w:val="22"/>
          <w:szCs w:val="22"/>
          <w:lang w:val="cs-CZ"/>
        </w:rPr>
        <w:t>139 (93</w:t>
      </w:r>
      <w:r w:rsidR="00D3533B">
        <w:rPr>
          <w:rFonts w:ascii="Times New Roman" w:eastAsia="Times New Roman" w:hAnsi="Times New Roman" w:cs="Times New Roman"/>
          <w:color w:val="000000" w:themeColor="text1"/>
          <w:sz w:val="22"/>
          <w:szCs w:val="22"/>
          <w:lang w:val="cs-CZ"/>
        </w:rPr>
        <w:t xml:space="preserve"> </w:t>
      </w:r>
      <w:r w:rsidRPr="000111D1">
        <w:rPr>
          <w:rFonts w:ascii="Times New Roman" w:eastAsia="Times New Roman" w:hAnsi="Times New Roman" w:cs="Times New Roman"/>
          <w:color w:val="000000" w:themeColor="text1"/>
          <w:sz w:val="22"/>
          <w:szCs w:val="22"/>
          <w:lang w:val="cs-CZ"/>
        </w:rPr>
        <w:t>%) [28]. Metoda vykazuje pozitivní výsledky i při léčbě autistických pac</w:t>
      </w:r>
      <w:r w:rsidR="000D7A0D" w:rsidRPr="000111D1">
        <w:rPr>
          <w:rFonts w:ascii="Times New Roman" w:eastAsia="Times New Roman" w:hAnsi="Times New Roman" w:cs="Times New Roman"/>
          <w:color w:val="000000" w:themeColor="text1"/>
          <w:sz w:val="22"/>
          <w:szCs w:val="22"/>
          <w:lang w:val="cs-CZ"/>
        </w:rPr>
        <w:t>ientů [25]. I přesto s</w:t>
      </w:r>
      <w:r w:rsidR="009936D0">
        <w:rPr>
          <w:rFonts w:ascii="Times New Roman" w:eastAsia="Times New Roman" w:hAnsi="Times New Roman" w:cs="Times New Roman"/>
          <w:color w:val="000000" w:themeColor="text1"/>
          <w:sz w:val="22"/>
          <w:szCs w:val="22"/>
          <w:lang w:val="cs-CZ"/>
        </w:rPr>
        <w:t xml:space="preserve"> </w:t>
      </w:r>
      <w:r w:rsidR="000D7A0D" w:rsidRPr="000111D1">
        <w:rPr>
          <w:rFonts w:ascii="Times New Roman" w:eastAsia="Times New Roman" w:hAnsi="Times New Roman" w:cs="Times New Roman"/>
          <w:color w:val="000000" w:themeColor="text1"/>
          <w:sz w:val="22"/>
          <w:szCs w:val="22"/>
          <w:lang w:val="cs-CZ"/>
        </w:rPr>
        <w:t xml:space="preserve">sebou </w:t>
      </w:r>
      <w:r w:rsidR="00D3533B">
        <w:rPr>
          <w:rFonts w:ascii="Times New Roman" w:eastAsia="Times New Roman" w:hAnsi="Times New Roman" w:cs="Times New Roman"/>
          <w:color w:val="000000" w:themeColor="text1"/>
          <w:sz w:val="22"/>
          <w:szCs w:val="22"/>
          <w:lang w:val="cs-CZ"/>
        </w:rPr>
        <w:t xml:space="preserve">může </w:t>
      </w:r>
      <w:r w:rsidR="000D7A0D" w:rsidRPr="000111D1">
        <w:rPr>
          <w:rFonts w:ascii="Times New Roman" w:eastAsia="Times New Roman" w:hAnsi="Times New Roman" w:cs="Times New Roman"/>
          <w:color w:val="000000" w:themeColor="text1"/>
          <w:sz w:val="22"/>
          <w:szCs w:val="22"/>
          <w:lang w:val="cs-CZ"/>
        </w:rPr>
        <w:t>HBO</w:t>
      </w:r>
      <w:r w:rsidR="00D3533B">
        <w:rPr>
          <w:rFonts w:ascii="Times New Roman" w:eastAsia="Times New Roman" w:hAnsi="Times New Roman" w:cs="Times New Roman"/>
          <w:color w:val="000000" w:themeColor="text1"/>
          <w:sz w:val="22"/>
          <w:szCs w:val="22"/>
          <w:lang w:val="cs-CZ"/>
        </w:rPr>
        <w:t xml:space="preserve"> </w:t>
      </w:r>
      <w:r w:rsidRPr="000111D1">
        <w:rPr>
          <w:rFonts w:ascii="Times New Roman" w:eastAsia="Times New Roman" w:hAnsi="Times New Roman" w:cs="Times New Roman"/>
          <w:color w:val="000000" w:themeColor="text1"/>
          <w:sz w:val="22"/>
          <w:szCs w:val="22"/>
          <w:lang w:val="cs-CZ"/>
        </w:rPr>
        <w:t xml:space="preserve">přinášet také negativní následky (viz </w:t>
      </w:r>
      <w:r w:rsidR="004B7CC7" w:rsidRPr="000111D1">
        <w:rPr>
          <w:rFonts w:ascii="Times New Roman" w:eastAsia="Times New Roman" w:hAnsi="Times New Roman" w:cs="Times New Roman"/>
          <w:color w:val="000000" w:themeColor="text1"/>
          <w:sz w:val="22"/>
          <w:szCs w:val="22"/>
          <w:lang w:val="cs-CZ"/>
        </w:rPr>
        <w:t xml:space="preserve">Infobox </w:t>
      </w:r>
      <w:r w:rsidRPr="000111D1">
        <w:rPr>
          <w:rFonts w:ascii="Times New Roman" w:eastAsia="Times New Roman" w:hAnsi="Times New Roman" w:cs="Times New Roman"/>
          <w:color w:val="000000" w:themeColor="text1"/>
          <w:sz w:val="22"/>
          <w:szCs w:val="22"/>
          <w:lang w:val="cs-CZ"/>
        </w:rPr>
        <w:t>2).</w:t>
      </w:r>
    </w:p>
    <w:p w:rsidR="003E2AF4" w:rsidRDefault="003E2AF4" w:rsidP="003E2AF4">
      <w:pPr>
        <w:spacing w:after="0" w:line="240" w:lineRule="auto"/>
        <w:ind w:firstLine="357"/>
        <w:jc w:val="both"/>
        <w:rPr>
          <w:rFonts w:ascii="Times New Roman" w:eastAsia="Times New Roman" w:hAnsi="Times New Roman" w:cs="Times New Roman"/>
          <w:color w:val="000000" w:themeColor="text1"/>
          <w:sz w:val="22"/>
          <w:szCs w:val="22"/>
          <w:lang w:val="cs-CZ"/>
        </w:rPr>
      </w:pPr>
    </w:p>
    <w:p w:rsidR="003E2AF4" w:rsidRDefault="003E2AF4" w:rsidP="003E2AF4">
      <w:pPr>
        <w:spacing w:after="0" w:line="240" w:lineRule="auto"/>
        <w:ind w:firstLine="357"/>
        <w:jc w:val="both"/>
        <w:rPr>
          <w:rFonts w:ascii="Times New Roman" w:eastAsia="Times New Roman" w:hAnsi="Times New Roman" w:cs="Times New Roman"/>
          <w:color w:val="000000" w:themeColor="text1"/>
          <w:sz w:val="22"/>
          <w:szCs w:val="22"/>
          <w:lang w:val="cs-CZ"/>
        </w:rPr>
      </w:pPr>
    </w:p>
    <w:p w:rsidR="00C03495" w:rsidRDefault="00C03495">
      <w:pPr>
        <w:spacing w:after="0" w:line="240" w:lineRule="auto"/>
        <w:ind w:right="-20"/>
        <w:rPr>
          <w:rFonts w:ascii="Arial" w:eastAsia="Arial" w:hAnsi="Arial" w:cs="Arial"/>
          <w:color w:val="000000" w:themeColor="text1"/>
          <w:sz w:val="24"/>
          <w:szCs w:val="24"/>
          <w:lang w:val="cs-CZ"/>
        </w:rPr>
      </w:pPr>
    </w:p>
    <w:p w:rsidR="00C03495" w:rsidRDefault="00C03495">
      <w:pPr>
        <w:spacing w:after="0" w:line="240" w:lineRule="auto"/>
        <w:ind w:right="-20"/>
        <w:rPr>
          <w:rFonts w:ascii="Arial" w:eastAsia="Arial" w:hAnsi="Arial" w:cs="Arial"/>
          <w:color w:val="000000" w:themeColor="text1"/>
          <w:sz w:val="24"/>
          <w:szCs w:val="24"/>
          <w:lang w:val="cs-CZ"/>
        </w:rPr>
      </w:pPr>
    </w:p>
    <w:p w:rsidR="00C03495" w:rsidRDefault="00C03495">
      <w:pPr>
        <w:spacing w:after="0" w:line="240" w:lineRule="auto"/>
        <w:ind w:right="-20"/>
        <w:rPr>
          <w:rFonts w:ascii="Arial" w:eastAsia="Arial" w:hAnsi="Arial" w:cs="Arial"/>
          <w:color w:val="000000" w:themeColor="text1"/>
          <w:sz w:val="24"/>
          <w:szCs w:val="24"/>
          <w:lang w:val="cs-CZ"/>
        </w:rPr>
      </w:pPr>
    </w:p>
    <w:p w:rsidR="00C03495" w:rsidRDefault="00C03495">
      <w:pPr>
        <w:spacing w:after="0" w:line="240" w:lineRule="auto"/>
        <w:ind w:right="-20"/>
        <w:rPr>
          <w:rFonts w:ascii="Arial" w:eastAsia="Arial" w:hAnsi="Arial" w:cs="Arial"/>
          <w:color w:val="000000" w:themeColor="text1"/>
          <w:sz w:val="24"/>
          <w:szCs w:val="24"/>
          <w:lang w:val="cs-CZ"/>
        </w:rPr>
      </w:pPr>
    </w:p>
    <w:p w:rsidR="00C03495" w:rsidRDefault="00C03495">
      <w:pPr>
        <w:spacing w:after="0" w:line="240" w:lineRule="auto"/>
        <w:ind w:right="-20"/>
        <w:rPr>
          <w:rFonts w:ascii="Arial" w:eastAsia="Arial" w:hAnsi="Arial" w:cs="Arial"/>
          <w:color w:val="000000" w:themeColor="text1"/>
          <w:sz w:val="24"/>
          <w:szCs w:val="24"/>
          <w:lang w:val="cs-CZ"/>
        </w:rPr>
      </w:pPr>
    </w:p>
    <w:p w:rsidR="00C03495" w:rsidRDefault="00004DDB">
      <w:pPr>
        <w:spacing w:after="0" w:line="240" w:lineRule="auto"/>
        <w:ind w:right="-20"/>
        <w:rPr>
          <w:rFonts w:ascii="Arial" w:eastAsia="Arial" w:hAnsi="Arial" w:cs="Arial"/>
          <w:color w:val="000000" w:themeColor="text1"/>
          <w:sz w:val="24"/>
          <w:szCs w:val="24"/>
          <w:lang w:val="cs-CZ"/>
        </w:rPr>
      </w:pPr>
      <w:r>
        <w:rPr>
          <w:noProof/>
          <w:sz w:val="22"/>
          <w:szCs w:val="22"/>
        </w:rPr>
        <w:lastRenderedPageBreak/>
        <w:pict>
          <v:shape id="_x0000_s1031" type="#_x0000_t202" style="position:absolute;margin-left:0;margin-top:165.2pt;width:422.85pt;height:17.2pt;z-index:251686400;mso-position-horizontal:center;mso-position-horizontal-relative:margin;mso-position-vertical-relative:text" stroked="f">
            <v:textbox style="mso-next-textbox:#_x0000_s1031;mso-fit-shape-to-text:t" inset="0,0,0,0">
              <w:txbxContent>
                <w:p w:rsidR="003658CE" w:rsidRPr="00980054" w:rsidRDefault="003658CE" w:rsidP="000D7A0D">
                  <w:pPr>
                    <w:pStyle w:val="Titulek"/>
                    <w:jc w:val="center"/>
                    <w:rPr>
                      <w:rFonts w:ascii="Times New Roman" w:eastAsia="Arial" w:hAnsi="Times New Roman" w:cs="Times New Roman"/>
                      <w:noProof/>
                      <w:color w:val="000000" w:themeColor="text1"/>
                      <w:sz w:val="24"/>
                      <w:szCs w:val="24"/>
                    </w:rPr>
                  </w:pPr>
                  <w:r w:rsidRPr="00980054">
                    <w:rPr>
                      <w:rFonts w:ascii="Times New Roman" w:hAnsi="Times New Roman" w:cs="Times New Roman"/>
                      <w:color w:val="000000" w:themeColor="text1"/>
                    </w:rPr>
                    <w:t>Infobox 2</w:t>
                  </w:r>
                </w:p>
              </w:txbxContent>
            </v:textbox>
            <w10:wrap type="topAndBottom" anchorx="margin"/>
          </v:shape>
        </w:pict>
      </w:r>
      <w:r>
        <w:rPr>
          <w:noProof/>
        </w:rPr>
        <w:pict>
          <v:rect id="Obdélník 17" o:spid="_x0000_s1040" style="position:absolute;margin-left:0;margin-top:0;width:453.5pt;height:156.6pt;z-index:2517038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fillcolor="#cfcdcd [2894]" strokecolor="black [3213]" strokeweight="1pt">
            <v:textbox style="mso-next-textbox:#Obdélník 17">
              <w:txbxContent>
                <w:p w:rsidR="003658CE" w:rsidRPr="00BF4178" w:rsidRDefault="003658CE" w:rsidP="00BF4178">
                  <w:pPr>
                    <w:spacing w:after="0" w:line="240" w:lineRule="auto"/>
                    <w:jc w:val="center"/>
                    <w:rPr>
                      <w:rFonts w:ascii="Sitka Heading" w:eastAsia="Yu Gothic" w:hAnsi="Sitka Heading"/>
                      <w:b/>
                      <w:color w:val="000000" w:themeColor="text1"/>
                      <w:sz w:val="26"/>
                      <w:szCs w:val="26"/>
                      <w:lang w:val="cs-CZ"/>
                    </w:rPr>
                  </w:pPr>
                  <w:r w:rsidRPr="00BF4178">
                    <w:rPr>
                      <w:rFonts w:ascii="Sitka Heading" w:eastAsia="Yu Gothic" w:hAnsi="Sitka Heading"/>
                      <w:b/>
                      <w:color w:val="000000" w:themeColor="text1"/>
                      <w:sz w:val="26"/>
                      <w:szCs w:val="26"/>
                      <w:lang w:val="cs-CZ"/>
                    </w:rPr>
                    <w:t>Varování:</w:t>
                  </w:r>
                </w:p>
                <w:p w:rsidR="003658CE" w:rsidRPr="00BF4178" w:rsidRDefault="003658CE" w:rsidP="00BF4178">
                  <w:pPr>
                    <w:pStyle w:val="Odstavecseseznamem"/>
                    <w:numPr>
                      <w:ilvl w:val="0"/>
                      <w:numId w:val="4"/>
                    </w:numPr>
                    <w:spacing w:after="0" w:line="240" w:lineRule="auto"/>
                    <w:ind w:left="714" w:hanging="357"/>
                    <w:jc w:val="both"/>
                    <w:rPr>
                      <w:rFonts w:ascii="Sitka Heading" w:eastAsia="Yu Gothic" w:hAnsi="Sitka Heading"/>
                      <w:color w:val="000000" w:themeColor="text1"/>
                      <w:sz w:val="26"/>
                      <w:szCs w:val="26"/>
                      <w:lang w:val="cs-CZ"/>
                    </w:rPr>
                  </w:pPr>
                  <w:r w:rsidRPr="00BF4178">
                    <w:rPr>
                      <w:rFonts w:ascii="Sitka Heading" w:eastAsia="Yu Gothic" w:hAnsi="Sitka Heading"/>
                      <w:color w:val="000000" w:themeColor="text1"/>
                      <w:sz w:val="26"/>
                      <w:szCs w:val="26"/>
                      <w:lang w:val="cs-CZ"/>
                    </w:rPr>
                    <w:t>Vzhledem k</w:t>
                  </w:r>
                  <w:r>
                    <w:rPr>
                      <w:rFonts w:ascii="Sitka Heading" w:eastAsia="Yu Gothic" w:hAnsi="Sitka Heading"/>
                      <w:color w:val="000000" w:themeColor="text1"/>
                      <w:sz w:val="26"/>
                      <w:szCs w:val="26"/>
                      <w:lang w:val="cs-CZ"/>
                    </w:rPr>
                    <w:t xml:space="preserve"> </w:t>
                  </w:r>
                  <w:r w:rsidRPr="00BF4178">
                    <w:rPr>
                      <w:rFonts w:ascii="Sitka Heading" w:eastAsia="Yu Gothic" w:hAnsi="Sitka Heading"/>
                      <w:color w:val="000000" w:themeColor="text1"/>
                      <w:sz w:val="26"/>
                      <w:szCs w:val="26"/>
                      <w:lang w:val="cs-CZ"/>
                    </w:rPr>
                    <w:t>tomu, že ve větší koncentraci působí kyslík na tkáně toxicky a částečně představuje nebezpečí i pro mozek [30], je důležité poznamenat, že některým pacientům se po HBO může zvýšit množství volných radikálů v tkáních, čímž HBO spíše uškodí, než přilepší [31].</w:t>
                  </w:r>
                </w:p>
                <w:p w:rsidR="003658CE" w:rsidRPr="00BF4178" w:rsidRDefault="003658CE" w:rsidP="00BF4178">
                  <w:pPr>
                    <w:pStyle w:val="Odstavecseseznamem"/>
                    <w:numPr>
                      <w:ilvl w:val="0"/>
                      <w:numId w:val="4"/>
                    </w:numPr>
                    <w:spacing w:after="0" w:line="240" w:lineRule="auto"/>
                    <w:ind w:left="714" w:hanging="357"/>
                    <w:jc w:val="both"/>
                    <w:rPr>
                      <w:rFonts w:ascii="Sitka Heading" w:eastAsia="Yu Gothic" w:hAnsi="Sitka Heading"/>
                      <w:color w:val="000000" w:themeColor="text1"/>
                      <w:sz w:val="26"/>
                      <w:szCs w:val="26"/>
                      <w:lang w:val="cs-CZ"/>
                    </w:rPr>
                  </w:pPr>
                  <w:r w:rsidRPr="00BF4178">
                    <w:rPr>
                      <w:rFonts w:ascii="Sitka Heading" w:eastAsia="Yu Gothic" w:hAnsi="Sitka Heading"/>
                      <w:color w:val="000000" w:themeColor="text1"/>
                      <w:sz w:val="26"/>
                      <w:szCs w:val="26"/>
                      <w:lang w:val="cs-CZ"/>
                    </w:rPr>
                    <w:t xml:space="preserve">Bylo zaznamenáno, že po HBO se u některých </w:t>
                  </w:r>
                  <w:r>
                    <w:rPr>
                      <w:rFonts w:ascii="Sitka Heading" w:eastAsia="Yu Gothic" w:hAnsi="Sitka Heading"/>
                      <w:color w:val="000000" w:themeColor="text1"/>
                      <w:sz w:val="26"/>
                      <w:szCs w:val="26"/>
                      <w:lang w:val="cs-CZ"/>
                    </w:rPr>
                    <w:t>pacientů zvýšila četnost výskytu</w:t>
                  </w:r>
                  <w:r w:rsidRPr="00BF4178">
                    <w:rPr>
                      <w:rFonts w:ascii="Sitka Heading" w:eastAsia="Yu Gothic" w:hAnsi="Sitka Heading"/>
                      <w:color w:val="000000" w:themeColor="text1"/>
                      <w:sz w:val="26"/>
                      <w:szCs w:val="26"/>
                      <w:lang w:val="cs-CZ"/>
                    </w:rPr>
                    <w:t xml:space="preserve"> epileptických záchvatů.</w:t>
                  </w:r>
                </w:p>
                <w:p w:rsidR="003658CE" w:rsidRPr="00BF4178" w:rsidRDefault="003658CE" w:rsidP="00BF4178">
                  <w:pPr>
                    <w:pStyle w:val="Odstavecseseznamem"/>
                    <w:numPr>
                      <w:ilvl w:val="0"/>
                      <w:numId w:val="4"/>
                    </w:numPr>
                    <w:spacing w:after="0" w:line="240" w:lineRule="auto"/>
                    <w:ind w:left="714" w:hanging="357"/>
                    <w:jc w:val="both"/>
                    <w:rPr>
                      <w:rFonts w:ascii="Sitka Heading" w:eastAsia="Yu Gothic" w:hAnsi="Sitka Heading"/>
                      <w:color w:val="000000" w:themeColor="text1"/>
                      <w:sz w:val="26"/>
                      <w:szCs w:val="26"/>
                      <w:lang w:val="cs-CZ"/>
                    </w:rPr>
                  </w:pPr>
                  <w:r w:rsidRPr="00BF4178">
                    <w:rPr>
                      <w:rFonts w:ascii="Sitka Heading" w:eastAsia="Yu Gothic" w:hAnsi="Sitka Heading"/>
                      <w:color w:val="000000" w:themeColor="text1"/>
                      <w:sz w:val="26"/>
                      <w:szCs w:val="26"/>
                      <w:lang w:val="cs-CZ"/>
                    </w:rPr>
                    <w:t>Neoficiální šetření prokázala, že HBO velice přitížila pacientům s</w:t>
                  </w:r>
                  <w:r>
                    <w:rPr>
                      <w:rFonts w:ascii="Sitka Heading" w:eastAsia="Yu Gothic" w:hAnsi="Sitka Heading"/>
                      <w:color w:val="000000" w:themeColor="text1"/>
                      <w:sz w:val="26"/>
                      <w:szCs w:val="26"/>
                      <w:lang w:val="cs-CZ"/>
                    </w:rPr>
                    <w:t xml:space="preserve"> </w:t>
                  </w:r>
                  <w:r w:rsidRPr="00BF4178">
                    <w:rPr>
                      <w:rFonts w:ascii="Sitka Heading" w:eastAsia="Yu Gothic" w:hAnsi="Sitka Heading"/>
                      <w:color w:val="000000" w:themeColor="text1"/>
                      <w:sz w:val="26"/>
                      <w:szCs w:val="26"/>
                      <w:lang w:val="cs-CZ"/>
                    </w:rPr>
                    <w:t>dětskou mozkovou obrnou [32].</w:t>
                  </w:r>
                </w:p>
                <w:p w:rsidR="003658CE" w:rsidRPr="00261842" w:rsidRDefault="003658CE" w:rsidP="00BF4178">
                  <w:pPr>
                    <w:spacing w:after="0" w:line="240" w:lineRule="auto"/>
                    <w:rPr>
                      <w:rFonts w:ascii="Yu Gothic" w:eastAsia="Yu Gothic" w:hAnsi="Yu Gothic"/>
                      <w:sz w:val="18"/>
                      <w:szCs w:val="18"/>
                      <w:lang w:val="cs-CZ"/>
                    </w:rPr>
                  </w:pPr>
                </w:p>
                <w:p w:rsidR="003658CE" w:rsidRPr="00261842" w:rsidRDefault="003658CE" w:rsidP="00BF4178">
                  <w:pPr>
                    <w:spacing w:after="0" w:line="240" w:lineRule="auto"/>
                    <w:rPr>
                      <w:rFonts w:ascii="Yu Gothic" w:eastAsia="Yu Gothic" w:hAnsi="Yu Gothic"/>
                      <w:sz w:val="18"/>
                      <w:szCs w:val="18"/>
                      <w:lang w:val="cs-CZ"/>
                    </w:rPr>
                  </w:pPr>
                </w:p>
                <w:p w:rsidR="003658CE" w:rsidRPr="00261842" w:rsidRDefault="003658CE" w:rsidP="00BF4178">
                  <w:pPr>
                    <w:spacing w:after="0" w:line="240" w:lineRule="auto"/>
                    <w:rPr>
                      <w:rFonts w:ascii="Yu Gothic" w:eastAsia="Yu Gothic" w:hAnsi="Yu Gothic"/>
                      <w:sz w:val="18"/>
                      <w:szCs w:val="18"/>
                      <w:lang w:val="cs-CZ"/>
                    </w:rPr>
                  </w:pPr>
                </w:p>
                <w:p w:rsidR="003658CE" w:rsidRPr="00261842" w:rsidRDefault="003658CE" w:rsidP="00BF4178">
                  <w:pPr>
                    <w:spacing w:after="0" w:line="240" w:lineRule="auto"/>
                    <w:rPr>
                      <w:rFonts w:ascii="Yu Gothic" w:eastAsia="Yu Gothic" w:hAnsi="Yu Gothic"/>
                      <w:sz w:val="18"/>
                      <w:szCs w:val="18"/>
                      <w:lang w:val="cs-CZ"/>
                    </w:rPr>
                  </w:pPr>
                </w:p>
                <w:p w:rsidR="003658CE" w:rsidRPr="00261842" w:rsidRDefault="003658CE" w:rsidP="00BF4178">
                  <w:pPr>
                    <w:spacing w:after="0" w:line="240" w:lineRule="auto"/>
                    <w:rPr>
                      <w:rFonts w:ascii="Yu Gothic" w:eastAsia="Yu Gothic" w:hAnsi="Yu Gothic"/>
                      <w:sz w:val="18"/>
                      <w:szCs w:val="18"/>
                      <w:lang w:val="cs-CZ"/>
                    </w:rPr>
                  </w:pPr>
                </w:p>
                <w:p w:rsidR="003658CE" w:rsidRPr="00261842" w:rsidRDefault="003658CE" w:rsidP="00BF4178">
                  <w:pPr>
                    <w:spacing w:after="0" w:line="240" w:lineRule="auto"/>
                    <w:rPr>
                      <w:rFonts w:ascii="Yu Gothic" w:eastAsia="Yu Gothic" w:hAnsi="Yu Gothic"/>
                      <w:sz w:val="18"/>
                      <w:szCs w:val="18"/>
                      <w:lang w:val="cs-CZ"/>
                    </w:rPr>
                  </w:pPr>
                </w:p>
                <w:p w:rsidR="003658CE" w:rsidRPr="00261842" w:rsidRDefault="003658CE" w:rsidP="00BF4178">
                  <w:pPr>
                    <w:spacing w:after="0" w:line="240" w:lineRule="auto"/>
                    <w:rPr>
                      <w:rFonts w:ascii="Yu Gothic" w:eastAsia="Yu Gothic" w:hAnsi="Yu Gothic"/>
                      <w:sz w:val="18"/>
                      <w:szCs w:val="18"/>
                      <w:lang w:val="cs-CZ"/>
                    </w:rPr>
                  </w:pPr>
                </w:p>
                <w:p w:rsidR="003658CE" w:rsidRPr="00261842" w:rsidRDefault="003658CE" w:rsidP="00BF4178">
                  <w:pPr>
                    <w:spacing w:after="0" w:line="240" w:lineRule="auto"/>
                    <w:rPr>
                      <w:rFonts w:ascii="Yu Gothic" w:eastAsia="Yu Gothic" w:hAnsi="Yu Gothic"/>
                      <w:sz w:val="18"/>
                      <w:szCs w:val="18"/>
                      <w:lang w:val="cs-CZ"/>
                    </w:rPr>
                  </w:pPr>
                </w:p>
                <w:p w:rsidR="003658CE" w:rsidRPr="00261842" w:rsidRDefault="003658CE" w:rsidP="00BF4178">
                  <w:pPr>
                    <w:pStyle w:val="Odstavecseseznamem"/>
                    <w:numPr>
                      <w:ilvl w:val="0"/>
                      <w:numId w:val="4"/>
                    </w:numPr>
                    <w:spacing w:after="0" w:line="240" w:lineRule="auto"/>
                    <w:rPr>
                      <w:rFonts w:ascii="Yu Gothic" w:eastAsia="Yu Gothic" w:hAnsi="Yu Gothic"/>
                      <w:sz w:val="18"/>
                      <w:szCs w:val="18"/>
                      <w:lang w:val="cs-CZ"/>
                    </w:rPr>
                  </w:pPr>
                  <w:r w:rsidRPr="000C2F7B">
                    <w:rPr>
                      <w:rFonts w:ascii="Yu Gothic" w:eastAsia="Yu Gothic" w:hAnsi="Yu Gothic"/>
                      <w:noProof/>
                      <w:sz w:val="18"/>
                      <w:szCs w:val="18"/>
                      <w:lang w:val="cs-CZ" w:eastAsia="cs-CZ"/>
                    </w:rPr>
                    <w:drawing>
                      <wp:inline distT="0" distB="0" distL="0" distR="0" wp14:anchorId="39D05D18" wp14:editId="09903AE3">
                        <wp:extent cx="5743575" cy="18288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 2.png"/>
                                <pic:cNvPicPr/>
                              </pic:nvPicPr>
                              <pic:blipFill>
                                <a:blip r:embed="rId8">
                                  <a:extLst>
                                    <a:ext uri="{28A0092B-C50C-407E-A947-70E740481C1C}">
                                      <a14:useLocalDpi xmlns:a14="http://schemas.microsoft.com/office/drawing/2010/main" val="0"/>
                                    </a:ext>
                                  </a:extLst>
                                </a:blip>
                                <a:stretch>
                                  <a:fillRect/>
                                </a:stretch>
                              </pic:blipFill>
                              <pic:spPr>
                                <a:xfrm>
                                  <a:off x="0" y="0"/>
                                  <a:ext cx="5743575" cy="1828800"/>
                                </a:xfrm>
                                <a:prstGeom prst="rect">
                                  <a:avLst/>
                                </a:prstGeom>
                              </pic:spPr>
                            </pic:pic>
                          </a:graphicData>
                        </a:graphic>
                      </wp:inline>
                    </w:drawing>
                  </w:r>
                  <w:r w:rsidRPr="00261842">
                    <w:rPr>
                      <w:rFonts w:ascii="Yu Gothic" w:eastAsia="Yu Gothic" w:hAnsi="Yu Gothic"/>
                      <w:sz w:val="18"/>
                      <w:szCs w:val="18"/>
                      <w:lang w:val="cs-CZ"/>
                    </w:rPr>
                    <w:t>Vyvarujte se rychlým a častým změnám metod.</w:t>
                  </w:r>
                </w:p>
                <w:p w:rsidR="003658CE" w:rsidRPr="00261842" w:rsidRDefault="003658CE" w:rsidP="00BF4178">
                  <w:pPr>
                    <w:jc w:val="center"/>
                    <w:rPr>
                      <w:lang w:val="cs-CZ"/>
                    </w:rPr>
                  </w:pPr>
                </w:p>
              </w:txbxContent>
            </v:textbox>
            <w10:wrap type="square" anchorx="margin" anchory="margin"/>
          </v:rect>
        </w:pict>
      </w:r>
    </w:p>
    <w:p w:rsidR="00952CBC" w:rsidRPr="00980054" w:rsidRDefault="00980054">
      <w:pPr>
        <w:spacing w:after="0" w:line="240" w:lineRule="auto"/>
        <w:ind w:right="-20"/>
        <w:rPr>
          <w:rFonts w:ascii="Arial" w:eastAsia="Arial" w:hAnsi="Arial" w:cs="Arial"/>
          <w:color w:val="000000" w:themeColor="text1"/>
          <w:sz w:val="24"/>
          <w:szCs w:val="24"/>
          <w:lang w:val="cs-CZ"/>
        </w:rPr>
      </w:pPr>
      <w:r>
        <w:rPr>
          <w:rFonts w:ascii="Arial" w:eastAsia="Arial" w:hAnsi="Arial" w:cs="Arial"/>
          <w:color w:val="000000" w:themeColor="text1"/>
          <w:sz w:val="24"/>
          <w:szCs w:val="24"/>
          <w:lang w:val="cs-CZ"/>
        </w:rPr>
        <w:t>Příběh z</w:t>
      </w:r>
      <w:r w:rsidR="009936D0">
        <w:rPr>
          <w:rFonts w:ascii="Arial" w:eastAsia="Arial" w:hAnsi="Arial" w:cs="Arial"/>
          <w:color w:val="000000" w:themeColor="text1"/>
          <w:sz w:val="24"/>
          <w:szCs w:val="24"/>
          <w:lang w:val="cs-CZ"/>
        </w:rPr>
        <w:t xml:space="preserve"> </w:t>
      </w:r>
      <w:r>
        <w:rPr>
          <w:rFonts w:ascii="Arial" w:eastAsia="Arial" w:hAnsi="Arial" w:cs="Arial"/>
          <w:color w:val="000000" w:themeColor="text1"/>
          <w:sz w:val="24"/>
          <w:szCs w:val="24"/>
          <w:lang w:val="cs-CZ"/>
        </w:rPr>
        <w:t>praxe (</w:t>
      </w:r>
      <w:r w:rsidR="0094569F" w:rsidRPr="00980054">
        <w:rPr>
          <w:rFonts w:ascii="Arial" w:eastAsia="Arial" w:hAnsi="Arial" w:cs="Arial"/>
          <w:color w:val="000000" w:themeColor="text1"/>
          <w:sz w:val="24"/>
          <w:szCs w:val="24"/>
          <w:lang w:val="cs-CZ"/>
        </w:rPr>
        <w:t>Abbey</w:t>
      </w:r>
      <w:r>
        <w:rPr>
          <w:rFonts w:ascii="Arial" w:eastAsia="Arial" w:hAnsi="Arial" w:cs="Arial"/>
          <w:color w:val="000000" w:themeColor="text1"/>
          <w:sz w:val="24"/>
          <w:szCs w:val="24"/>
          <w:lang w:val="cs-CZ"/>
        </w:rPr>
        <w:t>)</w:t>
      </w:r>
    </w:p>
    <w:p w:rsidR="00952CBC" w:rsidRPr="00557506" w:rsidRDefault="00952CBC">
      <w:pPr>
        <w:spacing w:after="2" w:line="240" w:lineRule="exact"/>
        <w:rPr>
          <w:rFonts w:ascii="Times New Roman" w:eastAsia="Arial" w:hAnsi="Times New Roman" w:cs="Times New Roman"/>
          <w:color w:val="000000" w:themeColor="text1"/>
          <w:sz w:val="24"/>
          <w:szCs w:val="24"/>
          <w:lang w:val="cs-CZ"/>
        </w:rPr>
      </w:pPr>
    </w:p>
    <w:p w:rsidR="00C03495" w:rsidRDefault="007444BA" w:rsidP="00980054">
      <w:pPr>
        <w:spacing w:after="0" w:line="240" w:lineRule="auto"/>
        <w:jc w:val="both"/>
        <w:rPr>
          <w:rFonts w:ascii="Times New Roman" w:eastAsia="Times New Roman" w:hAnsi="Times New Roman" w:cs="Times New Roman"/>
          <w:color w:val="000000" w:themeColor="text1"/>
          <w:sz w:val="22"/>
          <w:szCs w:val="22"/>
          <w:lang w:val="cs-CZ"/>
        </w:rPr>
      </w:pPr>
      <w:r w:rsidRPr="003E2AF4">
        <w:rPr>
          <w:rFonts w:ascii="Times New Roman" w:eastAsia="Times New Roman" w:hAnsi="Times New Roman" w:cs="Times New Roman"/>
          <w:color w:val="000000" w:themeColor="text1"/>
          <w:sz w:val="22"/>
          <w:szCs w:val="22"/>
          <w:lang w:val="cs-CZ"/>
        </w:rPr>
        <w:t>Abb</w:t>
      </w:r>
      <w:r w:rsidR="00DA0789">
        <w:rPr>
          <w:rFonts w:ascii="Times New Roman" w:eastAsia="Times New Roman" w:hAnsi="Times New Roman" w:cs="Times New Roman"/>
          <w:color w:val="000000" w:themeColor="text1"/>
          <w:sz w:val="22"/>
          <w:szCs w:val="22"/>
          <w:lang w:val="cs-CZ"/>
        </w:rPr>
        <w:t>e</w:t>
      </w:r>
      <w:r w:rsidRPr="003E2AF4">
        <w:rPr>
          <w:rFonts w:ascii="Times New Roman" w:eastAsia="Times New Roman" w:hAnsi="Times New Roman" w:cs="Times New Roman"/>
          <w:color w:val="000000" w:themeColor="text1"/>
          <w:sz w:val="22"/>
          <w:szCs w:val="22"/>
          <w:lang w:val="cs-CZ"/>
        </w:rPr>
        <w:t xml:space="preserve">y je téměř </w:t>
      </w:r>
      <w:r w:rsidR="00425219">
        <w:rPr>
          <w:rFonts w:ascii="Times New Roman" w:eastAsia="Times New Roman" w:hAnsi="Times New Roman" w:cs="Times New Roman"/>
          <w:color w:val="000000" w:themeColor="text1"/>
          <w:sz w:val="22"/>
          <w:szCs w:val="22"/>
          <w:lang w:val="cs-CZ"/>
        </w:rPr>
        <w:t>šest</w:t>
      </w:r>
      <w:r w:rsidRPr="003E2AF4">
        <w:rPr>
          <w:rFonts w:ascii="Times New Roman" w:eastAsia="Times New Roman" w:hAnsi="Times New Roman" w:cs="Times New Roman"/>
          <w:color w:val="000000" w:themeColor="text1"/>
          <w:sz w:val="22"/>
          <w:szCs w:val="22"/>
          <w:lang w:val="cs-CZ"/>
        </w:rPr>
        <w:t xml:space="preserve"> let. HBO podstoupila poprvé ve třech letech. První série 40 </w:t>
      </w:r>
      <w:r w:rsidR="00F9588A">
        <w:rPr>
          <w:rFonts w:ascii="Times New Roman" w:eastAsia="Times New Roman" w:hAnsi="Times New Roman" w:cs="Times New Roman"/>
          <w:color w:val="000000" w:themeColor="text1"/>
          <w:sz w:val="22"/>
          <w:szCs w:val="22"/>
          <w:lang w:val="cs-CZ"/>
        </w:rPr>
        <w:t>„ponorů“ se odehrávala</w:t>
      </w:r>
      <w:r w:rsidRPr="003E2AF4">
        <w:rPr>
          <w:rFonts w:ascii="Times New Roman" w:eastAsia="Times New Roman" w:hAnsi="Times New Roman" w:cs="Times New Roman"/>
          <w:color w:val="000000" w:themeColor="text1"/>
          <w:sz w:val="22"/>
          <w:szCs w:val="22"/>
          <w:lang w:val="cs-CZ"/>
        </w:rPr>
        <w:t xml:space="preserve"> ve velkých několikamístných komorách v rámci hyperbarického centra, nicméně po šesti měsících její </w:t>
      </w:r>
      <w:r w:rsidR="00F9588A">
        <w:rPr>
          <w:rFonts w:ascii="Times New Roman" w:eastAsia="Times New Roman" w:hAnsi="Times New Roman" w:cs="Times New Roman"/>
          <w:color w:val="000000" w:themeColor="text1"/>
          <w:sz w:val="22"/>
          <w:szCs w:val="22"/>
          <w:lang w:val="cs-CZ"/>
        </w:rPr>
        <w:t>r</w:t>
      </w:r>
      <w:r w:rsidRPr="003E2AF4">
        <w:rPr>
          <w:rFonts w:ascii="Times New Roman" w:eastAsia="Times New Roman" w:hAnsi="Times New Roman" w:cs="Times New Roman"/>
          <w:color w:val="000000" w:themeColor="text1"/>
          <w:sz w:val="22"/>
          <w:szCs w:val="22"/>
          <w:lang w:val="cs-CZ"/>
        </w:rPr>
        <w:t>odina zakoupila přenosnou komoru pro domácí používání (viz Obrázek 4), která pracuje s</w:t>
      </w:r>
      <w:r w:rsidR="009936D0">
        <w:rPr>
          <w:rFonts w:ascii="Times New Roman" w:eastAsia="Times New Roman" w:hAnsi="Times New Roman" w:cs="Times New Roman"/>
          <w:color w:val="000000" w:themeColor="text1"/>
          <w:sz w:val="22"/>
          <w:szCs w:val="22"/>
          <w:lang w:val="cs-CZ"/>
        </w:rPr>
        <w:t xml:space="preserve"> </w:t>
      </w:r>
      <w:r w:rsidRPr="003E2AF4">
        <w:rPr>
          <w:rFonts w:ascii="Times New Roman" w:eastAsia="Times New Roman" w:hAnsi="Times New Roman" w:cs="Times New Roman"/>
          <w:color w:val="000000" w:themeColor="text1"/>
          <w:sz w:val="22"/>
          <w:szCs w:val="22"/>
          <w:lang w:val="cs-CZ"/>
        </w:rPr>
        <w:t>nižším tlakem než kabiny v</w:t>
      </w:r>
      <w:r w:rsidR="009936D0">
        <w:rPr>
          <w:rFonts w:ascii="Times New Roman" w:eastAsia="Times New Roman" w:hAnsi="Times New Roman" w:cs="Times New Roman"/>
          <w:color w:val="000000" w:themeColor="text1"/>
          <w:sz w:val="22"/>
          <w:szCs w:val="22"/>
          <w:lang w:val="cs-CZ"/>
        </w:rPr>
        <w:t xml:space="preserve"> </w:t>
      </w:r>
      <w:r w:rsidRPr="003E2AF4">
        <w:rPr>
          <w:rFonts w:ascii="Times New Roman" w:eastAsia="Times New Roman" w:hAnsi="Times New Roman" w:cs="Times New Roman"/>
          <w:color w:val="000000" w:themeColor="text1"/>
          <w:sz w:val="22"/>
          <w:szCs w:val="22"/>
          <w:lang w:val="cs-CZ"/>
        </w:rPr>
        <w:t>centru. Její matka říká, že po několik</w:t>
      </w:r>
      <w:r w:rsidR="00F9588A">
        <w:rPr>
          <w:rFonts w:ascii="Times New Roman" w:eastAsia="Times New Roman" w:hAnsi="Times New Roman" w:cs="Times New Roman"/>
          <w:color w:val="000000" w:themeColor="text1"/>
          <w:sz w:val="22"/>
          <w:szCs w:val="22"/>
          <w:lang w:val="cs-CZ"/>
        </w:rPr>
        <w:t>a</w:t>
      </w:r>
      <w:r w:rsidRPr="003E2AF4">
        <w:rPr>
          <w:rFonts w:ascii="Times New Roman" w:eastAsia="Times New Roman" w:hAnsi="Times New Roman" w:cs="Times New Roman"/>
          <w:color w:val="000000" w:themeColor="text1"/>
          <w:sz w:val="22"/>
          <w:szCs w:val="22"/>
          <w:lang w:val="cs-CZ"/>
        </w:rPr>
        <w:t xml:space="preserve"> prvních terapiích se Abb</w:t>
      </w:r>
      <w:r w:rsidR="00DA0789">
        <w:rPr>
          <w:rFonts w:ascii="Times New Roman" w:eastAsia="Times New Roman" w:hAnsi="Times New Roman" w:cs="Times New Roman"/>
          <w:color w:val="000000" w:themeColor="text1"/>
          <w:sz w:val="22"/>
          <w:szCs w:val="22"/>
          <w:lang w:val="cs-CZ"/>
        </w:rPr>
        <w:t>e</w:t>
      </w:r>
      <w:r w:rsidRPr="003E2AF4">
        <w:rPr>
          <w:rFonts w:ascii="Times New Roman" w:eastAsia="Times New Roman" w:hAnsi="Times New Roman" w:cs="Times New Roman"/>
          <w:color w:val="000000" w:themeColor="text1"/>
          <w:sz w:val="22"/>
          <w:szCs w:val="22"/>
          <w:lang w:val="cs-CZ"/>
        </w:rPr>
        <w:t>y zdála jakoby „probuzená“ a mnohem lépe držela rovnováhu. Díky pravid</w:t>
      </w:r>
      <w:r w:rsidR="003469F2">
        <w:rPr>
          <w:rFonts w:ascii="Times New Roman" w:eastAsia="Times New Roman" w:hAnsi="Times New Roman" w:cs="Times New Roman"/>
          <w:color w:val="000000" w:themeColor="text1"/>
          <w:sz w:val="22"/>
          <w:szCs w:val="22"/>
          <w:lang w:val="cs-CZ"/>
        </w:rPr>
        <w:t xml:space="preserve">elnému používání domácí kabiny </w:t>
      </w:r>
      <w:r w:rsidR="00F9588A">
        <w:rPr>
          <w:rFonts w:ascii="Times New Roman" w:eastAsia="Times New Roman" w:hAnsi="Times New Roman" w:cs="Times New Roman"/>
          <w:color w:val="000000" w:themeColor="text1"/>
          <w:sz w:val="22"/>
          <w:szCs w:val="22"/>
          <w:lang w:val="cs-CZ"/>
        </w:rPr>
        <w:t>byla Abbey živější</w:t>
      </w:r>
      <w:r w:rsidRPr="003E2AF4">
        <w:rPr>
          <w:rFonts w:ascii="Times New Roman" w:eastAsia="Times New Roman" w:hAnsi="Times New Roman" w:cs="Times New Roman"/>
          <w:color w:val="000000" w:themeColor="text1"/>
          <w:sz w:val="22"/>
          <w:szCs w:val="22"/>
          <w:lang w:val="cs-CZ"/>
        </w:rPr>
        <w:t>, více obezřetná a komunikativní, méně stonala a snížila se i četnost problémů se zažíváním. HBO její matka shrnula slovy: „Je to podpůrná léčba, zefektivňující všechny ostatní</w:t>
      </w:r>
      <w:r w:rsidR="00425219">
        <w:rPr>
          <w:rFonts w:ascii="Times New Roman" w:eastAsia="Times New Roman" w:hAnsi="Times New Roman" w:cs="Times New Roman"/>
          <w:color w:val="000000" w:themeColor="text1"/>
          <w:sz w:val="22"/>
          <w:szCs w:val="22"/>
          <w:lang w:val="cs-CZ"/>
        </w:rPr>
        <w:t>.</w:t>
      </w:r>
      <w:r w:rsidR="003469F2">
        <w:rPr>
          <w:rFonts w:ascii="Times New Roman" w:eastAsia="Times New Roman" w:hAnsi="Times New Roman" w:cs="Times New Roman"/>
          <w:color w:val="000000" w:themeColor="text1"/>
          <w:sz w:val="22"/>
          <w:szCs w:val="22"/>
          <w:lang w:val="cs-CZ"/>
        </w:rPr>
        <w:t>“ [29]</w:t>
      </w:r>
    </w:p>
    <w:p w:rsidR="007444BA" w:rsidRPr="003E2AF4" w:rsidRDefault="007444BA" w:rsidP="00980054">
      <w:pPr>
        <w:spacing w:after="0" w:line="240" w:lineRule="auto"/>
        <w:jc w:val="both"/>
        <w:rPr>
          <w:rFonts w:ascii="Times New Roman" w:eastAsia="Times New Roman" w:hAnsi="Times New Roman" w:cs="Times New Roman"/>
          <w:color w:val="000000" w:themeColor="text1"/>
          <w:sz w:val="22"/>
          <w:szCs w:val="22"/>
          <w:lang w:val="cs-CZ"/>
        </w:rPr>
      </w:pPr>
      <w:r w:rsidRPr="003E2AF4">
        <w:rPr>
          <w:rFonts w:ascii="Times New Roman" w:eastAsia="Times New Roman" w:hAnsi="Times New Roman" w:cs="Times New Roman"/>
          <w:color w:val="000000" w:themeColor="text1"/>
          <w:sz w:val="22"/>
          <w:szCs w:val="22"/>
          <w:lang w:val="cs-CZ"/>
        </w:rPr>
        <w:t xml:space="preserve"> </w:t>
      </w:r>
    </w:p>
    <w:p w:rsidR="0059047D" w:rsidRPr="00557506" w:rsidRDefault="0059047D" w:rsidP="007444BA">
      <w:pPr>
        <w:spacing w:after="0" w:line="239" w:lineRule="auto"/>
        <w:ind w:right="565"/>
        <w:jc w:val="both"/>
        <w:rPr>
          <w:rFonts w:ascii="Times New Roman" w:eastAsia="Times New Roman" w:hAnsi="Times New Roman" w:cs="Times New Roman"/>
          <w:color w:val="000000" w:themeColor="text1"/>
          <w:lang w:val="cs-CZ"/>
        </w:rPr>
      </w:pPr>
    </w:p>
    <w:p w:rsidR="0059047D" w:rsidRPr="00557506" w:rsidRDefault="0059047D" w:rsidP="007444BA">
      <w:pPr>
        <w:spacing w:after="0" w:line="239" w:lineRule="auto"/>
        <w:ind w:right="565"/>
        <w:jc w:val="both"/>
        <w:rPr>
          <w:rFonts w:ascii="Times New Roman" w:eastAsia="Times New Roman" w:hAnsi="Times New Roman" w:cs="Times New Roman"/>
          <w:color w:val="000000" w:themeColor="text1"/>
          <w:lang w:val="cs-CZ"/>
        </w:rPr>
      </w:pPr>
      <w:r w:rsidRPr="00557506">
        <w:rPr>
          <w:rFonts w:ascii="Times New Roman" w:eastAsia="Times New Roman" w:hAnsi="Times New Roman" w:cs="Times New Roman"/>
          <w:noProof/>
          <w:sz w:val="20"/>
          <w:szCs w:val="20"/>
          <w:lang w:val="cs-CZ" w:eastAsia="cs-CZ"/>
        </w:rPr>
        <w:drawing>
          <wp:anchor distT="0" distB="0" distL="114300" distR="114300" simplePos="0" relativeHeight="251656192" behindDoc="1" locked="0" layoutInCell="1" allowOverlap="1">
            <wp:simplePos x="0" y="0"/>
            <wp:positionH relativeFrom="margin">
              <wp:align>center</wp:align>
            </wp:positionH>
            <wp:positionV relativeFrom="margin">
              <wp:align>bottom</wp:align>
            </wp:positionV>
            <wp:extent cx="4053840" cy="2706370"/>
            <wp:effectExtent l="0" t="0" r="0" b="0"/>
            <wp:wrapTight wrapText="bothSides">
              <wp:wrapPolygon edited="0">
                <wp:start x="0" y="0"/>
                <wp:lineTo x="0" y="21438"/>
                <wp:lineTo x="21519" y="21438"/>
                <wp:lineTo x="21519" y="0"/>
                <wp:lineTo x="0" y="0"/>
              </wp:wrapPolygon>
            </wp:wrapTight>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53840" cy="2706370"/>
                    </a:xfrm>
                    <a:prstGeom prst="rect">
                      <a:avLst/>
                    </a:prstGeom>
                  </pic:spPr>
                </pic:pic>
              </a:graphicData>
            </a:graphic>
            <wp14:sizeRelH relativeFrom="page">
              <wp14:pctWidth>0</wp14:pctWidth>
            </wp14:sizeRelH>
            <wp14:sizeRelV relativeFrom="page">
              <wp14:pctHeight>0</wp14:pctHeight>
            </wp14:sizeRelV>
          </wp:anchor>
        </w:drawing>
      </w:r>
    </w:p>
    <w:p w:rsidR="00952CBC" w:rsidRPr="00557506" w:rsidRDefault="00952CBC">
      <w:pPr>
        <w:spacing w:after="0" w:line="240" w:lineRule="exact"/>
        <w:rPr>
          <w:rFonts w:ascii="Times New Roman" w:eastAsia="Arial" w:hAnsi="Times New Roman" w:cs="Times New Roman"/>
          <w:color w:val="000000" w:themeColor="text1"/>
          <w:sz w:val="24"/>
          <w:szCs w:val="24"/>
          <w:lang w:val="cs-CZ"/>
        </w:rPr>
      </w:pPr>
    </w:p>
    <w:p w:rsidR="00952CBC" w:rsidRPr="00557506" w:rsidRDefault="00952CBC">
      <w:pPr>
        <w:spacing w:after="105" w:line="240" w:lineRule="exact"/>
        <w:rPr>
          <w:rFonts w:ascii="Times New Roman" w:eastAsia="Arial" w:hAnsi="Times New Roman" w:cs="Times New Roman"/>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color w:val="000000" w:themeColor="text1"/>
          <w:sz w:val="24"/>
          <w:szCs w:val="24"/>
          <w:lang w:val="cs-CZ"/>
        </w:rPr>
      </w:pPr>
    </w:p>
    <w:p w:rsidR="0059047D" w:rsidRPr="00557506" w:rsidRDefault="0059047D">
      <w:pPr>
        <w:spacing w:after="0" w:line="240" w:lineRule="auto"/>
        <w:ind w:right="-20"/>
        <w:rPr>
          <w:rFonts w:ascii="Times New Roman" w:eastAsia="Arial" w:hAnsi="Times New Roman" w:cs="Times New Roman"/>
          <w:b/>
          <w:bCs/>
          <w:color w:val="000000" w:themeColor="text1"/>
          <w:sz w:val="24"/>
          <w:szCs w:val="24"/>
          <w:lang w:val="cs-CZ"/>
        </w:rPr>
      </w:pPr>
    </w:p>
    <w:p w:rsidR="00D71162" w:rsidRDefault="00D71162">
      <w:pPr>
        <w:spacing w:after="0" w:line="240" w:lineRule="auto"/>
        <w:ind w:right="-20"/>
        <w:rPr>
          <w:rFonts w:ascii="Times New Roman" w:eastAsia="Arial" w:hAnsi="Times New Roman" w:cs="Times New Roman"/>
          <w:b/>
          <w:bCs/>
          <w:color w:val="000000" w:themeColor="text1"/>
          <w:sz w:val="24"/>
          <w:szCs w:val="24"/>
          <w:lang w:val="cs-CZ"/>
        </w:rPr>
      </w:pPr>
    </w:p>
    <w:p w:rsidR="00C03495" w:rsidRDefault="00C03495">
      <w:pPr>
        <w:spacing w:after="0" w:line="240" w:lineRule="auto"/>
        <w:ind w:right="-20"/>
        <w:rPr>
          <w:rFonts w:ascii="Arial" w:eastAsia="Arial" w:hAnsi="Arial" w:cs="Arial"/>
          <w:b/>
          <w:bCs/>
          <w:color w:val="000000" w:themeColor="text1"/>
          <w:sz w:val="24"/>
          <w:szCs w:val="24"/>
          <w:lang w:val="cs-CZ"/>
        </w:rPr>
      </w:pPr>
    </w:p>
    <w:p w:rsidR="00C03495" w:rsidRDefault="00C03495">
      <w:pPr>
        <w:spacing w:after="0" w:line="240" w:lineRule="auto"/>
        <w:ind w:right="-20"/>
        <w:rPr>
          <w:rFonts w:ascii="Arial" w:eastAsia="Arial" w:hAnsi="Arial" w:cs="Arial"/>
          <w:b/>
          <w:bCs/>
          <w:color w:val="000000" w:themeColor="text1"/>
          <w:sz w:val="24"/>
          <w:szCs w:val="24"/>
          <w:lang w:val="cs-CZ"/>
        </w:rPr>
      </w:pPr>
    </w:p>
    <w:p w:rsidR="00C03495" w:rsidRDefault="00C03495">
      <w:pPr>
        <w:spacing w:after="0" w:line="240" w:lineRule="auto"/>
        <w:ind w:right="-20"/>
        <w:rPr>
          <w:rFonts w:ascii="Arial" w:eastAsia="Arial" w:hAnsi="Arial" w:cs="Arial"/>
          <w:b/>
          <w:bCs/>
          <w:color w:val="000000" w:themeColor="text1"/>
          <w:sz w:val="24"/>
          <w:szCs w:val="24"/>
          <w:lang w:val="cs-CZ"/>
        </w:rPr>
      </w:pPr>
    </w:p>
    <w:p w:rsidR="00C03495" w:rsidRDefault="00C03495">
      <w:pPr>
        <w:spacing w:after="0" w:line="240" w:lineRule="auto"/>
        <w:ind w:right="-20"/>
        <w:rPr>
          <w:rFonts w:ascii="Arial" w:eastAsia="Arial" w:hAnsi="Arial" w:cs="Arial"/>
          <w:b/>
          <w:bCs/>
          <w:color w:val="000000" w:themeColor="text1"/>
          <w:sz w:val="24"/>
          <w:szCs w:val="24"/>
          <w:lang w:val="cs-CZ"/>
        </w:rPr>
      </w:pPr>
    </w:p>
    <w:p w:rsidR="00C03495" w:rsidRDefault="00C03495">
      <w:pPr>
        <w:spacing w:after="0" w:line="240" w:lineRule="auto"/>
        <w:ind w:right="-20"/>
        <w:rPr>
          <w:rFonts w:ascii="Arial" w:eastAsia="Arial" w:hAnsi="Arial" w:cs="Arial"/>
          <w:b/>
          <w:bCs/>
          <w:color w:val="000000" w:themeColor="text1"/>
          <w:sz w:val="24"/>
          <w:szCs w:val="24"/>
          <w:lang w:val="cs-CZ"/>
        </w:rPr>
      </w:pPr>
    </w:p>
    <w:p w:rsidR="00C03495" w:rsidRDefault="00C03495">
      <w:pPr>
        <w:spacing w:after="0" w:line="240" w:lineRule="auto"/>
        <w:ind w:right="-20"/>
        <w:rPr>
          <w:rFonts w:ascii="Arial" w:eastAsia="Arial" w:hAnsi="Arial" w:cs="Arial"/>
          <w:b/>
          <w:bCs/>
          <w:color w:val="000000" w:themeColor="text1"/>
          <w:sz w:val="24"/>
          <w:szCs w:val="24"/>
          <w:lang w:val="cs-CZ"/>
        </w:rPr>
      </w:pPr>
    </w:p>
    <w:p w:rsidR="00C03495" w:rsidRDefault="00C03495">
      <w:pPr>
        <w:spacing w:after="0" w:line="240" w:lineRule="auto"/>
        <w:ind w:right="-20"/>
        <w:rPr>
          <w:rFonts w:ascii="Arial" w:eastAsia="Arial" w:hAnsi="Arial" w:cs="Arial"/>
          <w:b/>
          <w:bCs/>
          <w:color w:val="000000" w:themeColor="text1"/>
          <w:sz w:val="24"/>
          <w:szCs w:val="24"/>
          <w:lang w:val="cs-CZ"/>
        </w:rPr>
      </w:pPr>
    </w:p>
    <w:p w:rsidR="00C03495" w:rsidRDefault="00C03495">
      <w:pPr>
        <w:spacing w:after="0" w:line="240" w:lineRule="auto"/>
        <w:ind w:right="-20"/>
        <w:rPr>
          <w:rFonts w:ascii="Arial" w:eastAsia="Arial" w:hAnsi="Arial" w:cs="Arial"/>
          <w:b/>
          <w:bCs/>
          <w:color w:val="000000" w:themeColor="text1"/>
          <w:sz w:val="24"/>
          <w:szCs w:val="24"/>
          <w:lang w:val="cs-CZ"/>
        </w:rPr>
      </w:pPr>
    </w:p>
    <w:p w:rsidR="00C03495" w:rsidRDefault="00C03495">
      <w:pPr>
        <w:spacing w:after="0" w:line="240" w:lineRule="auto"/>
        <w:ind w:right="-20"/>
        <w:rPr>
          <w:rFonts w:ascii="Arial" w:eastAsia="Arial" w:hAnsi="Arial" w:cs="Arial"/>
          <w:b/>
          <w:bCs/>
          <w:color w:val="000000" w:themeColor="text1"/>
          <w:sz w:val="24"/>
          <w:szCs w:val="24"/>
          <w:lang w:val="cs-CZ"/>
        </w:rPr>
      </w:pPr>
    </w:p>
    <w:p w:rsidR="00C03495" w:rsidRDefault="00C03495">
      <w:pPr>
        <w:spacing w:after="0" w:line="240" w:lineRule="auto"/>
        <w:ind w:right="-20"/>
        <w:rPr>
          <w:rFonts w:ascii="Arial" w:eastAsia="Arial" w:hAnsi="Arial" w:cs="Arial"/>
          <w:b/>
          <w:bCs/>
          <w:color w:val="000000" w:themeColor="text1"/>
          <w:sz w:val="24"/>
          <w:szCs w:val="24"/>
          <w:lang w:val="cs-CZ"/>
        </w:rPr>
      </w:pPr>
    </w:p>
    <w:p w:rsidR="00C03495" w:rsidRDefault="00C03495">
      <w:pPr>
        <w:spacing w:after="0" w:line="240" w:lineRule="auto"/>
        <w:ind w:right="-20"/>
        <w:rPr>
          <w:rFonts w:ascii="Arial" w:eastAsia="Arial" w:hAnsi="Arial" w:cs="Arial"/>
          <w:b/>
          <w:bCs/>
          <w:color w:val="000000" w:themeColor="text1"/>
          <w:sz w:val="24"/>
          <w:szCs w:val="24"/>
          <w:lang w:val="cs-CZ"/>
        </w:rPr>
      </w:pPr>
    </w:p>
    <w:p w:rsidR="004665A9" w:rsidRDefault="00004DDB">
      <w:pPr>
        <w:rPr>
          <w:rFonts w:ascii="Arial" w:eastAsia="Arial" w:hAnsi="Arial" w:cs="Arial"/>
          <w:b/>
          <w:bCs/>
          <w:color w:val="000000" w:themeColor="text1"/>
          <w:sz w:val="24"/>
          <w:szCs w:val="24"/>
          <w:lang w:val="cs-CZ"/>
        </w:rPr>
      </w:pPr>
      <w:r>
        <w:rPr>
          <w:noProof/>
          <w:lang w:val="cs-CZ"/>
        </w:rPr>
        <w:pict>
          <v:shape id="_x0000_s1029" type="#_x0000_t202" style="position:absolute;margin-left:69.4pt;margin-top:48.55pt;width:319.2pt;height:17.2pt;z-index:251683328;mso-position-horizontal-relative:margin;mso-position-vertical-relative:text" wrapcoords="-51 0 -51 20160 21600 20160 21600 0 -51 0" stroked="f">
            <v:textbox style="mso-fit-shape-to-text:t" inset="0,0,0,0">
              <w:txbxContent>
                <w:p w:rsidR="003658CE" w:rsidRPr="0059047D" w:rsidRDefault="003658CE" w:rsidP="0059047D">
                  <w:pPr>
                    <w:pStyle w:val="Titulek"/>
                    <w:jc w:val="center"/>
                    <w:rPr>
                      <w:rFonts w:ascii="Times New Roman" w:eastAsia="Times New Roman" w:hAnsi="Times New Roman" w:cs="Times New Roman"/>
                      <w:noProof/>
                      <w:color w:val="000000" w:themeColor="text1"/>
                      <w:sz w:val="20"/>
                      <w:szCs w:val="20"/>
                    </w:rPr>
                  </w:pPr>
                  <w:r w:rsidRPr="0059047D">
                    <w:rPr>
                      <w:rFonts w:ascii="Times New Roman" w:hAnsi="Times New Roman" w:cs="Times New Roman"/>
                      <w:color w:val="000000" w:themeColor="text1"/>
                    </w:rPr>
                    <w:t xml:space="preserve">Obrázek </w:t>
                  </w:r>
                  <w:r w:rsidRPr="0059047D">
                    <w:rPr>
                      <w:rFonts w:ascii="Times New Roman" w:hAnsi="Times New Roman" w:cs="Times New Roman"/>
                      <w:color w:val="000000" w:themeColor="text1"/>
                    </w:rPr>
                    <w:fldChar w:fldCharType="begin"/>
                  </w:r>
                  <w:r w:rsidRPr="0059047D">
                    <w:rPr>
                      <w:rFonts w:ascii="Times New Roman" w:hAnsi="Times New Roman" w:cs="Times New Roman"/>
                      <w:color w:val="000000" w:themeColor="text1"/>
                    </w:rPr>
                    <w:instrText xml:space="preserve"> SEQ Obrázek \* ARABIC </w:instrText>
                  </w:r>
                  <w:r w:rsidRPr="0059047D">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4</w:t>
                  </w:r>
                  <w:r w:rsidRPr="0059047D">
                    <w:rPr>
                      <w:rFonts w:ascii="Times New Roman" w:hAnsi="Times New Roman" w:cs="Times New Roman"/>
                      <w:color w:val="000000" w:themeColor="text1"/>
                    </w:rPr>
                    <w:fldChar w:fldCharType="end"/>
                  </w:r>
                </w:p>
              </w:txbxContent>
            </v:textbox>
            <w10:wrap type="tight" anchorx="margin"/>
          </v:shape>
        </w:pict>
      </w:r>
      <w:r w:rsidR="004665A9">
        <w:rPr>
          <w:rFonts w:ascii="Arial" w:eastAsia="Arial" w:hAnsi="Arial" w:cs="Arial"/>
          <w:b/>
          <w:bCs/>
          <w:color w:val="000000" w:themeColor="text1"/>
          <w:sz w:val="24"/>
          <w:szCs w:val="24"/>
          <w:lang w:val="cs-CZ"/>
        </w:rPr>
        <w:br w:type="page"/>
      </w:r>
    </w:p>
    <w:p w:rsidR="00952CBC" w:rsidRDefault="007444BA">
      <w:pPr>
        <w:spacing w:after="0" w:line="240" w:lineRule="auto"/>
        <w:ind w:right="-20"/>
        <w:rPr>
          <w:rFonts w:ascii="Arial" w:eastAsia="Arial" w:hAnsi="Arial" w:cs="Arial"/>
          <w:b/>
          <w:bCs/>
          <w:color w:val="000000" w:themeColor="text1"/>
          <w:sz w:val="24"/>
          <w:szCs w:val="24"/>
          <w:lang w:val="cs-CZ"/>
        </w:rPr>
      </w:pPr>
      <w:r w:rsidRPr="00980054">
        <w:rPr>
          <w:rFonts w:ascii="Arial" w:eastAsia="Arial" w:hAnsi="Arial" w:cs="Arial"/>
          <w:b/>
          <w:bCs/>
          <w:color w:val="000000" w:themeColor="text1"/>
          <w:sz w:val="24"/>
          <w:szCs w:val="24"/>
          <w:lang w:val="cs-CZ"/>
        </w:rPr>
        <w:lastRenderedPageBreak/>
        <w:t xml:space="preserve">Manuální </w:t>
      </w:r>
      <w:r w:rsidR="003C1344">
        <w:rPr>
          <w:rFonts w:ascii="Arial" w:eastAsia="Arial" w:hAnsi="Arial" w:cs="Arial"/>
          <w:b/>
          <w:bCs/>
          <w:color w:val="000000" w:themeColor="text1"/>
          <w:sz w:val="24"/>
          <w:szCs w:val="24"/>
          <w:lang w:val="cs-CZ"/>
        </w:rPr>
        <w:t>t</w:t>
      </w:r>
      <w:r w:rsidRPr="00980054">
        <w:rPr>
          <w:rFonts w:ascii="Arial" w:eastAsia="Arial" w:hAnsi="Arial" w:cs="Arial"/>
          <w:b/>
          <w:bCs/>
          <w:color w:val="000000" w:themeColor="text1"/>
          <w:sz w:val="24"/>
          <w:szCs w:val="24"/>
          <w:lang w:val="cs-CZ"/>
        </w:rPr>
        <w:t>erapie</w:t>
      </w:r>
    </w:p>
    <w:p w:rsidR="00C03495" w:rsidRPr="00980054" w:rsidRDefault="00C03495">
      <w:pPr>
        <w:spacing w:after="0" w:line="240" w:lineRule="auto"/>
        <w:ind w:right="-20"/>
        <w:rPr>
          <w:rFonts w:ascii="Arial" w:eastAsia="Arial" w:hAnsi="Arial" w:cs="Arial"/>
          <w:b/>
          <w:bCs/>
          <w:color w:val="000000" w:themeColor="text1"/>
          <w:sz w:val="24"/>
          <w:szCs w:val="24"/>
          <w:lang w:val="cs-CZ"/>
        </w:rPr>
      </w:pPr>
    </w:p>
    <w:p w:rsidR="00952CBC" w:rsidRPr="00557506" w:rsidRDefault="00952CBC">
      <w:pPr>
        <w:spacing w:after="0" w:line="240" w:lineRule="exact"/>
        <w:rPr>
          <w:rFonts w:ascii="Times New Roman" w:eastAsia="Arial" w:hAnsi="Times New Roman" w:cs="Times New Roman"/>
          <w:color w:val="000000" w:themeColor="text1"/>
          <w:sz w:val="24"/>
          <w:szCs w:val="24"/>
          <w:lang w:val="cs-CZ"/>
        </w:rPr>
      </w:pPr>
    </w:p>
    <w:p w:rsidR="007444BA" w:rsidRPr="00980054" w:rsidRDefault="007444BA" w:rsidP="007444BA">
      <w:pPr>
        <w:spacing w:after="0" w:line="240" w:lineRule="auto"/>
        <w:ind w:right="-20"/>
        <w:rPr>
          <w:rFonts w:ascii="Arial" w:eastAsia="Arial" w:hAnsi="Arial" w:cs="Arial"/>
          <w:b/>
          <w:bCs/>
          <w:i/>
          <w:iCs/>
          <w:color w:val="000000" w:themeColor="text1"/>
          <w:sz w:val="24"/>
          <w:szCs w:val="24"/>
          <w:lang w:val="cs-CZ"/>
        </w:rPr>
      </w:pPr>
      <w:r w:rsidRPr="00980054">
        <w:rPr>
          <w:rFonts w:ascii="Arial" w:eastAsia="Arial" w:hAnsi="Arial" w:cs="Arial"/>
          <w:b/>
          <w:bCs/>
          <w:i/>
          <w:iCs/>
          <w:color w:val="000000" w:themeColor="text1"/>
          <w:sz w:val="24"/>
          <w:szCs w:val="24"/>
          <w:lang w:val="cs-CZ"/>
        </w:rPr>
        <w:t>Akupunktura/Akupresura</w:t>
      </w:r>
    </w:p>
    <w:p w:rsidR="00952CBC" w:rsidRPr="00557506" w:rsidRDefault="00952CBC">
      <w:pPr>
        <w:spacing w:after="0" w:line="240" w:lineRule="exact"/>
        <w:rPr>
          <w:rFonts w:ascii="Times New Roman" w:eastAsia="Arial" w:hAnsi="Times New Roman" w:cs="Times New Roman"/>
          <w:color w:val="000000" w:themeColor="text1"/>
          <w:sz w:val="24"/>
          <w:szCs w:val="24"/>
          <w:lang w:val="cs-CZ"/>
        </w:rPr>
      </w:pPr>
    </w:p>
    <w:p w:rsidR="007444BA" w:rsidRPr="00980054" w:rsidRDefault="007444BA" w:rsidP="00980054">
      <w:pPr>
        <w:spacing w:after="0" w:line="240" w:lineRule="auto"/>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Akupunktura a akupresura jsou metody pocházející z</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 xml:space="preserve">tradiční čínské medicíny. TČM chápala lidské tělo jako mikrokosmický odraz vesmíru a léčitelovou rolí bylo udržovat </w:t>
      </w:r>
      <w:r w:rsidR="00E52F8C">
        <w:rPr>
          <w:rFonts w:ascii="Times New Roman" w:eastAsia="Times New Roman" w:hAnsi="Times New Roman" w:cs="Times New Roman"/>
          <w:color w:val="000000" w:themeColor="text1"/>
          <w:sz w:val="22"/>
          <w:szCs w:val="22"/>
          <w:lang w:val="cs-CZ"/>
        </w:rPr>
        <w:t>tělesnou harmonii</w:t>
      </w:r>
      <w:r w:rsidR="00F9588A">
        <w:rPr>
          <w:rFonts w:ascii="Times New Roman" w:eastAsia="Times New Roman" w:hAnsi="Times New Roman" w:cs="Times New Roman"/>
          <w:color w:val="000000" w:themeColor="text1"/>
          <w:sz w:val="22"/>
          <w:szCs w:val="22"/>
          <w:lang w:val="cs-CZ"/>
        </w:rPr>
        <w:t xml:space="preserve"> jak vnitřní, </w:t>
      </w:r>
      <w:r w:rsidRPr="00980054">
        <w:rPr>
          <w:rFonts w:ascii="Times New Roman" w:eastAsia="Times New Roman" w:hAnsi="Times New Roman" w:cs="Times New Roman"/>
          <w:color w:val="000000" w:themeColor="text1"/>
          <w:sz w:val="22"/>
          <w:szCs w:val="22"/>
          <w:lang w:val="cs-CZ"/>
        </w:rPr>
        <w:t xml:space="preserve">tak ve vztahu </w:t>
      </w:r>
      <w:r w:rsidR="00556199">
        <w:rPr>
          <w:rFonts w:ascii="Times New Roman" w:eastAsia="Times New Roman" w:hAnsi="Times New Roman" w:cs="Times New Roman"/>
          <w:color w:val="000000" w:themeColor="text1"/>
          <w:sz w:val="22"/>
          <w:szCs w:val="22"/>
          <w:lang w:val="cs-CZ"/>
        </w:rPr>
        <w:t>k</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vnějším</w:t>
      </w:r>
      <w:r w:rsidR="00556199">
        <w:rPr>
          <w:rFonts w:ascii="Times New Roman" w:eastAsia="Times New Roman" w:hAnsi="Times New Roman" w:cs="Times New Roman"/>
          <w:color w:val="000000" w:themeColor="text1"/>
          <w:sz w:val="22"/>
          <w:szCs w:val="22"/>
          <w:lang w:val="cs-CZ"/>
        </w:rPr>
        <w:t>u</w:t>
      </w:r>
      <w:r w:rsidRPr="00980054">
        <w:rPr>
          <w:rFonts w:ascii="Times New Roman" w:eastAsia="Times New Roman" w:hAnsi="Times New Roman" w:cs="Times New Roman"/>
          <w:color w:val="000000" w:themeColor="text1"/>
          <w:sz w:val="22"/>
          <w:szCs w:val="22"/>
          <w:lang w:val="cs-CZ"/>
        </w:rPr>
        <w:t xml:space="preserve"> prostředí. Z</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hlediska akupunktury má každý z</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 xml:space="preserve">pěti základních prvků (dřevo, oheň, země, kov a voda) určitý vliv na </w:t>
      </w:r>
      <w:r w:rsidR="00E52F8C">
        <w:rPr>
          <w:rFonts w:ascii="Times New Roman" w:eastAsia="Times New Roman" w:hAnsi="Times New Roman" w:cs="Times New Roman"/>
          <w:color w:val="000000" w:themeColor="text1"/>
          <w:sz w:val="22"/>
          <w:szCs w:val="22"/>
          <w:lang w:val="cs-CZ"/>
        </w:rPr>
        <w:t xml:space="preserve">lidské </w:t>
      </w:r>
      <w:r w:rsidRPr="00980054">
        <w:rPr>
          <w:rFonts w:ascii="Times New Roman" w:eastAsia="Times New Roman" w:hAnsi="Times New Roman" w:cs="Times New Roman"/>
          <w:color w:val="000000" w:themeColor="text1"/>
          <w:sz w:val="22"/>
          <w:szCs w:val="22"/>
          <w:lang w:val="cs-CZ"/>
        </w:rPr>
        <w:t>orgány. Podle tradiční nauky je tělo protkáno energetickými drahami</w:t>
      </w:r>
      <w:r w:rsidR="003C1344">
        <w:rPr>
          <w:rFonts w:ascii="Times New Roman" w:eastAsia="Times New Roman" w:hAnsi="Times New Roman" w:cs="Times New Roman"/>
          <w:color w:val="000000" w:themeColor="text1"/>
          <w:sz w:val="22"/>
          <w:szCs w:val="22"/>
          <w:lang w:val="cs-CZ"/>
        </w:rPr>
        <w:t>,</w:t>
      </w:r>
      <w:r w:rsidRPr="00980054">
        <w:rPr>
          <w:rFonts w:ascii="Times New Roman" w:eastAsia="Times New Roman" w:hAnsi="Times New Roman" w:cs="Times New Roman"/>
          <w:color w:val="000000" w:themeColor="text1"/>
          <w:sz w:val="22"/>
          <w:szCs w:val="22"/>
          <w:lang w:val="cs-CZ"/>
        </w:rPr>
        <w:t xml:space="preserve"> tzv. meridiány. Základní energetické dráhy jsou pojmenovány podle or</w:t>
      </w:r>
      <w:r w:rsidR="00E52F8C">
        <w:rPr>
          <w:rFonts w:ascii="Times New Roman" w:eastAsia="Times New Roman" w:hAnsi="Times New Roman" w:cs="Times New Roman"/>
          <w:color w:val="000000" w:themeColor="text1"/>
          <w:sz w:val="22"/>
          <w:szCs w:val="22"/>
          <w:lang w:val="cs-CZ"/>
        </w:rPr>
        <w:t>gánů, ke kterým jsou přiřazeny.</w:t>
      </w:r>
      <w:r w:rsidRPr="00980054">
        <w:rPr>
          <w:rFonts w:ascii="Times New Roman" w:eastAsia="Times New Roman" w:hAnsi="Times New Roman" w:cs="Times New Roman"/>
          <w:color w:val="000000" w:themeColor="text1"/>
          <w:sz w:val="22"/>
          <w:szCs w:val="22"/>
          <w:lang w:val="cs-CZ"/>
        </w:rPr>
        <w:t xml:space="preserve"> Léčba akupunkturou spočívá ve vpichování jehliček do různých míst (akupunkturních bodů) na lidském těle. Je nesporné, že popularita akupunktury a jejích modifikací v</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západní medicíně stoupá [33].</w:t>
      </w:r>
    </w:p>
    <w:p w:rsidR="007444BA" w:rsidRPr="00980054" w:rsidRDefault="007444BA" w:rsidP="00980054">
      <w:pPr>
        <w:spacing w:after="0" w:line="240" w:lineRule="auto"/>
        <w:ind w:firstLine="357"/>
        <w:jc w:val="both"/>
        <w:rPr>
          <w:rFonts w:ascii="Times New Roman" w:eastAsia="Times New Roman" w:hAnsi="Times New Roman" w:cs="Times New Roman"/>
          <w:color w:val="000000" w:themeColor="text1"/>
          <w:sz w:val="22"/>
          <w:szCs w:val="22"/>
          <w:lang w:val="cs-CZ"/>
        </w:rPr>
      </w:pPr>
      <w:r w:rsidRPr="00DA0789">
        <w:rPr>
          <w:rStyle w:val="Zdraznn"/>
          <w:rFonts w:ascii="Times New Roman" w:hAnsi="Times New Roman" w:cs="Times New Roman"/>
          <w:bCs/>
          <w:i w:val="0"/>
          <w:sz w:val="22"/>
          <w:szCs w:val="22"/>
          <w:shd w:val="clear" w:color="auto" w:fill="FFFFFF"/>
          <w:lang w:val="cs-CZ"/>
        </w:rPr>
        <w:t>Akupresura</w:t>
      </w:r>
      <w:r w:rsidR="009936D0">
        <w:rPr>
          <w:rFonts w:ascii="Times New Roman" w:hAnsi="Times New Roman" w:cs="Times New Roman"/>
          <w:color w:val="000000" w:themeColor="text1"/>
          <w:sz w:val="22"/>
          <w:szCs w:val="22"/>
          <w:shd w:val="clear" w:color="auto" w:fill="FFFFFF"/>
          <w:lang w:val="cs-CZ"/>
        </w:rPr>
        <w:t xml:space="preserve"> </w:t>
      </w:r>
      <w:r w:rsidRPr="00980054">
        <w:rPr>
          <w:rFonts w:ascii="Times New Roman" w:hAnsi="Times New Roman" w:cs="Times New Roman"/>
          <w:color w:val="000000" w:themeColor="text1"/>
          <w:sz w:val="22"/>
          <w:szCs w:val="22"/>
          <w:shd w:val="clear" w:color="auto" w:fill="FFFFFF"/>
          <w:lang w:val="cs-CZ"/>
        </w:rPr>
        <w:t>je starobylá metoda, která vznikla v Asii před více než</w:t>
      </w:r>
      <w:r w:rsidR="009936D0">
        <w:rPr>
          <w:rFonts w:ascii="Times New Roman" w:hAnsi="Times New Roman" w:cs="Times New Roman"/>
          <w:color w:val="000000" w:themeColor="text1"/>
          <w:sz w:val="22"/>
          <w:szCs w:val="22"/>
          <w:shd w:val="clear" w:color="auto" w:fill="FFFFFF"/>
          <w:lang w:val="cs-CZ"/>
        </w:rPr>
        <w:t xml:space="preserve"> </w:t>
      </w:r>
      <w:r w:rsidRPr="00F9588A">
        <w:rPr>
          <w:rStyle w:val="Zdraznn"/>
          <w:rFonts w:ascii="Times New Roman" w:hAnsi="Times New Roman" w:cs="Times New Roman"/>
          <w:bCs/>
          <w:i w:val="0"/>
          <w:sz w:val="22"/>
          <w:szCs w:val="22"/>
          <w:shd w:val="clear" w:color="auto" w:fill="FFFFFF"/>
          <w:lang w:val="cs-CZ"/>
        </w:rPr>
        <w:t>5</w:t>
      </w:r>
      <w:r w:rsidR="003C1344">
        <w:rPr>
          <w:rStyle w:val="Zdraznn"/>
          <w:rFonts w:ascii="Times New Roman" w:hAnsi="Times New Roman" w:cs="Times New Roman"/>
          <w:bCs/>
          <w:i w:val="0"/>
          <w:sz w:val="22"/>
          <w:szCs w:val="22"/>
          <w:shd w:val="clear" w:color="auto" w:fill="FFFFFF"/>
          <w:lang w:val="cs-CZ"/>
        </w:rPr>
        <w:t xml:space="preserve"> </w:t>
      </w:r>
      <w:r w:rsidRPr="00F9588A">
        <w:rPr>
          <w:rStyle w:val="Zdraznn"/>
          <w:rFonts w:ascii="Times New Roman" w:hAnsi="Times New Roman" w:cs="Times New Roman"/>
          <w:bCs/>
          <w:i w:val="0"/>
          <w:sz w:val="22"/>
          <w:szCs w:val="22"/>
          <w:shd w:val="clear" w:color="auto" w:fill="FFFFFF"/>
          <w:lang w:val="cs-CZ"/>
        </w:rPr>
        <w:t>000</w:t>
      </w:r>
      <w:r w:rsidR="009936D0">
        <w:rPr>
          <w:rFonts w:ascii="Times New Roman" w:hAnsi="Times New Roman" w:cs="Times New Roman"/>
          <w:color w:val="000000" w:themeColor="text1"/>
          <w:sz w:val="22"/>
          <w:szCs w:val="22"/>
          <w:shd w:val="clear" w:color="auto" w:fill="FFFFFF"/>
          <w:lang w:val="cs-CZ"/>
        </w:rPr>
        <w:t xml:space="preserve"> </w:t>
      </w:r>
      <w:r w:rsidRPr="00980054">
        <w:rPr>
          <w:rFonts w:ascii="Times New Roman" w:hAnsi="Times New Roman" w:cs="Times New Roman"/>
          <w:color w:val="000000" w:themeColor="text1"/>
          <w:sz w:val="22"/>
          <w:szCs w:val="22"/>
          <w:shd w:val="clear" w:color="auto" w:fill="FFFFFF"/>
          <w:lang w:val="cs-CZ"/>
        </w:rPr>
        <w:t>let</w:t>
      </w:r>
      <w:r w:rsidR="00F9588A">
        <w:rPr>
          <w:rFonts w:ascii="Times New Roman" w:hAnsi="Times New Roman" w:cs="Times New Roman"/>
          <w:color w:val="000000" w:themeColor="text1"/>
          <w:sz w:val="22"/>
          <w:szCs w:val="22"/>
          <w:shd w:val="clear" w:color="auto" w:fill="FFFFFF"/>
          <w:lang w:val="cs-CZ"/>
        </w:rPr>
        <w:t>y</w:t>
      </w:r>
      <w:r w:rsidRPr="00980054">
        <w:rPr>
          <w:rFonts w:ascii="Times New Roman" w:hAnsi="Times New Roman" w:cs="Times New Roman"/>
          <w:color w:val="000000" w:themeColor="text1"/>
          <w:sz w:val="22"/>
          <w:szCs w:val="22"/>
          <w:shd w:val="clear" w:color="auto" w:fill="FFFFFF"/>
          <w:lang w:val="cs-CZ"/>
        </w:rPr>
        <w:t xml:space="preserve">. Používá konkrétní umístění prstů a jejich tlaku na klíčové místo na těle ke stimulaci přirozených lidských </w:t>
      </w:r>
      <w:r w:rsidR="00E52F8C" w:rsidRPr="00980054">
        <w:rPr>
          <w:rFonts w:ascii="Times New Roman" w:hAnsi="Times New Roman" w:cs="Times New Roman"/>
          <w:color w:val="000000" w:themeColor="text1"/>
          <w:sz w:val="22"/>
          <w:szCs w:val="22"/>
          <w:shd w:val="clear" w:color="auto" w:fill="FFFFFF"/>
          <w:lang w:val="cs-CZ"/>
        </w:rPr>
        <w:t>hojivých</w:t>
      </w:r>
      <w:r w:rsidRPr="00980054">
        <w:rPr>
          <w:rFonts w:ascii="Times New Roman" w:hAnsi="Times New Roman" w:cs="Times New Roman"/>
          <w:color w:val="000000" w:themeColor="text1"/>
          <w:sz w:val="22"/>
          <w:szCs w:val="22"/>
          <w:shd w:val="clear" w:color="auto" w:fill="FFFFFF"/>
          <w:lang w:val="cs-CZ"/>
        </w:rPr>
        <w:t xml:space="preserve"> schopností. Při stl</w:t>
      </w:r>
      <w:r w:rsidR="00F9588A">
        <w:rPr>
          <w:rFonts w:ascii="Times New Roman" w:hAnsi="Times New Roman" w:cs="Times New Roman"/>
          <w:color w:val="000000" w:themeColor="text1"/>
          <w:sz w:val="22"/>
          <w:szCs w:val="22"/>
          <w:shd w:val="clear" w:color="auto" w:fill="FFFFFF"/>
          <w:lang w:val="cs-CZ"/>
        </w:rPr>
        <w:t xml:space="preserve">ačení těchto akupresurních bodů </w:t>
      </w:r>
      <w:r w:rsidRPr="00980054">
        <w:rPr>
          <w:rFonts w:ascii="Times New Roman" w:hAnsi="Times New Roman" w:cs="Times New Roman"/>
          <w:color w:val="000000" w:themeColor="text1"/>
          <w:sz w:val="22"/>
          <w:szCs w:val="22"/>
          <w:shd w:val="clear" w:color="auto" w:fill="FFFFFF"/>
          <w:lang w:val="cs-CZ"/>
        </w:rPr>
        <w:t>dochází</w:t>
      </w:r>
      <w:r w:rsidR="00F9588A">
        <w:rPr>
          <w:rFonts w:ascii="Times New Roman" w:hAnsi="Times New Roman" w:cs="Times New Roman"/>
          <w:color w:val="000000" w:themeColor="text1"/>
          <w:sz w:val="22"/>
          <w:szCs w:val="22"/>
          <w:shd w:val="clear" w:color="auto" w:fill="FFFFFF"/>
          <w:lang w:val="cs-CZ"/>
        </w:rPr>
        <w:t xml:space="preserve"> k</w:t>
      </w:r>
      <w:r w:rsidR="009936D0">
        <w:rPr>
          <w:rFonts w:ascii="Times New Roman" w:hAnsi="Times New Roman" w:cs="Times New Roman"/>
          <w:color w:val="000000" w:themeColor="text1"/>
          <w:sz w:val="22"/>
          <w:szCs w:val="22"/>
          <w:shd w:val="clear" w:color="auto" w:fill="FFFFFF"/>
          <w:lang w:val="cs-CZ"/>
        </w:rPr>
        <w:t xml:space="preserve"> </w:t>
      </w:r>
      <w:r w:rsidR="00F9588A">
        <w:rPr>
          <w:rFonts w:ascii="Times New Roman" w:hAnsi="Times New Roman" w:cs="Times New Roman"/>
          <w:color w:val="000000" w:themeColor="text1"/>
          <w:sz w:val="22"/>
          <w:szCs w:val="22"/>
          <w:shd w:val="clear" w:color="auto" w:fill="FFFFFF"/>
          <w:lang w:val="cs-CZ"/>
        </w:rPr>
        <w:t>uvolnění muskulární tenze, z</w:t>
      </w:r>
      <w:r w:rsidRPr="00980054">
        <w:rPr>
          <w:rFonts w:ascii="Times New Roman" w:hAnsi="Times New Roman" w:cs="Times New Roman"/>
          <w:color w:val="000000" w:themeColor="text1"/>
          <w:sz w:val="22"/>
          <w:szCs w:val="22"/>
          <w:shd w:val="clear" w:color="auto" w:fill="FFFFFF"/>
          <w:lang w:val="cs-CZ"/>
        </w:rPr>
        <w:t>výšení prokrvení a podpo</w:t>
      </w:r>
      <w:r w:rsidR="003C1344">
        <w:rPr>
          <w:rFonts w:ascii="Times New Roman" w:hAnsi="Times New Roman" w:cs="Times New Roman"/>
          <w:color w:val="000000" w:themeColor="text1"/>
          <w:sz w:val="22"/>
          <w:szCs w:val="22"/>
          <w:shd w:val="clear" w:color="auto" w:fill="FFFFFF"/>
          <w:lang w:val="cs-CZ"/>
        </w:rPr>
        <w:t>rování</w:t>
      </w:r>
      <w:r w:rsidRPr="00980054">
        <w:rPr>
          <w:rFonts w:ascii="Times New Roman" w:hAnsi="Times New Roman" w:cs="Times New Roman"/>
          <w:color w:val="000000" w:themeColor="text1"/>
          <w:sz w:val="22"/>
          <w:szCs w:val="22"/>
          <w:shd w:val="clear" w:color="auto" w:fill="FFFFFF"/>
          <w:lang w:val="cs-CZ"/>
        </w:rPr>
        <w:t xml:space="preserve"> hojení. Akupunktura a akupresura pracují se stejnými body a meridiány, avšak</w:t>
      </w:r>
      <w:r w:rsidR="009936D0">
        <w:rPr>
          <w:rStyle w:val="Zdraznn"/>
          <w:rFonts w:ascii="Times New Roman" w:hAnsi="Times New Roman" w:cs="Times New Roman"/>
          <w:i w:val="0"/>
          <w:sz w:val="22"/>
          <w:szCs w:val="22"/>
          <w:shd w:val="clear" w:color="auto" w:fill="FFFFFF"/>
          <w:lang w:val="cs-CZ"/>
        </w:rPr>
        <w:t xml:space="preserve"> </w:t>
      </w:r>
      <w:r w:rsidR="00F9588A">
        <w:rPr>
          <w:rStyle w:val="Zdraznn"/>
          <w:rFonts w:ascii="Times New Roman" w:hAnsi="Times New Roman" w:cs="Times New Roman"/>
          <w:i w:val="0"/>
          <w:sz w:val="22"/>
          <w:szCs w:val="22"/>
          <w:shd w:val="clear" w:color="auto" w:fill="FFFFFF"/>
          <w:lang w:val="cs-CZ"/>
        </w:rPr>
        <w:t>o</w:t>
      </w:r>
      <w:r w:rsidRPr="00980054">
        <w:rPr>
          <w:rStyle w:val="Zdraznn"/>
          <w:rFonts w:ascii="Times New Roman" w:hAnsi="Times New Roman" w:cs="Times New Roman"/>
          <w:i w:val="0"/>
          <w:sz w:val="22"/>
          <w:szCs w:val="22"/>
          <w:shd w:val="clear" w:color="auto" w:fill="FFFFFF"/>
          <w:lang w:val="cs-CZ"/>
        </w:rPr>
        <w:t>d akupunktury se</w:t>
      </w:r>
      <w:r w:rsidR="00F9588A">
        <w:rPr>
          <w:rStyle w:val="Zdraznn"/>
          <w:rFonts w:ascii="Times New Roman" w:hAnsi="Times New Roman" w:cs="Times New Roman"/>
          <w:i w:val="0"/>
          <w:sz w:val="22"/>
          <w:szCs w:val="22"/>
          <w:shd w:val="clear" w:color="auto" w:fill="FFFFFF"/>
          <w:lang w:val="cs-CZ"/>
        </w:rPr>
        <w:t xml:space="preserve"> akupresura</w:t>
      </w:r>
      <w:r w:rsidRPr="00980054">
        <w:rPr>
          <w:rStyle w:val="Zdraznn"/>
          <w:rFonts w:ascii="Times New Roman" w:hAnsi="Times New Roman" w:cs="Times New Roman"/>
          <w:i w:val="0"/>
          <w:sz w:val="22"/>
          <w:szCs w:val="22"/>
          <w:shd w:val="clear" w:color="auto" w:fill="FFFFFF"/>
          <w:lang w:val="cs-CZ"/>
        </w:rPr>
        <w:t xml:space="preserve"> liší </w:t>
      </w:r>
      <w:r w:rsidR="00E52F8C">
        <w:rPr>
          <w:rStyle w:val="Zdraznn"/>
          <w:rFonts w:ascii="Times New Roman" w:hAnsi="Times New Roman" w:cs="Times New Roman"/>
          <w:i w:val="0"/>
          <w:sz w:val="22"/>
          <w:szCs w:val="22"/>
          <w:shd w:val="clear" w:color="auto" w:fill="FFFFFF"/>
          <w:lang w:val="cs-CZ"/>
        </w:rPr>
        <w:t>tím, že při akupresuře nejsou po</w:t>
      </w:r>
      <w:r w:rsidRPr="00980054">
        <w:rPr>
          <w:rStyle w:val="Zdraznn"/>
          <w:rFonts w:ascii="Times New Roman" w:hAnsi="Times New Roman" w:cs="Times New Roman"/>
          <w:i w:val="0"/>
          <w:sz w:val="22"/>
          <w:szCs w:val="22"/>
          <w:shd w:val="clear" w:color="auto" w:fill="FFFFFF"/>
          <w:lang w:val="cs-CZ"/>
        </w:rPr>
        <w:t>užívány jehly.</w:t>
      </w:r>
      <w:r w:rsidRPr="00980054">
        <w:rPr>
          <w:rFonts w:ascii="Times New Roman" w:hAnsi="Times New Roman" w:cs="Times New Roman"/>
          <w:i/>
          <w:color w:val="000000" w:themeColor="text1"/>
          <w:sz w:val="22"/>
          <w:szCs w:val="22"/>
          <w:lang w:val="cs-CZ"/>
        </w:rPr>
        <w:t xml:space="preserve"> </w:t>
      </w:r>
      <w:r w:rsidR="00F9588A">
        <w:rPr>
          <w:rStyle w:val="Zdraznn"/>
          <w:rFonts w:ascii="Times New Roman" w:hAnsi="Times New Roman" w:cs="Times New Roman"/>
          <w:i w:val="0"/>
          <w:sz w:val="22"/>
          <w:szCs w:val="22"/>
          <w:shd w:val="clear" w:color="auto" w:fill="FFFFFF"/>
          <w:lang w:val="cs-CZ"/>
        </w:rPr>
        <w:t>Akupresura je založena na jemném</w:t>
      </w:r>
      <w:r w:rsidR="00E52F8C">
        <w:rPr>
          <w:rStyle w:val="Zdraznn"/>
          <w:rFonts w:ascii="Times New Roman" w:hAnsi="Times New Roman" w:cs="Times New Roman"/>
          <w:i w:val="0"/>
          <w:sz w:val="22"/>
          <w:szCs w:val="22"/>
          <w:shd w:val="clear" w:color="auto" w:fill="FFFFFF"/>
          <w:lang w:val="cs-CZ"/>
        </w:rPr>
        <w:t>,</w:t>
      </w:r>
      <w:r w:rsidR="00F9588A">
        <w:rPr>
          <w:rStyle w:val="Zdraznn"/>
          <w:rFonts w:ascii="Times New Roman" w:hAnsi="Times New Roman" w:cs="Times New Roman"/>
          <w:i w:val="0"/>
          <w:sz w:val="22"/>
          <w:szCs w:val="22"/>
          <w:shd w:val="clear" w:color="auto" w:fill="FFFFFF"/>
          <w:lang w:val="cs-CZ"/>
        </w:rPr>
        <w:t xml:space="preserve"> avšak silném stlačování, léčebném</w:t>
      </w:r>
      <w:r w:rsidRPr="00980054">
        <w:rPr>
          <w:rStyle w:val="Zdraznn"/>
          <w:rFonts w:ascii="Times New Roman" w:hAnsi="Times New Roman" w:cs="Times New Roman"/>
          <w:i w:val="0"/>
          <w:sz w:val="22"/>
          <w:szCs w:val="22"/>
          <w:shd w:val="clear" w:color="auto" w:fill="FFFFFF"/>
          <w:lang w:val="cs-CZ"/>
        </w:rPr>
        <w:t xml:space="preserve"> dotek</w:t>
      </w:r>
      <w:r w:rsidR="00F9588A">
        <w:rPr>
          <w:rStyle w:val="Zdraznn"/>
          <w:rFonts w:ascii="Times New Roman" w:hAnsi="Times New Roman" w:cs="Times New Roman"/>
          <w:i w:val="0"/>
          <w:sz w:val="22"/>
          <w:szCs w:val="22"/>
          <w:shd w:val="clear" w:color="auto" w:fill="FFFFFF"/>
          <w:lang w:val="cs-CZ"/>
        </w:rPr>
        <w:t>u, psychosomatice, meditaci, energetické psychologii a masážních technikách</w:t>
      </w:r>
      <w:r w:rsidRPr="00980054">
        <w:rPr>
          <w:rStyle w:val="Zdraznn"/>
          <w:rFonts w:ascii="Times New Roman" w:hAnsi="Times New Roman" w:cs="Times New Roman"/>
          <w:i w:val="0"/>
          <w:sz w:val="22"/>
          <w:szCs w:val="22"/>
          <w:shd w:val="clear" w:color="auto" w:fill="FFFFFF"/>
          <w:lang w:val="cs-CZ"/>
        </w:rPr>
        <w:t xml:space="preserve"> [34].</w:t>
      </w:r>
    </w:p>
    <w:p w:rsidR="007444BA" w:rsidRPr="00980054" w:rsidRDefault="007444BA" w:rsidP="00980054">
      <w:pPr>
        <w:spacing w:after="0" w:line="240" w:lineRule="auto"/>
        <w:ind w:firstLine="357"/>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Výsledky výzkumů zabývajících se akupunkturou prokázaly, že tato metoda je účinná v</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případě pooperační bolesti zubů, p</w:t>
      </w:r>
      <w:r w:rsidR="00F9588A">
        <w:rPr>
          <w:rFonts w:ascii="Times New Roman" w:eastAsia="Times New Roman" w:hAnsi="Times New Roman" w:cs="Times New Roman"/>
          <w:color w:val="000000" w:themeColor="text1"/>
          <w:sz w:val="22"/>
          <w:szCs w:val="22"/>
          <w:lang w:val="cs-CZ"/>
        </w:rPr>
        <w:t>ooperační nevolnosti a zvracení a</w:t>
      </w:r>
      <w:r w:rsidRPr="00980054">
        <w:rPr>
          <w:rFonts w:ascii="Times New Roman" w:eastAsia="Times New Roman" w:hAnsi="Times New Roman" w:cs="Times New Roman"/>
          <w:color w:val="000000" w:themeColor="text1"/>
          <w:sz w:val="22"/>
          <w:szCs w:val="22"/>
          <w:lang w:val="cs-CZ"/>
        </w:rPr>
        <w:t xml:space="preserve"> nevolnosti a zvracení při chemoterapi</w:t>
      </w:r>
      <w:r w:rsidR="003C1344">
        <w:rPr>
          <w:rFonts w:ascii="Times New Roman" w:eastAsia="Times New Roman" w:hAnsi="Times New Roman" w:cs="Times New Roman"/>
          <w:color w:val="000000" w:themeColor="text1"/>
          <w:sz w:val="22"/>
          <w:szCs w:val="22"/>
          <w:lang w:val="cs-CZ"/>
        </w:rPr>
        <w:t>ích</w:t>
      </w:r>
      <w:r w:rsidRPr="00980054">
        <w:rPr>
          <w:rFonts w:ascii="Times New Roman" w:eastAsia="Times New Roman" w:hAnsi="Times New Roman" w:cs="Times New Roman"/>
          <w:color w:val="000000" w:themeColor="text1"/>
          <w:sz w:val="22"/>
          <w:szCs w:val="22"/>
          <w:lang w:val="cs-CZ"/>
        </w:rPr>
        <w:t>. Pozitivní, avšak někdy zmatečné výsledky byly prokázány při migréně, bolestech v</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kříži, syndromu čelistního kloubu, fibromyalgii, osteoartróze a tenisovém lokti. Při trvalé bolesti, bolestech krční páteře a astm</w:t>
      </w:r>
      <w:r w:rsidR="00151082">
        <w:rPr>
          <w:rFonts w:ascii="Times New Roman" w:eastAsia="Times New Roman" w:hAnsi="Times New Roman" w:cs="Times New Roman"/>
          <w:color w:val="000000" w:themeColor="text1"/>
          <w:sz w:val="22"/>
          <w:szCs w:val="22"/>
          <w:lang w:val="cs-CZ"/>
        </w:rPr>
        <w:t>atu jsou důkazy nepřesvědčivé a bylo by komplikované je ve stručnosti vysvětlit</w:t>
      </w:r>
      <w:r w:rsidRPr="00980054">
        <w:rPr>
          <w:rFonts w:ascii="Times New Roman" w:eastAsia="Times New Roman" w:hAnsi="Times New Roman" w:cs="Times New Roman"/>
          <w:color w:val="000000" w:themeColor="text1"/>
          <w:sz w:val="22"/>
          <w:szCs w:val="22"/>
          <w:lang w:val="cs-CZ"/>
        </w:rPr>
        <w:t xml:space="preserve"> [35].</w:t>
      </w:r>
    </w:p>
    <w:p w:rsidR="00952CBC" w:rsidRPr="00557506" w:rsidRDefault="007444BA" w:rsidP="00151082">
      <w:pPr>
        <w:spacing w:after="0" w:line="240" w:lineRule="auto"/>
        <w:ind w:firstLine="357"/>
        <w:jc w:val="both"/>
        <w:rPr>
          <w:rFonts w:ascii="Times New Roman" w:eastAsia="Times New Roman" w:hAnsi="Times New Roman" w:cs="Times New Roman"/>
          <w:color w:val="000000" w:themeColor="text1"/>
          <w:lang w:val="cs-CZ"/>
        </w:rPr>
      </w:pPr>
      <w:r w:rsidRPr="00980054">
        <w:rPr>
          <w:rFonts w:ascii="Times New Roman" w:eastAsia="Times New Roman" w:hAnsi="Times New Roman" w:cs="Times New Roman"/>
          <w:color w:val="000000" w:themeColor="text1"/>
          <w:sz w:val="22"/>
          <w:szCs w:val="22"/>
          <w:lang w:val="cs-CZ"/>
        </w:rPr>
        <w:t xml:space="preserve">Akupresura umí ulevit od bolesti, zlepšit rovnováhu a </w:t>
      </w:r>
      <w:r w:rsidR="00151082">
        <w:rPr>
          <w:rFonts w:ascii="Times New Roman" w:eastAsia="Times New Roman" w:hAnsi="Times New Roman" w:cs="Times New Roman"/>
          <w:color w:val="000000" w:themeColor="text1"/>
          <w:sz w:val="22"/>
          <w:szCs w:val="22"/>
          <w:lang w:val="cs-CZ"/>
        </w:rPr>
        <w:t>imunitu</w:t>
      </w:r>
      <w:r w:rsidRPr="00980054">
        <w:rPr>
          <w:rFonts w:ascii="Times New Roman" w:eastAsia="Times New Roman" w:hAnsi="Times New Roman" w:cs="Times New Roman"/>
          <w:color w:val="000000" w:themeColor="text1"/>
          <w:sz w:val="22"/>
          <w:szCs w:val="22"/>
          <w:lang w:val="cs-CZ"/>
        </w:rPr>
        <w:t>. Akupresura snižuje napětí a vysoký krevní tlak [36], zlepšuje prokrvení a pomáhá k</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hlubší relaxaci. Uvoln</w:t>
      </w:r>
      <w:r w:rsidR="00151082">
        <w:rPr>
          <w:rFonts w:ascii="Times New Roman" w:eastAsia="Times New Roman" w:hAnsi="Times New Roman" w:cs="Times New Roman"/>
          <w:color w:val="000000" w:themeColor="text1"/>
          <w:sz w:val="22"/>
          <w:szCs w:val="22"/>
          <w:lang w:val="cs-CZ"/>
        </w:rPr>
        <w:t>ěním od stresu přispívá akupresura</w:t>
      </w:r>
      <w:r w:rsidRPr="00980054">
        <w:rPr>
          <w:rFonts w:ascii="Times New Roman" w:eastAsia="Times New Roman" w:hAnsi="Times New Roman" w:cs="Times New Roman"/>
          <w:color w:val="000000" w:themeColor="text1"/>
          <w:sz w:val="22"/>
          <w:szCs w:val="22"/>
          <w:lang w:val="cs-CZ"/>
        </w:rPr>
        <w:t xml:space="preserve"> k</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 xml:space="preserve">posílení </w:t>
      </w:r>
      <w:r w:rsidR="00151082" w:rsidRPr="00980054">
        <w:rPr>
          <w:rFonts w:ascii="Times New Roman" w:eastAsia="Times New Roman" w:hAnsi="Times New Roman" w:cs="Times New Roman"/>
          <w:color w:val="000000" w:themeColor="text1"/>
          <w:sz w:val="22"/>
          <w:szCs w:val="22"/>
          <w:lang w:val="cs-CZ"/>
        </w:rPr>
        <w:t xml:space="preserve">stavu dobré nálady </w:t>
      </w:r>
      <w:r w:rsidR="00151082">
        <w:rPr>
          <w:rFonts w:ascii="Times New Roman" w:eastAsia="Times New Roman" w:hAnsi="Times New Roman" w:cs="Times New Roman"/>
          <w:color w:val="000000" w:themeColor="text1"/>
          <w:sz w:val="22"/>
          <w:szCs w:val="22"/>
          <w:lang w:val="cs-CZ"/>
        </w:rPr>
        <w:t xml:space="preserve">a </w:t>
      </w:r>
      <w:r w:rsidRPr="00980054">
        <w:rPr>
          <w:rFonts w:ascii="Times New Roman" w:eastAsia="Times New Roman" w:hAnsi="Times New Roman" w:cs="Times New Roman"/>
          <w:color w:val="000000" w:themeColor="text1"/>
          <w:sz w:val="22"/>
          <w:szCs w:val="22"/>
          <w:lang w:val="cs-CZ"/>
        </w:rPr>
        <w:t xml:space="preserve">odolnosti </w:t>
      </w:r>
      <w:r w:rsidR="00151082">
        <w:rPr>
          <w:rFonts w:ascii="Times New Roman" w:eastAsia="Times New Roman" w:hAnsi="Times New Roman" w:cs="Times New Roman"/>
          <w:color w:val="000000" w:themeColor="text1"/>
          <w:sz w:val="22"/>
          <w:szCs w:val="22"/>
          <w:lang w:val="cs-CZ"/>
        </w:rPr>
        <w:t>vůči nemocem</w:t>
      </w:r>
      <w:r w:rsidRPr="00980054">
        <w:rPr>
          <w:rFonts w:ascii="Times New Roman" w:eastAsia="Times New Roman" w:hAnsi="Times New Roman" w:cs="Times New Roman"/>
          <w:color w:val="000000" w:themeColor="text1"/>
          <w:sz w:val="22"/>
          <w:szCs w:val="22"/>
          <w:lang w:val="cs-CZ"/>
        </w:rPr>
        <w:t xml:space="preserve"> [34, 37].</w:t>
      </w:r>
    </w:p>
    <w:p w:rsidR="00151082" w:rsidRDefault="00151082">
      <w:pPr>
        <w:spacing w:after="0" w:line="240" w:lineRule="auto"/>
        <w:ind w:right="-20"/>
        <w:rPr>
          <w:rFonts w:ascii="Arial" w:eastAsia="Arial" w:hAnsi="Arial" w:cs="Arial"/>
          <w:color w:val="000000" w:themeColor="text1"/>
          <w:sz w:val="24"/>
          <w:szCs w:val="24"/>
          <w:lang w:val="cs-CZ"/>
        </w:rPr>
      </w:pPr>
    </w:p>
    <w:p w:rsidR="00C03495" w:rsidRDefault="00C03495">
      <w:pPr>
        <w:spacing w:after="0" w:line="240" w:lineRule="auto"/>
        <w:ind w:right="-20"/>
        <w:rPr>
          <w:rFonts w:ascii="Arial" w:eastAsia="Arial" w:hAnsi="Arial" w:cs="Arial"/>
          <w:color w:val="000000" w:themeColor="text1"/>
          <w:sz w:val="24"/>
          <w:szCs w:val="24"/>
          <w:lang w:val="cs-CZ"/>
        </w:rPr>
      </w:pPr>
    </w:p>
    <w:p w:rsidR="00952CBC" w:rsidRDefault="00980054">
      <w:pPr>
        <w:spacing w:after="0" w:line="240" w:lineRule="auto"/>
        <w:ind w:right="-20"/>
        <w:rPr>
          <w:rFonts w:ascii="Arial" w:eastAsia="Arial" w:hAnsi="Arial" w:cs="Arial"/>
          <w:color w:val="000000" w:themeColor="text1"/>
          <w:sz w:val="24"/>
          <w:szCs w:val="24"/>
          <w:lang w:val="cs-CZ"/>
        </w:rPr>
      </w:pPr>
      <w:r>
        <w:rPr>
          <w:rFonts w:ascii="Arial" w:eastAsia="Arial" w:hAnsi="Arial" w:cs="Arial"/>
          <w:color w:val="000000" w:themeColor="text1"/>
          <w:sz w:val="24"/>
          <w:szCs w:val="24"/>
          <w:lang w:val="cs-CZ"/>
        </w:rPr>
        <w:t>Příběh z</w:t>
      </w:r>
      <w:r w:rsidR="009936D0">
        <w:rPr>
          <w:rFonts w:ascii="Arial" w:eastAsia="Arial" w:hAnsi="Arial" w:cs="Arial"/>
          <w:color w:val="000000" w:themeColor="text1"/>
          <w:sz w:val="24"/>
          <w:szCs w:val="24"/>
          <w:lang w:val="cs-CZ"/>
        </w:rPr>
        <w:t xml:space="preserve"> </w:t>
      </w:r>
      <w:r>
        <w:rPr>
          <w:rFonts w:ascii="Arial" w:eastAsia="Arial" w:hAnsi="Arial" w:cs="Arial"/>
          <w:color w:val="000000" w:themeColor="text1"/>
          <w:sz w:val="24"/>
          <w:szCs w:val="24"/>
          <w:lang w:val="cs-CZ"/>
        </w:rPr>
        <w:t xml:space="preserve">praxe </w:t>
      </w:r>
      <w:r w:rsidR="00151082">
        <w:rPr>
          <w:rFonts w:ascii="Arial" w:eastAsia="Arial" w:hAnsi="Arial" w:cs="Arial"/>
          <w:color w:val="000000" w:themeColor="text1"/>
          <w:sz w:val="24"/>
          <w:szCs w:val="24"/>
          <w:lang w:val="cs-CZ"/>
        </w:rPr>
        <w:t>(</w:t>
      </w:r>
      <w:r w:rsidR="0094569F" w:rsidRPr="00980054">
        <w:rPr>
          <w:rFonts w:ascii="Arial" w:eastAsia="Arial" w:hAnsi="Arial" w:cs="Arial"/>
          <w:color w:val="000000" w:themeColor="text1"/>
          <w:sz w:val="24"/>
          <w:szCs w:val="24"/>
          <w:lang w:val="cs-CZ"/>
        </w:rPr>
        <w:t>Annette</w:t>
      </w:r>
      <w:r w:rsidR="00151082">
        <w:rPr>
          <w:rFonts w:ascii="Arial" w:eastAsia="Arial" w:hAnsi="Arial" w:cs="Arial"/>
          <w:color w:val="000000" w:themeColor="text1"/>
          <w:sz w:val="24"/>
          <w:szCs w:val="24"/>
          <w:lang w:val="cs-CZ"/>
        </w:rPr>
        <w:t>)</w:t>
      </w:r>
    </w:p>
    <w:p w:rsidR="00980054" w:rsidRPr="00980054" w:rsidRDefault="00980054">
      <w:pPr>
        <w:spacing w:after="0" w:line="240" w:lineRule="auto"/>
        <w:ind w:right="-20"/>
        <w:rPr>
          <w:rFonts w:ascii="Arial" w:eastAsia="Arial" w:hAnsi="Arial" w:cs="Arial"/>
          <w:color w:val="000000" w:themeColor="text1"/>
          <w:sz w:val="24"/>
          <w:szCs w:val="24"/>
          <w:lang w:val="cs-CZ"/>
        </w:rPr>
      </w:pPr>
    </w:p>
    <w:p w:rsidR="007444BA" w:rsidRDefault="003C1344" w:rsidP="00980054">
      <w:pPr>
        <w:spacing w:after="0" w:line="240" w:lineRule="auto"/>
        <w:jc w:val="both"/>
        <w:rPr>
          <w:rFonts w:ascii="Times New Roman" w:eastAsia="Times New Roman" w:hAnsi="Times New Roman" w:cs="Times New Roman"/>
          <w:color w:val="000000" w:themeColor="text1"/>
          <w:sz w:val="22"/>
          <w:szCs w:val="22"/>
          <w:lang w:val="cs-CZ"/>
        </w:rPr>
      </w:pPr>
      <w:r>
        <w:rPr>
          <w:rFonts w:ascii="Times New Roman" w:eastAsia="Times New Roman" w:hAnsi="Times New Roman" w:cs="Times New Roman"/>
          <w:color w:val="000000" w:themeColor="text1"/>
          <w:sz w:val="22"/>
          <w:szCs w:val="22"/>
          <w:lang w:val="cs-CZ"/>
        </w:rPr>
        <w:t xml:space="preserve">Čtrnáctileté </w:t>
      </w:r>
      <w:r w:rsidR="007444BA" w:rsidRPr="00980054">
        <w:rPr>
          <w:rFonts w:ascii="Times New Roman" w:eastAsia="Times New Roman" w:hAnsi="Times New Roman" w:cs="Times New Roman"/>
          <w:color w:val="000000" w:themeColor="text1"/>
          <w:sz w:val="22"/>
          <w:szCs w:val="22"/>
          <w:lang w:val="cs-CZ"/>
        </w:rPr>
        <w:t>Annett</w:t>
      </w:r>
      <w:r>
        <w:rPr>
          <w:rFonts w:ascii="Times New Roman" w:eastAsia="Times New Roman" w:hAnsi="Times New Roman" w:cs="Times New Roman"/>
          <w:color w:val="000000" w:themeColor="text1"/>
          <w:sz w:val="22"/>
          <w:szCs w:val="22"/>
          <w:lang w:val="cs-CZ"/>
        </w:rPr>
        <w:t xml:space="preserve">e byl </w:t>
      </w:r>
      <w:r w:rsidR="007444BA" w:rsidRPr="00980054">
        <w:rPr>
          <w:rFonts w:ascii="Times New Roman" w:eastAsia="Times New Roman" w:hAnsi="Times New Roman" w:cs="Times New Roman"/>
          <w:color w:val="000000" w:themeColor="text1"/>
          <w:sz w:val="22"/>
          <w:szCs w:val="22"/>
          <w:lang w:val="cs-CZ"/>
        </w:rPr>
        <w:t>diagnostikován RS. Annett</w:t>
      </w:r>
      <w:r>
        <w:rPr>
          <w:rFonts w:ascii="Times New Roman" w:eastAsia="Times New Roman" w:hAnsi="Times New Roman" w:cs="Times New Roman"/>
          <w:color w:val="000000" w:themeColor="text1"/>
          <w:sz w:val="22"/>
          <w:szCs w:val="22"/>
          <w:lang w:val="cs-CZ"/>
        </w:rPr>
        <w:t>e</w:t>
      </w:r>
      <w:r w:rsidR="007444BA" w:rsidRPr="00980054">
        <w:rPr>
          <w:rFonts w:ascii="Times New Roman" w:eastAsia="Times New Roman" w:hAnsi="Times New Roman" w:cs="Times New Roman"/>
          <w:color w:val="000000" w:themeColor="text1"/>
          <w:sz w:val="22"/>
          <w:szCs w:val="22"/>
          <w:lang w:val="cs-CZ"/>
        </w:rPr>
        <w:t xml:space="preserve"> podstupovala kombina</w:t>
      </w:r>
      <w:r w:rsidR="00151082">
        <w:rPr>
          <w:rFonts w:ascii="Times New Roman" w:eastAsia="Times New Roman" w:hAnsi="Times New Roman" w:cs="Times New Roman"/>
          <w:color w:val="000000" w:themeColor="text1"/>
          <w:sz w:val="22"/>
          <w:szCs w:val="22"/>
          <w:lang w:val="cs-CZ"/>
        </w:rPr>
        <w:t>ci akupresury, energetické léčby</w:t>
      </w:r>
      <w:r w:rsidR="007444BA" w:rsidRPr="00980054">
        <w:rPr>
          <w:rFonts w:ascii="Times New Roman" w:eastAsia="Times New Roman" w:hAnsi="Times New Roman" w:cs="Times New Roman"/>
          <w:color w:val="000000" w:themeColor="text1"/>
          <w:sz w:val="22"/>
          <w:szCs w:val="22"/>
          <w:lang w:val="cs-CZ"/>
        </w:rPr>
        <w:t xml:space="preserve"> a reflexologie každý týden po dobu delší než jeden rok od svých dvanácti let. Její matka </w:t>
      </w:r>
      <w:r>
        <w:rPr>
          <w:rFonts w:ascii="Times New Roman" w:eastAsia="Times New Roman" w:hAnsi="Times New Roman" w:cs="Times New Roman"/>
          <w:color w:val="000000" w:themeColor="text1"/>
          <w:sz w:val="22"/>
          <w:szCs w:val="22"/>
          <w:lang w:val="cs-CZ"/>
        </w:rPr>
        <w:t>uvedla</w:t>
      </w:r>
      <w:r w:rsidR="00E52F8C">
        <w:rPr>
          <w:rFonts w:ascii="Times New Roman" w:eastAsia="Times New Roman" w:hAnsi="Times New Roman" w:cs="Times New Roman"/>
          <w:color w:val="000000" w:themeColor="text1"/>
          <w:sz w:val="22"/>
          <w:szCs w:val="22"/>
          <w:lang w:val="cs-CZ"/>
        </w:rPr>
        <w:t>, že tyto terapie ji</w:t>
      </w:r>
      <w:r w:rsidR="00151082">
        <w:rPr>
          <w:rFonts w:ascii="Times New Roman" w:eastAsia="Times New Roman" w:hAnsi="Times New Roman" w:cs="Times New Roman"/>
          <w:color w:val="000000" w:themeColor="text1"/>
          <w:sz w:val="22"/>
          <w:szCs w:val="22"/>
          <w:lang w:val="cs-CZ"/>
        </w:rPr>
        <w:t xml:space="preserve"> uklidňovaly</w:t>
      </w:r>
      <w:r w:rsidR="007444BA" w:rsidRPr="00980054">
        <w:rPr>
          <w:rFonts w:ascii="Times New Roman" w:eastAsia="Times New Roman" w:hAnsi="Times New Roman" w:cs="Times New Roman"/>
          <w:color w:val="000000" w:themeColor="text1"/>
          <w:sz w:val="22"/>
          <w:szCs w:val="22"/>
          <w:lang w:val="cs-CZ"/>
        </w:rPr>
        <w:t xml:space="preserve">, ale na druhou stranu </w:t>
      </w:r>
      <w:r>
        <w:rPr>
          <w:rFonts w:ascii="Times New Roman" w:eastAsia="Times New Roman" w:hAnsi="Times New Roman" w:cs="Times New Roman"/>
          <w:color w:val="000000" w:themeColor="text1"/>
          <w:sz w:val="22"/>
          <w:szCs w:val="22"/>
          <w:lang w:val="cs-CZ"/>
        </w:rPr>
        <w:t>i „</w:t>
      </w:r>
      <w:r w:rsidR="00151082">
        <w:rPr>
          <w:rFonts w:ascii="Times New Roman" w:eastAsia="Times New Roman" w:hAnsi="Times New Roman" w:cs="Times New Roman"/>
          <w:color w:val="000000" w:themeColor="text1"/>
          <w:sz w:val="22"/>
          <w:szCs w:val="22"/>
          <w:lang w:val="cs-CZ"/>
        </w:rPr>
        <w:t>občas velmi rozrušily a</w:t>
      </w:r>
      <w:r w:rsidR="007444BA" w:rsidRPr="00980054">
        <w:rPr>
          <w:rFonts w:ascii="Times New Roman" w:eastAsia="Times New Roman" w:hAnsi="Times New Roman" w:cs="Times New Roman"/>
          <w:color w:val="000000" w:themeColor="text1"/>
          <w:sz w:val="22"/>
          <w:szCs w:val="22"/>
          <w:lang w:val="cs-CZ"/>
        </w:rPr>
        <w:t xml:space="preserve"> během některých sezení</w:t>
      </w:r>
      <w:r w:rsidR="00151082">
        <w:rPr>
          <w:rFonts w:ascii="Times New Roman" w:eastAsia="Times New Roman" w:hAnsi="Times New Roman" w:cs="Times New Roman"/>
          <w:color w:val="000000" w:themeColor="text1"/>
          <w:sz w:val="22"/>
          <w:szCs w:val="22"/>
          <w:lang w:val="cs-CZ"/>
        </w:rPr>
        <w:t xml:space="preserve"> se osypala</w:t>
      </w:r>
      <w:r w:rsidR="007444BA" w:rsidRPr="00980054">
        <w:rPr>
          <w:rFonts w:ascii="Times New Roman" w:eastAsia="Times New Roman" w:hAnsi="Times New Roman" w:cs="Times New Roman"/>
          <w:color w:val="000000" w:themeColor="text1"/>
          <w:sz w:val="22"/>
          <w:szCs w:val="22"/>
          <w:lang w:val="cs-CZ"/>
        </w:rPr>
        <w:t xml:space="preserve">”. </w:t>
      </w:r>
      <w:r w:rsidR="00151082">
        <w:rPr>
          <w:rFonts w:ascii="Times New Roman" w:eastAsia="Times New Roman" w:hAnsi="Times New Roman" w:cs="Times New Roman"/>
          <w:color w:val="000000" w:themeColor="text1"/>
          <w:sz w:val="22"/>
          <w:szCs w:val="22"/>
          <w:lang w:val="cs-CZ"/>
        </w:rPr>
        <w:t xml:space="preserve">Léčba neměla trvalý efekt </w:t>
      </w:r>
      <w:r w:rsidR="007444BA" w:rsidRPr="00980054">
        <w:rPr>
          <w:rFonts w:ascii="Times New Roman" w:eastAsia="Times New Roman" w:hAnsi="Times New Roman" w:cs="Times New Roman"/>
          <w:color w:val="000000" w:themeColor="text1"/>
          <w:sz w:val="22"/>
          <w:szCs w:val="22"/>
          <w:lang w:val="cs-CZ"/>
        </w:rPr>
        <w:t xml:space="preserve">(viz </w:t>
      </w:r>
      <w:r w:rsidR="00F92F66" w:rsidRPr="00980054">
        <w:rPr>
          <w:rFonts w:ascii="Times New Roman" w:eastAsia="Times New Roman" w:hAnsi="Times New Roman" w:cs="Times New Roman"/>
          <w:color w:val="000000" w:themeColor="text1"/>
          <w:sz w:val="22"/>
          <w:szCs w:val="22"/>
          <w:lang w:val="cs-CZ"/>
        </w:rPr>
        <w:t xml:space="preserve">Infobox </w:t>
      </w:r>
      <w:r w:rsidR="007444BA" w:rsidRPr="00980054">
        <w:rPr>
          <w:rFonts w:ascii="Times New Roman" w:eastAsia="Times New Roman" w:hAnsi="Times New Roman" w:cs="Times New Roman"/>
          <w:color w:val="000000" w:themeColor="text1"/>
          <w:sz w:val="22"/>
          <w:szCs w:val="22"/>
          <w:lang w:val="cs-CZ"/>
        </w:rPr>
        <w:t>3).</w:t>
      </w:r>
    </w:p>
    <w:p w:rsidR="00980054" w:rsidRDefault="00980054" w:rsidP="00980054">
      <w:pPr>
        <w:spacing w:after="0" w:line="240" w:lineRule="auto"/>
        <w:jc w:val="both"/>
        <w:rPr>
          <w:rFonts w:ascii="Times New Roman" w:eastAsia="Times New Roman" w:hAnsi="Times New Roman" w:cs="Times New Roman"/>
          <w:color w:val="000000" w:themeColor="text1"/>
          <w:sz w:val="22"/>
          <w:szCs w:val="22"/>
          <w:lang w:val="cs-CZ"/>
        </w:rPr>
      </w:pPr>
    </w:p>
    <w:p w:rsidR="00E44317" w:rsidRDefault="00E44317" w:rsidP="00980054">
      <w:pPr>
        <w:spacing w:after="0" w:line="240" w:lineRule="auto"/>
        <w:ind w:right="569"/>
        <w:jc w:val="both"/>
        <w:rPr>
          <w:rFonts w:ascii="Times New Roman" w:eastAsia="Times New Roman" w:hAnsi="Times New Roman" w:cs="Times New Roman"/>
          <w:color w:val="000000" w:themeColor="text1"/>
          <w:sz w:val="22"/>
          <w:szCs w:val="22"/>
          <w:lang w:val="cs-CZ"/>
        </w:rPr>
      </w:pPr>
    </w:p>
    <w:p w:rsidR="00C03495" w:rsidRDefault="00004DDB" w:rsidP="00980054">
      <w:pPr>
        <w:spacing w:after="0" w:line="240" w:lineRule="auto"/>
        <w:ind w:right="569"/>
        <w:jc w:val="both"/>
        <w:rPr>
          <w:rFonts w:ascii="Times New Roman" w:eastAsia="Times New Roman" w:hAnsi="Times New Roman" w:cs="Times New Roman"/>
          <w:color w:val="000000" w:themeColor="text1"/>
          <w:sz w:val="22"/>
          <w:szCs w:val="22"/>
          <w:lang w:val="cs-CZ"/>
        </w:rPr>
      </w:pPr>
      <w:r>
        <w:rPr>
          <w:noProof/>
        </w:rPr>
        <w:pict>
          <v:rect id="_x0000_s1042" style="position:absolute;left:0;text-align:left;margin-left:2.35pt;margin-top:490.4pt;width:453.5pt;height:46.2pt;z-index:251705856;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middle" fillcolor="#cfcdcd [2894]" strokecolor="black [3213]" strokeweight="1pt">
            <v:textbox style="mso-next-textbox:#_x0000_s1042">
              <w:txbxContent>
                <w:p w:rsidR="003658CE" w:rsidRPr="00980054" w:rsidRDefault="003658CE" w:rsidP="00BF4178">
                  <w:pPr>
                    <w:jc w:val="center"/>
                    <w:rPr>
                      <w:rFonts w:ascii="Yu Gothic" w:eastAsia="Yu Gothic" w:hAnsi="Yu Gothic"/>
                      <w:sz w:val="18"/>
                      <w:szCs w:val="18"/>
                      <w:lang w:val="cs-CZ"/>
                    </w:rPr>
                  </w:pPr>
                  <w:r w:rsidRPr="00980054">
                    <w:rPr>
                      <w:rFonts w:ascii="Sitka Heading" w:hAnsi="Sitka Heading"/>
                      <w:color w:val="000000" w:themeColor="text1"/>
                      <w:sz w:val="26"/>
                      <w:szCs w:val="26"/>
                      <w:lang w:val="cs-CZ"/>
                    </w:rPr>
                    <w:t>Pos</w:t>
                  </w:r>
                  <w:r>
                    <w:rPr>
                      <w:rFonts w:ascii="Sitka Heading" w:hAnsi="Sitka Heading"/>
                      <w:color w:val="000000" w:themeColor="text1"/>
                      <w:sz w:val="26"/>
                      <w:szCs w:val="26"/>
                      <w:lang w:val="cs-CZ"/>
                    </w:rPr>
                    <w:t>udky se shodují, že ačkoli ani akupunktura není zcela bez rizik (která</w:t>
                  </w:r>
                  <w:r w:rsidRPr="00980054">
                    <w:rPr>
                      <w:rFonts w:ascii="Sitka Heading" w:hAnsi="Sitka Heading"/>
                      <w:color w:val="000000" w:themeColor="text1"/>
                      <w:sz w:val="26"/>
                      <w:szCs w:val="26"/>
                      <w:lang w:val="cs-CZ"/>
                    </w:rPr>
                    <w:t xml:space="preserve"> se </w:t>
                  </w:r>
                  <w:r>
                    <w:rPr>
                      <w:rFonts w:ascii="Sitka Heading" w:hAnsi="Sitka Heading"/>
                      <w:color w:val="000000" w:themeColor="text1"/>
                      <w:sz w:val="26"/>
                      <w:szCs w:val="26"/>
                      <w:lang w:val="cs-CZ"/>
                    </w:rPr>
                    <w:t xml:space="preserve">mohou </w:t>
                  </w:r>
                  <w:r w:rsidRPr="00980054">
                    <w:rPr>
                      <w:rFonts w:ascii="Sitka Heading" w:hAnsi="Sitka Heading"/>
                      <w:color w:val="000000" w:themeColor="text1"/>
                      <w:sz w:val="26"/>
                      <w:szCs w:val="26"/>
                      <w:lang w:val="cs-CZ"/>
                    </w:rPr>
                    <w:t xml:space="preserve">vzácně vyskytnout), </w:t>
                  </w:r>
                  <w:r>
                    <w:rPr>
                      <w:rFonts w:ascii="Sitka Heading" w:hAnsi="Sitka Heading"/>
                      <w:color w:val="000000" w:themeColor="text1"/>
                      <w:sz w:val="26"/>
                      <w:szCs w:val="26"/>
                      <w:lang w:val="cs-CZ"/>
                    </w:rPr>
                    <w:t xml:space="preserve">jde o </w:t>
                  </w:r>
                  <w:r w:rsidRPr="00980054">
                    <w:rPr>
                      <w:rFonts w:ascii="Sitka Heading" w:hAnsi="Sitka Heading"/>
                      <w:color w:val="000000" w:themeColor="text1"/>
                      <w:sz w:val="26"/>
                      <w:szCs w:val="26"/>
                      <w:lang w:val="cs-CZ"/>
                    </w:rPr>
                    <w:t>relativně bezpečn</w:t>
                  </w:r>
                  <w:r>
                    <w:rPr>
                      <w:rFonts w:ascii="Sitka Heading" w:hAnsi="Sitka Heading"/>
                      <w:color w:val="000000" w:themeColor="text1"/>
                      <w:sz w:val="26"/>
                      <w:szCs w:val="26"/>
                      <w:lang w:val="cs-CZ"/>
                    </w:rPr>
                    <w:t>ou</w:t>
                  </w:r>
                  <w:r w:rsidRPr="00980054">
                    <w:rPr>
                      <w:rFonts w:ascii="Sitka Heading" w:hAnsi="Sitka Heading"/>
                      <w:color w:val="000000" w:themeColor="text1"/>
                      <w:sz w:val="26"/>
                      <w:szCs w:val="26"/>
                      <w:lang w:val="cs-CZ"/>
                    </w:rPr>
                    <w:t xml:space="preserve"> procedur</w:t>
                  </w:r>
                  <w:r>
                    <w:rPr>
                      <w:rFonts w:ascii="Sitka Heading" w:hAnsi="Sitka Heading"/>
                      <w:color w:val="000000" w:themeColor="text1"/>
                      <w:sz w:val="26"/>
                      <w:szCs w:val="26"/>
                      <w:lang w:val="cs-CZ"/>
                    </w:rPr>
                    <w:t>u</w:t>
                  </w:r>
                  <w:r w:rsidRPr="00980054">
                    <w:rPr>
                      <w:rFonts w:ascii="Sitka Heading" w:hAnsi="Sitka Heading"/>
                      <w:color w:val="000000" w:themeColor="text1"/>
                      <w:sz w:val="26"/>
                      <w:szCs w:val="26"/>
                      <w:lang w:val="cs-CZ"/>
                    </w:rPr>
                    <w:t>.</w:t>
                  </w:r>
                </w:p>
                <w:p w:rsidR="003658CE" w:rsidRDefault="003658CE" w:rsidP="00BF4178">
                  <w:pPr>
                    <w:jc w:val="center"/>
                    <w:rPr>
                      <w:rFonts w:ascii="Yu Gothic" w:eastAsia="Yu Gothic" w:hAnsi="Yu Gothic"/>
                      <w:sz w:val="18"/>
                      <w:szCs w:val="18"/>
                    </w:rPr>
                  </w:pPr>
                </w:p>
                <w:p w:rsidR="003658CE" w:rsidRDefault="003658CE" w:rsidP="00BF4178">
                  <w:pPr>
                    <w:spacing w:after="0" w:line="240" w:lineRule="auto"/>
                    <w:rPr>
                      <w:rFonts w:ascii="Yu Gothic" w:eastAsia="Yu Gothic" w:hAnsi="Yu Gothic"/>
                      <w:sz w:val="18"/>
                      <w:szCs w:val="18"/>
                    </w:rPr>
                  </w:pPr>
                </w:p>
                <w:p w:rsidR="003658CE" w:rsidRPr="00E54222" w:rsidRDefault="003658CE" w:rsidP="00BF4178">
                  <w:pPr>
                    <w:spacing w:after="0" w:line="240" w:lineRule="auto"/>
                    <w:rPr>
                      <w:rFonts w:ascii="Yu Gothic" w:eastAsia="Yu Gothic" w:hAnsi="Yu Gothic"/>
                      <w:sz w:val="18"/>
                      <w:szCs w:val="18"/>
                    </w:rPr>
                  </w:pPr>
                </w:p>
                <w:p w:rsidR="003658CE" w:rsidRPr="000C2F7B" w:rsidRDefault="003658CE" w:rsidP="00BF4178">
                  <w:pPr>
                    <w:pStyle w:val="Odstavecseseznamem"/>
                    <w:numPr>
                      <w:ilvl w:val="0"/>
                      <w:numId w:val="4"/>
                    </w:numPr>
                    <w:spacing w:after="0" w:line="240" w:lineRule="auto"/>
                    <w:rPr>
                      <w:rFonts w:ascii="Yu Gothic" w:eastAsia="Yu Gothic" w:hAnsi="Yu Gothic"/>
                      <w:sz w:val="18"/>
                      <w:szCs w:val="18"/>
                    </w:rPr>
                  </w:pPr>
                  <w:r w:rsidRPr="000C2F7B">
                    <w:rPr>
                      <w:rFonts w:ascii="Yu Gothic" w:eastAsia="Yu Gothic" w:hAnsi="Yu Gothic"/>
                      <w:noProof/>
                      <w:sz w:val="18"/>
                      <w:szCs w:val="18"/>
                      <w:lang w:val="cs-CZ" w:eastAsia="cs-CZ"/>
                    </w:rPr>
                    <w:drawing>
                      <wp:inline distT="0" distB="0" distL="0" distR="0" wp14:anchorId="61B85C31" wp14:editId="78B5AFEB">
                        <wp:extent cx="5743575" cy="182880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 2.png"/>
                                <pic:cNvPicPr/>
                              </pic:nvPicPr>
                              <pic:blipFill>
                                <a:blip r:embed="rId8">
                                  <a:extLst>
                                    <a:ext uri="{28A0092B-C50C-407E-A947-70E740481C1C}">
                                      <a14:useLocalDpi xmlns:a14="http://schemas.microsoft.com/office/drawing/2010/main" val="0"/>
                                    </a:ext>
                                  </a:extLst>
                                </a:blip>
                                <a:stretch>
                                  <a:fillRect/>
                                </a:stretch>
                              </pic:blipFill>
                              <pic:spPr>
                                <a:xfrm>
                                  <a:off x="0" y="0"/>
                                  <a:ext cx="5743575" cy="1828800"/>
                                </a:xfrm>
                                <a:prstGeom prst="rect">
                                  <a:avLst/>
                                </a:prstGeom>
                              </pic:spPr>
                            </pic:pic>
                          </a:graphicData>
                        </a:graphic>
                      </wp:inline>
                    </w:drawing>
                  </w:r>
                  <w:r w:rsidRPr="000C2F7B">
                    <w:rPr>
                      <w:rFonts w:ascii="Yu Gothic" w:eastAsia="Yu Gothic" w:hAnsi="Yu Gothic"/>
                      <w:sz w:val="18"/>
                      <w:szCs w:val="18"/>
                    </w:rPr>
                    <w:t>Vyvarujte se rychlým a častým změnám metod.</w:t>
                  </w:r>
                </w:p>
                <w:p w:rsidR="003658CE" w:rsidRDefault="003658CE" w:rsidP="00BF4178">
                  <w:pPr>
                    <w:jc w:val="center"/>
                  </w:pPr>
                </w:p>
              </w:txbxContent>
            </v:textbox>
            <w10:wrap anchorx="margin" anchory="margin"/>
          </v:rect>
        </w:pict>
      </w:r>
    </w:p>
    <w:p w:rsidR="00C03495" w:rsidRDefault="00C03495" w:rsidP="00980054">
      <w:pPr>
        <w:spacing w:after="0" w:line="240" w:lineRule="auto"/>
        <w:ind w:right="569"/>
        <w:jc w:val="both"/>
        <w:rPr>
          <w:rFonts w:ascii="Times New Roman" w:eastAsia="Times New Roman" w:hAnsi="Times New Roman" w:cs="Times New Roman"/>
          <w:color w:val="000000" w:themeColor="text1"/>
          <w:lang w:val="cs-CZ"/>
        </w:rPr>
      </w:pPr>
    </w:p>
    <w:p w:rsidR="00980054" w:rsidRPr="00261842" w:rsidRDefault="00980054" w:rsidP="00980054">
      <w:pPr>
        <w:pStyle w:val="Titulek"/>
        <w:spacing w:after="0"/>
        <w:jc w:val="center"/>
        <w:rPr>
          <w:b w:val="0"/>
          <w:bCs w:val="0"/>
          <w:color w:val="auto"/>
          <w:sz w:val="21"/>
          <w:szCs w:val="21"/>
          <w:lang w:val="cs-CZ"/>
        </w:rPr>
      </w:pPr>
    </w:p>
    <w:p w:rsidR="00952CBC" w:rsidRDefault="00952CBC">
      <w:pPr>
        <w:spacing w:after="0" w:line="240" w:lineRule="exact"/>
        <w:rPr>
          <w:rFonts w:ascii="Times New Roman" w:eastAsia="Times New Roman" w:hAnsi="Times New Roman" w:cs="Times New Roman"/>
          <w:color w:val="000000" w:themeColor="text1"/>
          <w:sz w:val="24"/>
          <w:szCs w:val="24"/>
          <w:lang w:val="cs-CZ"/>
        </w:rPr>
      </w:pPr>
    </w:p>
    <w:p w:rsidR="00C03495" w:rsidRDefault="00C03495" w:rsidP="00C03495">
      <w:pPr>
        <w:pStyle w:val="Titulek"/>
        <w:spacing w:after="0"/>
        <w:jc w:val="center"/>
        <w:rPr>
          <w:rFonts w:ascii="Times New Roman" w:hAnsi="Times New Roman" w:cs="Times New Roman"/>
          <w:color w:val="auto"/>
          <w:lang w:val="cs-CZ"/>
        </w:rPr>
      </w:pPr>
    </w:p>
    <w:p w:rsidR="00C03495" w:rsidRPr="00E44317" w:rsidRDefault="00C03495" w:rsidP="00C03495">
      <w:pPr>
        <w:pStyle w:val="Titulek"/>
        <w:spacing w:after="0"/>
        <w:jc w:val="center"/>
        <w:rPr>
          <w:rFonts w:ascii="Times New Roman" w:eastAsia="Times New Roman" w:hAnsi="Times New Roman" w:cs="Times New Roman"/>
          <w:color w:val="auto"/>
          <w:lang w:val="cs-CZ"/>
        </w:rPr>
      </w:pPr>
      <w:r w:rsidRPr="00261842">
        <w:rPr>
          <w:rFonts w:ascii="Times New Roman" w:hAnsi="Times New Roman" w:cs="Times New Roman"/>
          <w:color w:val="auto"/>
          <w:lang w:val="cs-CZ"/>
        </w:rPr>
        <w:t>Infobox 3</w:t>
      </w:r>
    </w:p>
    <w:p w:rsidR="00C03495" w:rsidRDefault="00C03495" w:rsidP="007444BA">
      <w:pPr>
        <w:spacing w:after="0" w:line="240" w:lineRule="auto"/>
        <w:ind w:right="-20"/>
        <w:rPr>
          <w:rFonts w:ascii="Arial" w:eastAsia="Arial" w:hAnsi="Arial" w:cs="Arial"/>
          <w:b/>
          <w:bCs/>
          <w:i/>
          <w:iCs/>
          <w:color w:val="000000" w:themeColor="text1"/>
          <w:sz w:val="24"/>
          <w:szCs w:val="24"/>
          <w:lang w:val="cs-CZ"/>
        </w:rPr>
      </w:pPr>
    </w:p>
    <w:p w:rsidR="00C03495" w:rsidRDefault="00C03495" w:rsidP="007444BA">
      <w:pPr>
        <w:spacing w:after="0" w:line="240" w:lineRule="auto"/>
        <w:ind w:right="-20"/>
        <w:rPr>
          <w:rFonts w:ascii="Arial" w:eastAsia="Arial" w:hAnsi="Arial" w:cs="Arial"/>
          <w:b/>
          <w:bCs/>
          <w:i/>
          <w:iCs/>
          <w:color w:val="000000" w:themeColor="text1"/>
          <w:sz w:val="24"/>
          <w:szCs w:val="24"/>
          <w:lang w:val="cs-CZ"/>
        </w:rPr>
      </w:pPr>
    </w:p>
    <w:p w:rsidR="00C03495" w:rsidRDefault="00C03495" w:rsidP="007444BA">
      <w:pPr>
        <w:spacing w:after="0" w:line="240" w:lineRule="auto"/>
        <w:ind w:right="-20"/>
        <w:rPr>
          <w:rFonts w:ascii="Arial" w:eastAsia="Arial" w:hAnsi="Arial" w:cs="Arial"/>
          <w:b/>
          <w:bCs/>
          <w:i/>
          <w:iCs/>
          <w:color w:val="000000" w:themeColor="text1"/>
          <w:sz w:val="24"/>
          <w:szCs w:val="24"/>
          <w:lang w:val="cs-CZ"/>
        </w:rPr>
      </w:pPr>
    </w:p>
    <w:p w:rsidR="00C03495" w:rsidRDefault="00C03495" w:rsidP="007444BA">
      <w:pPr>
        <w:spacing w:after="0" w:line="240" w:lineRule="auto"/>
        <w:ind w:right="-20"/>
        <w:rPr>
          <w:rFonts w:ascii="Arial" w:eastAsia="Arial" w:hAnsi="Arial" w:cs="Arial"/>
          <w:b/>
          <w:bCs/>
          <w:i/>
          <w:iCs/>
          <w:color w:val="000000" w:themeColor="text1"/>
          <w:sz w:val="24"/>
          <w:szCs w:val="24"/>
          <w:lang w:val="cs-CZ"/>
        </w:rPr>
      </w:pPr>
    </w:p>
    <w:p w:rsidR="00C03495" w:rsidRDefault="00C03495" w:rsidP="00C03495">
      <w:pPr>
        <w:rPr>
          <w:rFonts w:ascii="Arial" w:eastAsia="Arial" w:hAnsi="Arial" w:cs="Arial"/>
          <w:b/>
          <w:bCs/>
          <w:i/>
          <w:iCs/>
          <w:color w:val="000000" w:themeColor="text1"/>
          <w:sz w:val="24"/>
          <w:szCs w:val="24"/>
          <w:lang w:val="cs-CZ"/>
        </w:rPr>
      </w:pPr>
    </w:p>
    <w:p w:rsidR="004665A9" w:rsidRDefault="004665A9">
      <w:pPr>
        <w:rPr>
          <w:rFonts w:ascii="Arial" w:eastAsia="Arial" w:hAnsi="Arial" w:cs="Arial"/>
          <w:b/>
          <w:bCs/>
          <w:i/>
          <w:iCs/>
          <w:color w:val="000000" w:themeColor="text1"/>
          <w:sz w:val="24"/>
          <w:szCs w:val="24"/>
          <w:lang w:val="cs-CZ"/>
        </w:rPr>
      </w:pPr>
      <w:r>
        <w:rPr>
          <w:rFonts w:ascii="Arial" w:eastAsia="Arial" w:hAnsi="Arial" w:cs="Arial"/>
          <w:b/>
          <w:bCs/>
          <w:i/>
          <w:iCs/>
          <w:color w:val="000000" w:themeColor="text1"/>
          <w:sz w:val="24"/>
          <w:szCs w:val="24"/>
          <w:lang w:val="cs-CZ"/>
        </w:rPr>
        <w:br w:type="page"/>
      </w:r>
    </w:p>
    <w:p w:rsidR="007444BA" w:rsidRPr="00980054" w:rsidRDefault="007444BA" w:rsidP="00C03495">
      <w:pPr>
        <w:spacing w:after="0"/>
        <w:rPr>
          <w:rFonts w:ascii="Arial" w:eastAsia="Arial" w:hAnsi="Arial" w:cs="Arial"/>
          <w:b/>
          <w:bCs/>
          <w:i/>
          <w:iCs/>
          <w:color w:val="000000" w:themeColor="text1"/>
          <w:sz w:val="24"/>
          <w:szCs w:val="24"/>
          <w:lang w:val="cs-CZ"/>
        </w:rPr>
      </w:pPr>
      <w:r w:rsidRPr="00980054">
        <w:rPr>
          <w:rFonts w:ascii="Arial" w:eastAsia="Arial" w:hAnsi="Arial" w:cs="Arial"/>
          <w:b/>
          <w:bCs/>
          <w:i/>
          <w:iCs/>
          <w:color w:val="000000" w:themeColor="text1"/>
          <w:sz w:val="24"/>
          <w:szCs w:val="24"/>
          <w:lang w:val="cs-CZ"/>
        </w:rPr>
        <w:lastRenderedPageBreak/>
        <w:t>Aromaterapie</w:t>
      </w:r>
    </w:p>
    <w:p w:rsidR="00952CBC" w:rsidRPr="00557506" w:rsidRDefault="00952CBC" w:rsidP="00C03495">
      <w:pPr>
        <w:spacing w:after="0" w:line="240" w:lineRule="exact"/>
        <w:rPr>
          <w:rFonts w:ascii="Times New Roman" w:eastAsia="Arial" w:hAnsi="Times New Roman" w:cs="Times New Roman"/>
          <w:color w:val="000000" w:themeColor="text1"/>
          <w:sz w:val="24"/>
          <w:szCs w:val="24"/>
          <w:lang w:val="cs-CZ"/>
        </w:rPr>
      </w:pPr>
    </w:p>
    <w:p w:rsidR="007444BA" w:rsidRPr="00980054" w:rsidRDefault="007444BA" w:rsidP="00C03495">
      <w:pPr>
        <w:spacing w:after="0" w:line="240" w:lineRule="auto"/>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Masáž je definovaná jako manipulace mě</w:t>
      </w:r>
      <w:r w:rsidR="00151082">
        <w:rPr>
          <w:rFonts w:ascii="Times New Roman" w:eastAsia="Times New Roman" w:hAnsi="Times New Roman" w:cs="Times New Roman"/>
          <w:color w:val="000000" w:themeColor="text1"/>
          <w:sz w:val="22"/>
          <w:szCs w:val="22"/>
          <w:lang w:val="cs-CZ"/>
        </w:rPr>
        <w:t xml:space="preserve">kkých tkání rukama maséra, která napomáhá vylepšit </w:t>
      </w:r>
      <w:r w:rsidRPr="00980054">
        <w:rPr>
          <w:rFonts w:ascii="Times New Roman" w:eastAsia="Times New Roman" w:hAnsi="Times New Roman" w:cs="Times New Roman"/>
          <w:color w:val="000000" w:themeColor="text1"/>
          <w:sz w:val="22"/>
          <w:szCs w:val="22"/>
          <w:lang w:val="cs-CZ"/>
        </w:rPr>
        <w:t>funkci vaskulárního, muskulární a nervového systému těla. Aromaterapeutická masáž je spojená s</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používáním čistě přírodních éterických olejů, určených výhradně pro ter</w:t>
      </w:r>
      <w:r w:rsidR="00151082">
        <w:rPr>
          <w:rFonts w:ascii="Times New Roman" w:eastAsia="Times New Roman" w:hAnsi="Times New Roman" w:cs="Times New Roman"/>
          <w:color w:val="000000" w:themeColor="text1"/>
          <w:sz w:val="22"/>
          <w:szCs w:val="22"/>
          <w:lang w:val="cs-CZ"/>
        </w:rPr>
        <w:t>apeutické či léčebné účely. C</w:t>
      </w:r>
      <w:r w:rsidRPr="00980054">
        <w:rPr>
          <w:rFonts w:ascii="Times New Roman" w:eastAsia="Times New Roman" w:hAnsi="Times New Roman" w:cs="Times New Roman"/>
          <w:color w:val="000000" w:themeColor="text1"/>
          <w:sz w:val="22"/>
          <w:szCs w:val="22"/>
          <w:lang w:val="cs-CZ"/>
        </w:rPr>
        <w:t>hemické složení</w:t>
      </w:r>
      <w:r w:rsidR="00151082">
        <w:rPr>
          <w:rFonts w:ascii="Times New Roman" w:eastAsia="Times New Roman" w:hAnsi="Times New Roman" w:cs="Times New Roman"/>
          <w:color w:val="000000" w:themeColor="text1"/>
          <w:sz w:val="22"/>
          <w:szCs w:val="22"/>
          <w:lang w:val="cs-CZ"/>
        </w:rPr>
        <w:t xml:space="preserve"> každého esenciálního oleje do</w:t>
      </w:r>
      <w:r w:rsidRPr="00980054">
        <w:rPr>
          <w:rFonts w:ascii="Times New Roman" w:eastAsia="Times New Roman" w:hAnsi="Times New Roman" w:cs="Times New Roman"/>
          <w:color w:val="000000" w:themeColor="text1"/>
          <w:sz w:val="22"/>
          <w:szCs w:val="22"/>
          <w:lang w:val="cs-CZ"/>
        </w:rPr>
        <w:t xml:space="preserve">dává oleji jedinečné terapeutické kvality. Ve </w:t>
      </w:r>
      <w:r w:rsidR="00980054" w:rsidRPr="00980054">
        <w:rPr>
          <w:rFonts w:ascii="Times New Roman" w:eastAsia="Times New Roman" w:hAnsi="Times New Roman" w:cs="Times New Roman"/>
          <w:color w:val="000000" w:themeColor="text1"/>
          <w:sz w:val="22"/>
          <w:szCs w:val="22"/>
          <w:lang w:val="cs-CZ"/>
        </w:rPr>
        <w:t>Velké</w:t>
      </w:r>
      <w:r w:rsidRPr="00980054">
        <w:rPr>
          <w:rFonts w:ascii="Times New Roman" w:eastAsia="Times New Roman" w:hAnsi="Times New Roman" w:cs="Times New Roman"/>
          <w:color w:val="000000" w:themeColor="text1"/>
          <w:sz w:val="22"/>
          <w:szCs w:val="22"/>
          <w:lang w:val="cs-CZ"/>
        </w:rPr>
        <w:t xml:space="preserve"> Británii se tyto oleje začaly používat i při běžných ošetřeních pro </w:t>
      </w:r>
      <w:r w:rsidR="00151082">
        <w:rPr>
          <w:rFonts w:ascii="Times New Roman" w:eastAsia="Times New Roman" w:hAnsi="Times New Roman" w:cs="Times New Roman"/>
          <w:color w:val="000000" w:themeColor="text1"/>
          <w:sz w:val="22"/>
          <w:szCs w:val="22"/>
          <w:lang w:val="cs-CZ"/>
        </w:rPr>
        <w:t>umocnění pohody pacienta [39]. Také m</w:t>
      </w:r>
      <w:r w:rsidRPr="00980054">
        <w:rPr>
          <w:rFonts w:ascii="Times New Roman" w:eastAsia="Times New Roman" w:hAnsi="Times New Roman" w:cs="Times New Roman"/>
          <w:color w:val="000000" w:themeColor="text1"/>
          <w:sz w:val="22"/>
          <w:szCs w:val="22"/>
          <w:lang w:val="cs-CZ"/>
        </w:rPr>
        <w:t xml:space="preserve">ezi pediatry se používání aromaterapie </w:t>
      </w:r>
      <w:r w:rsidR="00151082">
        <w:rPr>
          <w:rFonts w:ascii="Times New Roman" w:eastAsia="Times New Roman" w:hAnsi="Times New Roman" w:cs="Times New Roman"/>
          <w:color w:val="000000" w:themeColor="text1"/>
          <w:sz w:val="22"/>
          <w:szCs w:val="22"/>
          <w:lang w:val="cs-CZ"/>
        </w:rPr>
        <w:t xml:space="preserve">těší čím dál tím větší oblibě [40]. </w:t>
      </w:r>
      <w:r w:rsidRPr="00980054">
        <w:rPr>
          <w:rFonts w:ascii="Times New Roman" w:eastAsia="Times New Roman" w:hAnsi="Times New Roman" w:cs="Times New Roman"/>
          <w:color w:val="000000" w:themeColor="text1"/>
          <w:sz w:val="22"/>
          <w:szCs w:val="22"/>
          <w:lang w:val="cs-CZ"/>
        </w:rPr>
        <w:t>Esenciální oleje jsou složeny z</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více než 60 druhů bylinných olejů [41], které jsou používány k</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tišení bolesti a léčbě různých zranění</w:t>
      </w:r>
      <w:r w:rsidR="00574EB6">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[42,43]. Aromaterapie působí i na centrální nervovou soustavu, pomáhá při depres</w:t>
      </w:r>
      <w:r w:rsidR="00151082">
        <w:rPr>
          <w:rFonts w:ascii="Times New Roman" w:eastAsia="Times New Roman" w:hAnsi="Times New Roman" w:cs="Times New Roman"/>
          <w:color w:val="000000" w:themeColor="text1"/>
          <w:sz w:val="22"/>
          <w:szCs w:val="22"/>
          <w:lang w:val="cs-CZ"/>
        </w:rPr>
        <w:t>ích</w:t>
      </w:r>
      <w:r w:rsidRPr="00980054">
        <w:rPr>
          <w:rFonts w:ascii="Times New Roman" w:eastAsia="Times New Roman" w:hAnsi="Times New Roman" w:cs="Times New Roman"/>
          <w:color w:val="000000" w:themeColor="text1"/>
          <w:sz w:val="22"/>
          <w:szCs w:val="22"/>
          <w:lang w:val="cs-CZ"/>
        </w:rPr>
        <w:t xml:space="preserve"> a </w:t>
      </w:r>
      <w:r w:rsidR="00980054" w:rsidRPr="00980054">
        <w:rPr>
          <w:rFonts w:ascii="Times New Roman" w:eastAsia="Times New Roman" w:hAnsi="Times New Roman" w:cs="Times New Roman"/>
          <w:color w:val="000000" w:themeColor="text1"/>
          <w:sz w:val="22"/>
          <w:szCs w:val="22"/>
          <w:lang w:val="cs-CZ"/>
        </w:rPr>
        <w:t>úzkost</w:t>
      </w:r>
      <w:r w:rsidR="00151082">
        <w:rPr>
          <w:rFonts w:ascii="Times New Roman" w:eastAsia="Times New Roman" w:hAnsi="Times New Roman" w:cs="Times New Roman"/>
          <w:color w:val="000000" w:themeColor="text1"/>
          <w:sz w:val="22"/>
          <w:szCs w:val="22"/>
          <w:lang w:val="cs-CZ"/>
        </w:rPr>
        <w:t>ech</w:t>
      </w:r>
      <w:r w:rsidRPr="00980054">
        <w:rPr>
          <w:rFonts w:ascii="Times New Roman" w:eastAsia="Times New Roman" w:hAnsi="Times New Roman" w:cs="Times New Roman"/>
          <w:color w:val="000000" w:themeColor="text1"/>
          <w:sz w:val="22"/>
          <w:szCs w:val="22"/>
          <w:lang w:val="cs-CZ"/>
        </w:rPr>
        <w:t>, stresu, uvolňuje, uklidňuje</w:t>
      </w:r>
      <w:r w:rsidR="00151082">
        <w:rPr>
          <w:rFonts w:ascii="Times New Roman" w:eastAsia="Times New Roman" w:hAnsi="Times New Roman" w:cs="Times New Roman"/>
          <w:color w:val="000000" w:themeColor="text1"/>
          <w:sz w:val="22"/>
          <w:szCs w:val="22"/>
          <w:lang w:val="cs-CZ"/>
        </w:rPr>
        <w:t>,</w:t>
      </w:r>
      <w:r w:rsidRPr="00980054">
        <w:rPr>
          <w:rFonts w:ascii="Times New Roman" w:eastAsia="Times New Roman" w:hAnsi="Times New Roman" w:cs="Times New Roman"/>
          <w:color w:val="000000" w:themeColor="text1"/>
          <w:sz w:val="22"/>
          <w:szCs w:val="22"/>
          <w:lang w:val="cs-CZ"/>
        </w:rPr>
        <w:t xml:space="preserve"> stimuluje a obnovuje fyzickou a emoční poho</w:t>
      </w:r>
      <w:r w:rsidR="00151082">
        <w:rPr>
          <w:rFonts w:ascii="Times New Roman" w:eastAsia="Times New Roman" w:hAnsi="Times New Roman" w:cs="Times New Roman"/>
          <w:color w:val="000000" w:themeColor="text1"/>
          <w:sz w:val="22"/>
          <w:szCs w:val="22"/>
          <w:lang w:val="cs-CZ"/>
        </w:rPr>
        <w:t>du [44,45,46], zlepšuje kvalitu spánku</w:t>
      </w:r>
      <w:r w:rsidRPr="00980054">
        <w:rPr>
          <w:rFonts w:ascii="Times New Roman" w:eastAsia="Times New Roman" w:hAnsi="Times New Roman" w:cs="Times New Roman"/>
          <w:color w:val="000000" w:themeColor="text1"/>
          <w:sz w:val="22"/>
          <w:szCs w:val="22"/>
          <w:lang w:val="cs-CZ"/>
        </w:rPr>
        <w:t xml:space="preserve"> [47] a posiluje imunitní systém [48].</w:t>
      </w:r>
    </w:p>
    <w:p w:rsidR="00952CBC" w:rsidRPr="00980054" w:rsidRDefault="00952CBC" w:rsidP="00980054">
      <w:pPr>
        <w:spacing w:after="0" w:line="240" w:lineRule="exact"/>
        <w:ind w:firstLine="357"/>
        <w:jc w:val="both"/>
        <w:rPr>
          <w:rFonts w:ascii="Times New Roman" w:eastAsia="Times New Roman" w:hAnsi="Times New Roman" w:cs="Times New Roman"/>
          <w:color w:val="000000" w:themeColor="text1"/>
          <w:sz w:val="22"/>
          <w:szCs w:val="22"/>
          <w:lang w:val="cs-CZ"/>
        </w:rPr>
      </w:pPr>
    </w:p>
    <w:p w:rsidR="00952CBC" w:rsidRPr="00557506" w:rsidRDefault="00952CBC">
      <w:pPr>
        <w:spacing w:after="18" w:line="220" w:lineRule="exact"/>
        <w:rPr>
          <w:rFonts w:ascii="Times New Roman" w:eastAsia="Times New Roman" w:hAnsi="Times New Roman" w:cs="Times New Roman"/>
          <w:color w:val="000000" w:themeColor="text1"/>
          <w:lang w:val="cs-CZ"/>
        </w:rPr>
      </w:pPr>
    </w:p>
    <w:p w:rsidR="00980054" w:rsidRPr="00980054" w:rsidRDefault="00980054" w:rsidP="00980054">
      <w:pPr>
        <w:spacing w:after="0" w:line="240" w:lineRule="auto"/>
        <w:ind w:right="-20"/>
        <w:rPr>
          <w:rFonts w:ascii="Arial" w:eastAsia="Arial" w:hAnsi="Arial" w:cs="Arial"/>
          <w:color w:val="000000" w:themeColor="text1"/>
          <w:sz w:val="24"/>
          <w:szCs w:val="24"/>
          <w:lang w:val="cs-CZ"/>
        </w:rPr>
      </w:pPr>
      <w:r>
        <w:rPr>
          <w:rFonts w:ascii="Arial" w:eastAsia="Arial" w:hAnsi="Arial" w:cs="Arial"/>
          <w:color w:val="000000" w:themeColor="text1"/>
          <w:sz w:val="24"/>
          <w:szCs w:val="24"/>
          <w:lang w:val="cs-CZ"/>
        </w:rPr>
        <w:t>Příběh z praxe</w:t>
      </w:r>
    </w:p>
    <w:p w:rsidR="00952CBC" w:rsidRPr="00557506" w:rsidRDefault="00952CBC">
      <w:pPr>
        <w:spacing w:after="2" w:line="240" w:lineRule="exact"/>
        <w:rPr>
          <w:rFonts w:ascii="Times New Roman" w:eastAsia="Arial" w:hAnsi="Times New Roman" w:cs="Times New Roman"/>
          <w:color w:val="000000" w:themeColor="text1"/>
          <w:sz w:val="24"/>
          <w:szCs w:val="24"/>
          <w:lang w:val="cs-CZ"/>
        </w:rPr>
      </w:pPr>
    </w:p>
    <w:p w:rsidR="007444BA" w:rsidRPr="00980054" w:rsidRDefault="007444BA" w:rsidP="00980054">
      <w:pPr>
        <w:spacing w:after="0" w:line="240" w:lineRule="auto"/>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Zdroje odkazují pouze na jedno dítě, které podstoupilo aromaterapii. Terapeutickým cílem bylo snížit stereotypní pohyby rukou a zlepšit prokrvování chodidel. Dle zdroje byla terapie v tomto případě úspěšná [49].</w:t>
      </w:r>
    </w:p>
    <w:p w:rsidR="00952CBC" w:rsidRPr="00557506" w:rsidRDefault="00952CBC">
      <w:pPr>
        <w:spacing w:after="0" w:line="240" w:lineRule="exact"/>
        <w:rPr>
          <w:rFonts w:ascii="Times New Roman" w:eastAsia="Times New Roman" w:hAnsi="Times New Roman" w:cs="Times New Roman"/>
          <w:color w:val="000000" w:themeColor="text1"/>
          <w:sz w:val="24"/>
          <w:szCs w:val="24"/>
          <w:lang w:val="cs-CZ"/>
        </w:rPr>
      </w:pPr>
    </w:p>
    <w:p w:rsidR="00952CBC" w:rsidRPr="00557506" w:rsidRDefault="00952CBC">
      <w:pPr>
        <w:spacing w:after="17" w:line="220" w:lineRule="exact"/>
        <w:rPr>
          <w:rFonts w:ascii="Times New Roman" w:eastAsia="Times New Roman" w:hAnsi="Times New Roman" w:cs="Times New Roman"/>
          <w:color w:val="000000" w:themeColor="text1"/>
          <w:lang w:val="cs-CZ"/>
        </w:rPr>
      </w:pPr>
    </w:p>
    <w:p w:rsidR="00952CBC" w:rsidRPr="00980054" w:rsidRDefault="00BE6AAB">
      <w:pPr>
        <w:spacing w:after="0" w:line="240" w:lineRule="auto"/>
        <w:ind w:right="-20"/>
        <w:rPr>
          <w:rFonts w:ascii="Arial" w:eastAsia="Arial" w:hAnsi="Arial" w:cs="Arial"/>
          <w:b/>
          <w:bCs/>
          <w:i/>
          <w:iCs/>
          <w:color w:val="000000" w:themeColor="text1"/>
          <w:sz w:val="24"/>
          <w:szCs w:val="24"/>
          <w:lang w:val="cs-CZ"/>
        </w:rPr>
      </w:pPr>
      <w:r>
        <w:rPr>
          <w:rFonts w:ascii="Arial" w:eastAsia="Arial" w:hAnsi="Arial" w:cs="Arial"/>
          <w:b/>
          <w:bCs/>
          <w:i/>
          <w:iCs/>
          <w:color w:val="000000" w:themeColor="text1"/>
          <w:sz w:val="24"/>
          <w:szCs w:val="24"/>
          <w:lang w:val="cs-CZ"/>
        </w:rPr>
        <w:t>Chiropraxe</w:t>
      </w:r>
    </w:p>
    <w:p w:rsidR="00952CBC" w:rsidRPr="00980054" w:rsidRDefault="00952CBC">
      <w:pPr>
        <w:spacing w:after="0" w:line="240" w:lineRule="exact"/>
        <w:rPr>
          <w:rFonts w:ascii="Arial" w:eastAsia="Arial" w:hAnsi="Arial" w:cs="Arial"/>
          <w:color w:val="000000" w:themeColor="text1"/>
          <w:sz w:val="24"/>
          <w:szCs w:val="24"/>
          <w:lang w:val="cs-CZ"/>
        </w:rPr>
      </w:pPr>
    </w:p>
    <w:p w:rsidR="007444BA" w:rsidRPr="00980054" w:rsidRDefault="007444BA" w:rsidP="00151082">
      <w:pPr>
        <w:spacing w:after="0" w:line="240" w:lineRule="auto"/>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Chiropraktik diagnostikuje a léči pacienty</w:t>
      </w:r>
      <w:r w:rsidR="00BE6AAB">
        <w:rPr>
          <w:rFonts w:ascii="Times New Roman" w:eastAsia="Times New Roman" w:hAnsi="Times New Roman" w:cs="Times New Roman"/>
          <w:color w:val="000000" w:themeColor="text1"/>
          <w:sz w:val="22"/>
          <w:szCs w:val="22"/>
          <w:lang w:val="cs-CZ"/>
        </w:rPr>
        <w:t>,</w:t>
      </w:r>
      <w:r w:rsidRPr="00980054">
        <w:rPr>
          <w:rFonts w:ascii="Times New Roman" w:eastAsia="Times New Roman" w:hAnsi="Times New Roman" w:cs="Times New Roman"/>
          <w:color w:val="000000" w:themeColor="text1"/>
          <w:sz w:val="22"/>
          <w:szCs w:val="22"/>
          <w:lang w:val="cs-CZ"/>
        </w:rPr>
        <w:t xml:space="preserve"> jejichž zdravotní potíže jsou spojeny se svaly, nervy a kosterní soustavou, především s páteří. Chiropraktici </w:t>
      </w:r>
      <w:r w:rsidR="00E52F8C">
        <w:rPr>
          <w:rFonts w:ascii="Times New Roman" w:eastAsia="Times New Roman" w:hAnsi="Times New Roman" w:cs="Times New Roman"/>
          <w:color w:val="000000" w:themeColor="text1"/>
          <w:sz w:val="22"/>
          <w:szCs w:val="22"/>
          <w:lang w:val="cs-CZ"/>
        </w:rPr>
        <w:t>jsou přesvědčeni</w:t>
      </w:r>
      <w:r w:rsidRPr="00980054">
        <w:rPr>
          <w:rFonts w:ascii="Times New Roman" w:eastAsia="Times New Roman" w:hAnsi="Times New Roman" w:cs="Times New Roman"/>
          <w:color w:val="000000" w:themeColor="text1"/>
          <w:sz w:val="22"/>
          <w:szCs w:val="22"/>
          <w:lang w:val="cs-CZ"/>
        </w:rPr>
        <w:t xml:space="preserve">, že </w:t>
      </w:r>
      <w:r w:rsidR="00BE6AAB">
        <w:rPr>
          <w:rFonts w:ascii="Times New Roman" w:eastAsia="Times New Roman" w:hAnsi="Times New Roman" w:cs="Times New Roman"/>
          <w:color w:val="000000" w:themeColor="text1"/>
          <w:sz w:val="22"/>
          <w:szCs w:val="22"/>
          <w:lang w:val="cs-CZ"/>
        </w:rPr>
        <w:t xml:space="preserve">narušení těchto soustav snižuje </w:t>
      </w:r>
      <w:r w:rsidRPr="00980054">
        <w:rPr>
          <w:rFonts w:ascii="Times New Roman" w:eastAsia="Times New Roman" w:hAnsi="Times New Roman" w:cs="Times New Roman"/>
          <w:color w:val="000000" w:themeColor="text1"/>
          <w:sz w:val="22"/>
          <w:szCs w:val="22"/>
          <w:lang w:val="cs-CZ"/>
        </w:rPr>
        <w:t>normální funkce těla a odolnost proti nemocem. Zas</w:t>
      </w:r>
      <w:r w:rsidR="00BE6AAB">
        <w:rPr>
          <w:rFonts w:ascii="Times New Roman" w:eastAsia="Times New Roman" w:hAnsi="Times New Roman" w:cs="Times New Roman"/>
          <w:color w:val="000000" w:themeColor="text1"/>
          <w:sz w:val="22"/>
          <w:szCs w:val="22"/>
          <w:lang w:val="cs-CZ"/>
        </w:rPr>
        <w:t>t</w:t>
      </w:r>
      <w:r w:rsidRPr="00980054">
        <w:rPr>
          <w:rFonts w:ascii="Times New Roman" w:eastAsia="Times New Roman" w:hAnsi="Times New Roman" w:cs="Times New Roman"/>
          <w:color w:val="000000" w:themeColor="text1"/>
          <w:sz w:val="22"/>
          <w:szCs w:val="22"/>
          <w:lang w:val="cs-CZ"/>
        </w:rPr>
        <w:t>ávají tak</w:t>
      </w:r>
      <w:r w:rsidR="00BE6AAB">
        <w:rPr>
          <w:rFonts w:ascii="Times New Roman" w:eastAsia="Times New Roman" w:hAnsi="Times New Roman" w:cs="Times New Roman"/>
          <w:color w:val="000000" w:themeColor="text1"/>
          <w:sz w:val="22"/>
          <w:szCs w:val="22"/>
          <w:lang w:val="cs-CZ"/>
        </w:rPr>
        <w:t>é</w:t>
      </w:r>
      <w:r w:rsidRPr="00980054">
        <w:rPr>
          <w:rFonts w:ascii="Times New Roman" w:eastAsia="Times New Roman" w:hAnsi="Times New Roman" w:cs="Times New Roman"/>
          <w:color w:val="000000" w:themeColor="text1"/>
          <w:sz w:val="22"/>
          <w:szCs w:val="22"/>
          <w:lang w:val="cs-CZ"/>
        </w:rPr>
        <w:t xml:space="preserve"> názor, že páteřní a obratlové potíže ovlivňuj</w:t>
      </w:r>
      <w:r w:rsidR="00BE6AAB">
        <w:rPr>
          <w:rFonts w:ascii="Times New Roman" w:eastAsia="Times New Roman" w:hAnsi="Times New Roman" w:cs="Times New Roman"/>
          <w:color w:val="000000" w:themeColor="text1"/>
          <w:sz w:val="22"/>
          <w:szCs w:val="22"/>
          <w:lang w:val="cs-CZ"/>
        </w:rPr>
        <w:t>í</w:t>
      </w:r>
      <w:r w:rsidRPr="00980054">
        <w:rPr>
          <w:rFonts w:ascii="Times New Roman" w:eastAsia="Times New Roman" w:hAnsi="Times New Roman" w:cs="Times New Roman"/>
          <w:color w:val="000000" w:themeColor="text1"/>
          <w:sz w:val="22"/>
          <w:szCs w:val="22"/>
          <w:lang w:val="cs-CZ"/>
        </w:rPr>
        <w:t xml:space="preserve"> důležité tělesné f</w:t>
      </w:r>
      <w:r w:rsidR="00BE6AAB">
        <w:rPr>
          <w:rFonts w:ascii="Times New Roman" w:eastAsia="Times New Roman" w:hAnsi="Times New Roman" w:cs="Times New Roman"/>
          <w:color w:val="000000" w:themeColor="text1"/>
          <w:sz w:val="22"/>
          <w:szCs w:val="22"/>
          <w:lang w:val="cs-CZ"/>
        </w:rPr>
        <w:t>unkce působením na nervový systé</w:t>
      </w:r>
      <w:r w:rsidRPr="00980054">
        <w:rPr>
          <w:rFonts w:ascii="Times New Roman" w:eastAsia="Times New Roman" w:hAnsi="Times New Roman" w:cs="Times New Roman"/>
          <w:color w:val="000000" w:themeColor="text1"/>
          <w:sz w:val="22"/>
          <w:szCs w:val="22"/>
          <w:lang w:val="cs-CZ"/>
        </w:rPr>
        <w:t>m a že kosterní nerovnováha způsob</w:t>
      </w:r>
      <w:r w:rsidR="00BE6AAB">
        <w:rPr>
          <w:rFonts w:ascii="Times New Roman" w:eastAsia="Times New Roman" w:hAnsi="Times New Roman" w:cs="Times New Roman"/>
          <w:color w:val="000000" w:themeColor="text1"/>
          <w:sz w:val="22"/>
          <w:szCs w:val="22"/>
          <w:lang w:val="cs-CZ"/>
        </w:rPr>
        <w:t>ená kloubní a kloubovou dysfunkcí, především v</w:t>
      </w:r>
      <w:r w:rsidR="009936D0">
        <w:rPr>
          <w:rFonts w:ascii="Times New Roman" w:eastAsia="Times New Roman" w:hAnsi="Times New Roman" w:cs="Times New Roman"/>
          <w:color w:val="000000" w:themeColor="text1"/>
          <w:sz w:val="22"/>
          <w:szCs w:val="22"/>
          <w:lang w:val="cs-CZ"/>
        </w:rPr>
        <w:t xml:space="preserve"> </w:t>
      </w:r>
      <w:r w:rsidR="00BE6AAB">
        <w:rPr>
          <w:rFonts w:ascii="Times New Roman" w:eastAsia="Times New Roman" w:hAnsi="Times New Roman" w:cs="Times New Roman"/>
          <w:color w:val="000000" w:themeColor="text1"/>
          <w:sz w:val="22"/>
          <w:szCs w:val="22"/>
          <w:lang w:val="cs-CZ"/>
        </w:rPr>
        <w:t>páteři, m</w:t>
      </w:r>
      <w:r w:rsidRPr="00980054">
        <w:rPr>
          <w:rFonts w:ascii="Times New Roman" w:eastAsia="Times New Roman" w:hAnsi="Times New Roman" w:cs="Times New Roman"/>
          <w:color w:val="000000" w:themeColor="text1"/>
          <w:sz w:val="22"/>
          <w:szCs w:val="22"/>
          <w:lang w:val="cs-CZ"/>
        </w:rPr>
        <w:t>ůže působit bolest.</w:t>
      </w:r>
    </w:p>
    <w:p w:rsidR="007444BA" w:rsidRPr="00980054" w:rsidRDefault="007444BA" w:rsidP="00980054">
      <w:pPr>
        <w:spacing w:after="0" w:line="240" w:lineRule="auto"/>
        <w:ind w:firstLine="357"/>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Ch</w:t>
      </w:r>
      <w:r w:rsidR="00BE6AAB">
        <w:rPr>
          <w:rFonts w:ascii="Times New Roman" w:eastAsia="Times New Roman" w:hAnsi="Times New Roman" w:cs="Times New Roman"/>
          <w:color w:val="000000" w:themeColor="text1"/>
          <w:sz w:val="22"/>
          <w:szCs w:val="22"/>
          <w:lang w:val="cs-CZ"/>
        </w:rPr>
        <w:t>iropraktický přístup je celistvý</w:t>
      </w:r>
      <w:r w:rsidRPr="00980054">
        <w:rPr>
          <w:rFonts w:ascii="Times New Roman" w:eastAsia="Times New Roman" w:hAnsi="Times New Roman" w:cs="Times New Roman"/>
          <w:color w:val="000000" w:themeColor="text1"/>
          <w:sz w:val="22"/>
          <w:szCs w:val="22"/>
          <w:lang w:val="cs-CZ"/>
        </w:rPr>
        <w:t>, zdůrazňující celkové zdraví a pohodu. Rozlišuje mnoho faktorů ovlivňujících zdraví, včetně cvičení, diety, odpočinku, prostředí a dědičnosti. V</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případech</w:t>
      </w:r>
      <w:r w:rsidR="00E52F8C">
        <w:rPr>
          <w:rFonts w:ascii="Times New Roman" w:eastAsia="Times New Roman" w:hAnsi="Times New Roman" w:cs="Times New Roman"/>
          <w:color w:val="000000" w:themeColor="text1"/>
          <w:sz w:val="22"/>
          <w:szCs w:val="22"/>
          <w:lang w:val="cs-CZ"/>
        </w:rPr>
        <w:t>,</w:t>
      </w:r>
      <w:r w:rsidRPr="00980054">
        <w:rPr>
          <w:rFonts w:ascii="Times New Roman" w:eastAsia="Times New Roman" w:hAnsi="Times New Roman" w:cs="Times New Roman"/>
          <w:color w:val="000000" w:themeColor="text1"/>
          <w:sz w:val="22"/>
          <w:szCs w:val="22"/>
          <w:lang w:val="cs-CZ"/>
        </w:rPr>
        <w:t xml:space="preserve"> kdy jsou potíže způsobeny </w:t>
      </w:r>
      <w:r w:rsidR="00D970D6">
        <w:rPr>
          <w:rFonts w:ascii="Times New Roman" w:eastAsia="Times New Roman" w:hAnsi="Times New Roman" w:cs="Times New Roman"/>
          <w:color w:val="000000" w:themeColor="text1"/>
          <w:sz w:val="22"/>
          <w:szCs w:val="22"/>
          <w:lang w:val="cs-CZ"/>
        </w:rPr>
        <w:t>muskuloskeletálním</w:t>
      </w:r>
      <w:r w:rsidRPr="00980054">
        <w:rPr>
          <w:rFonts w:ascii="Times New Roman" w:eastAsia="Times New Roman" w:hAnsi="Times New Roman" w:cs="Times New Roman"/>
          <w:color w:val="000000" w:themeColor="text1"/>
          <w:sz w:val="22"/>
          <w:szCs w:val="22"/>
          <w:lang w:val="cs-CZ"/>
        </w:rPr>
        <w:t xml:space="preserve"> systémem, chiropraktik manuálně upraví páteř. Někteří chiropraktici používají vodu, světlo, masáž, ultrazvuk, elektrickou akupunkturu a/nebo teplo. Chiropraktici s</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pacienty konzultují výživu, cvičení, změnu životního stylu, zvládání stresu, avšak nepředepisují léky a nevykonávají chirurgické zákroky [50].</w:t>
      </w:r>
    </w:p>
    <w:p w:rsidR="00952CBC" w:rsidRPr="00557506" w:rsidRDefault="00952CBC">
      <w:pPr>
        <w:spacing w:after="0" w:line="240" w:lineRule="exact"/>
        <w:rPr>
          <w:rFonts w:ascii="Times New Roman" w:eastAsia="Times New Roman" w:hAnsi="Times New Roman" w:cs="Times New Roman"/>
          <w:color w:val="000000" w:themeColor="text1"/>
          <w:sz w:val="24"/>
          <w:szCs w:val="24"/>
          <w:lang w:val="cs-CZ"/>
        </w:rPr>
      </w:pPr>
    </w:p>
    <w:p w:rsidR="00952CBC" w:rsidRPr="00557506" w:rsidRDefault="00952CBC">
      <w:pPr>
        <w:spacing w:after="18" w:line="220" w:lineRule="exact"/>
        <w:rPr>
          <w:rFonts w:ascii="Times New Roman" w:eastAsia="Times New Roman" w:hAnsi="Times New Roman" w:cs="Times New Roman"/>
          <w:color w:val="000000" w:themeColor="text1"/>
          <w:lang w:val="cs-CZ"/>
        </w:rPr>
      </w:pPr>
    </w:p>
    <w:p w:rsidR="00952CBC" w:rsidRPr="00980054" w:rsidRDefault="00980054" w:rsidP="00DA0789">
      <w:pPr>
        <w:spacing w:after="0" w:line="240" w:lineRule="auto"/>
        <w:ind w:right="-20"/>
        <w:rPr>
          <w:rFonts w:ascii="Arial" w:eastAsia="Arial" w:hAnsi="Arial" w:cs="Arial"/>
          <w:color w:val="000000" w:themeColor="text1"/>
          <w:sz w:val="24"/>
          <w:szCs w:val="24"/>
          <w:lang w:val="cs-CZ"/>
        </w:rPr>
      </w:pPr>
      <w:r>
        <w:rPr>
          <w:rFonts w:ascii="Arial" w:eastAsia="Arial" w:hAnsi="Arial" w:cs="Arial"/>
          <w:color w:val="000000" w:themeColor="text1"/>
          <w:sz w:val="24"/>
          <w:szCs w:val="24"/>
          <w:lang w:val="cs-CZ"/>
        </w:rPr>
        <w:t>Příběh z</w:t>
      </w:r>
      <w:r w:rsidR="009936D0">
        <w:rPr>
          <w:rFonts w:ascii="Arial" w:eastAsia="Arial" w:hAnsi="Arial" w:cs="Arial"/>
          <w:color w:val="000000" w:themeColor="text1"/>
          <w:sz w:val="24"/>
          <w:szCs w:val="24"/>
          <w:lang w:val="cs-CZ"/>
        </w:rPr>
        <w:t xml:space="preserve"> </w:t>
      </w:r>
      <w:r>
        <w:rPr>
          <w:rFonts w:ascii="Arial" w:eastAsia="Arial" w:hAnsi="Arial" w:cs="Arial"/>
          <w:color w:val="000000" w:themeColor="text1"/>
          <w:sz w:val="24"/>
          <w:szCs w:val="24"/>
          <w:lang w:val="cs-CZ"/>
        </w:rPr>
        <w:t>praxe (</w:t>
      </w:r>
      <w:r w:rsidR="0094569F" w:rsidRPr="00980054">
        <w:rPr>
          <w:rFonts w:ascii="Arial" w:eastAsia="Arial" w:hAnsi="Arial" w:cs="Arial"/>
          <w:color w:val="000000" w:themeColor="text1"/>
          <w:sz w:val="24"/>
          <w:szCs w:val="24"/>
          <w:lang w:val="cs-CZ"/>
        </w:rPr>
        <w:t>Annette</w:t>
      </w:r>
      <w:r w:rsidR="00DA0789">
        <w:rPr>
          <w:rFonts w:ascii="Arial" w:eastAsia="Arial" w:hAnsi="Arial" w:cs="Arial"/>
          <w:color w:val="000000" w:themeColor="text1"/>
          <w:sz w:val="24"/>
          <w:szCs w:val="24"/>
          <w:lang w:val="cs-CZ"/>
        </w:rPr>
        <w:t>)</w:t>
      </w:r>
    </w:p>
    <w:p w:rsidR="00952CBC" w:rsidRPr="00557506" w:rsidRDefault="00952CBC">
      <w:pPr>
        <w:spacing w:after="2" w:line="240" w:lineRule="exact"/>
        <w:rPr>
          <w:rFonts w:ascii="Times New Roman" w:eastAsia="Arial" w:hAnsi="Times New Roman" w:cs="Times New Roman"/>
          <w:color w:val="000000" w:themeColor="text1"/>
          <w:sz w:val="24"/>
          <w:szCs w:val="24"/>
          <w:lang w:val="cs-CZ"/>
        </w:rPr>
      </w:pPr>
    </w:p>
    <w:p w:rsidR="00952CBC" w:rsidRPr="00980054" w:rsidRDefault="007444BA" w:rsidP="00980054">
      <w:pPr>
        <w:spacing w:after="0" w:line="240" w:lineRule="auto"/>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 xml:space="preserve">Annette, čtrnáctiletá pacientka s RS z Kanady, ve čtyřech letech podstoupila </w:t>
      </w:r>
      <w:r w:rsidR="00E52F8C">
        <w:rPr>
          <w:rFonts w:ascii="Times New Roman" w:eastAsia="Times New Roman" w:hAnsi="Times New Roman" w:cs="Times New Roman"/>
          <w:color w:val="000000" w:themeColor="text1"/>
          <w:sz w:val="22"/>
          <w:szCs w:val="22"/>
          <w:lang w:val="cs-CZ"/>
        </w:rPr>
        <w:t>dvouměsíční</w:t>
      </w:r>
      <w:r w:rsidRPr="00980054">
        <w:rPr>
          <w:rFonts w:ascii="Times New Roman" w:eastAsia="Times New Roman" w:hAnsi="Times New Roman" w:cs="Times New Roman"/>
          <w:color w:val="000000" w:themeColor="text1"/>
          <w:sz w:val="22"/>
          <w:szCs w:val="22"/>
          <w:lang w:val="cs-CZ"/>
        </w:rPr>
        <w:t xml:space="preserve"> chiropraktickou rehabilitaci</w:t>
      </w:r>
      <w:r w:rsidR="00574152">
        <w:rPr>
          <w:rFonts w:ascii="Times New Roman" w:eastAsia="Times New Roman" w:hAnsi="Times New Roman" w:cs="Times New Roman"/>
          <w:color w:val="000000" w:themeColor="text1"/>
          <w:sz w:val="22"/>
          <w:szCs w:val="22"/>
          <w:lang w:val="cs-CZ"/>
        </w:rPr>
        <w:t>. N</w:t>
      </w:r>
      <w:r w:rsidR="00E52F8C">
        <w:rPr>
          <w:rFonts w:ascii="Times New Roman" w:eastAsia="Times New Roman" w:hAnsi="Times New Roman" w:cs="Times New Roman"/>
          <w:color w:val="000000" w:themeColor="text1"/>
          <w:sz w:val="22"/>
          <w:szCs w:val="22"/>
          <w:lang w:val="cs-CZ"/>
        </w:rPr>
        <w:t>a terapie docházela každý týden</w:t>
      </w:r>
      <w:r w:rsidRPr="00980054">
        <w:rPr>
          <w:rFonts w:ascii="Times New Roman" w:eastAsia="Times New Roman" w:hAnsi="Times New Roman" w:cs="Times New Roman"/>
          <w:color w:val="000000" w:themeColor="text1"/>
          <w:sz w:val="22"/>
          <w:szCs w:val="22"/>
          <w:lang w:val="cs-CZ"/>
        </w:rPr>
        <w:t xml:space="preserve">. </w:t>
      </w:r>
      <w:r w:rsidR="00574152">
        <w:rPr>
          <w:rFonts w:ascii="Times New Roman" w:eastAsia="Times New Roman" w:hAnsi="Times New Roman" w:cs="Times New Roman"/>
          <w:color w:val="000000" w:themeColor="text1"/>
          <w:sz w:val="22"/>
          <w:szCs w:val="22"/>
          <w:lang w:val="cs-CZ"/>
        </w:rPr>
        <w:t>P</w:t>
      </w:r>
      <w:r w:rsidRPr="00980054">
        <w:rPr>
          <w:rFonts w:ascii="Times New Roman" w:eastAsia="Times New Roman" w:hAnsi="Times New Roman" w:cs="Times New Roman"/>
          <w:color w:val="000000" w:themeColor="text1"/>
          <w:sz w:val="22"/>
          <w:szCs w:val="22"/>
          <w:lang w:val="cs-CZ"/>
        </w:rPr>
        <w:t xml:space="preserve">o jednotlivých terapiích </w:t>
      </w:r>
      <w:r w:rsidR="00574152">
        <w:rPr>
          <w:rFonts w:ascii="Times New Roman" w:eastAsia="Times New Roman" w:hAnsi="Times New Roman" w:cs="Times New Roman"/>
          <w:color w:val="000000" w:themeColor="text1"/>
          <w:sz w:val="22"/>
          <w:szCs w:val="22"/>
          <w:lang w:val="cs-CZ"/>
        </w:rPr>
        <w:t xml:space="preserve">byla sice Annette </w:t>
      </w:r>
      <w:r w:rsidRPr="00980054">
        <w:rPr>
          <w:rFonts w:ascii="Times New Roman" w:eastAsia="Times New Roman" w:hAnsi="Times New Roman" w:cs="Times New Roman"/>
          <w:color w:val="000000" w:themeColor="text1"/>
          <w:sz w:val="22"/>
          <w:szCs w:val="22"/>
          <w:lang w:val="cs-CZ"/>
        </w:rPr>
        <w:t xml:space="preserve">zrelaxovaná, nicméně dlouhotrvající efekt </w:t>
      </w:r>
      <w:r w:rsidR="00BE6AAB">
        <w:rPr>
          <w:rFonts w:ascii="Times New Roman" w:eastAsia="Times New Roman" w:hAnsi="Times New Roman" w:cs="Times New Roman"/>
          <w:color w:val="000000" w:themeColor="text1"/>
          <w:sz w:val="22"/>
          <w:szCs w:val="22"/>
          <w:lang w:val="cs-CZ"/>
        </w:rPr>
        <w:t>chiropraxe</w:t>
      </w:r>
      <w:r w:rsidRPr="00980054">
        <w:rPr>
          <w:rFonts w:ascii="Times New Roman" w:eastAsia="Times New Roman" w:hAnsi="Times New Roman" w:cs="Times New Roman"/>
          <w:color w:val="000000" w:themeColor="text1"/>
          <w:sz w:val="22"/>
          <w:szCs w:val="22"/>
          <w:lang w:val="cs-CZ"/>
        </w:rPr>
        <w:t xml:space="preserve"> nepřinesla </w:t>
      </w:r>
      <w:r w:rsidR="0094569F" w:rsidRPr="00980054">
        <w:rPr>
          <w:rFonts w:ascii="Times New Roman" w:eastAsia="Times New Roman" w:hAnsi="Times New Roman" w:cs="Times New Roman"/>
          <w:color w:val="000000" w:themeColor="text1"/>
          <w:sz w:val="22"/>
          <w:szCs w:val="22"/>
          <w:lang w:val="cs-CZ"/>
        </w:rPr>
        <w:t>[51</w:t>
      </w:r>
      <w:r w:rsidR="0094569F" w:rsidRPr="00980054">
        <w:rPr>
          <w:rFonts w:ascii="Times New Roman" w:eastAsia="Times New Roman" w:hAnsi="Times New Roman" w:cs="Times New Roman"/>
          <w:color w:val="000000" w:themeColor="text1"/>
          <w:spacing w:val="-2"/>
          <w:sz w:val="22"/>
          <w:szCs w:val="22"/>
          <w:lang w:val="cs-CZ"/>
        </w:rPr>
        <w:t>]</w:t>
      </w:r>
      <w:r w:rsidR="0094569F" w:rsidRPr="00980054">
        <w:rPr>
          <w:rFonts w:ascii="Times New Roman" w:eastAsia="Times New Roman" w:hAnsi="Times New Roman" w:cs="Times New Roman"/>
          <w:color w:val="000000" w:themeColor="text1"/>
          <w:sz w:val="22"/>
          <w:szCs w:val="22"/>
          <w:lang w:val="cs-CZ"/>
        </w:rPr>
        <w:t>.</w:t>
      </w:r>
    </w:p>
    <w:p w:rsidR="00952CBC" w:rsidRPr="00557506" w:rsidRDefault="00952CBC">
      <w:pPr>
        <w:spacing w:after="0" w:line="240" w:lineRule="exact"/>
        <w:rPr>
          <w:rFonts w:ascii="Times New Roman" w:eastAsia="Times New Roman" w:hAnsi="Times New Roman" w:cs="Times New Roman"/>
          <w:color w:val="000000" w:themeColor="text1"/>
          <w:sz w:val="24"/>
          <w:szCs w:val="24"/>
          <w:lang w:val="cs-CZ"/>
        </w:rPr>
      </w:pPr>
    </w:p>
    <w:p w:rsidR="00952CBC" w:rsidRPr="00557506" w:rsidRDefault="00952CBC">
      <w:pPr>
        <w:spacing w:after="19" w:line="220" w:lineRule="exact"/>
        <w:rPr>
          <w:rFonts w:ascii="Times New Roman" w:eastAsia="Times New Roman" w:hAnsi="Times New Roman" w:cs="Times New Roman"/>
          <w:color w:val="000000" w:themeColor="text1"/>
          <w:lang w:val="cs-CZ"/>
        </w:rPr>
      </w:pPr>
    </w:p>
    <w:p w:rsidR="00C03495" w:rsidRDefault="00C03495">
      <w:pPr>
        <w:rPr>
          <w:rFonts w:ascii="Arial" w:eastAsia="Arial" w:hAnsi="Arial" w:cs="Arial"/>
          <w:b/>
          <w:bCs/>
          <w:i/>
          <w:iCs/>
          <w:color w:val="000000" w:themeColor="text1"/>
          <w:sz w:val="24"/>
          <w:szCs w:val="24"/>
          <w:lang w:val="cs-CZ"/>
        </w:rPr>
      </w:pPr>
      <w:r>
        <w:rPr>
          <w:rFonts w:ascii="Arial" w:eastAsia="Arial" w:hAnsi="Arial" w:cs="Arial"/>
          <w:b/>
          <w:bCs/>
          <w:i/>
          <w:iCs/>
          <w:color w:val="000000" w:themeColor="text1"/>
          <w:sz w:val="24"/>
          <w:szCs w:val="24"/>
          <w:lang w:val="cs-CZ"/>
        </w:rPr>
        <w:br w:type="page"/>
      </w:r>
    </w:p>
    <w:p w:rsidR="00952CBC" w:rsidRPr="00980054" w:rsidRDefault="007444BA">
      <w:pPr>
        <w:spacing w:after="0" w:line="240" w:lineRule="auto"/>
        <w:ind w:right="-20"/>
        <w:rPr>
          <w:rFonts w:ascii="Arial" w:eastAsia="Arial" w:hAnsi="Arial" w:cs="Arial"/>
          <w:b/>
          <w:bCs/>
          <w:i/>
          <w:iCs/>
          <w:color w:val="000000" w:themeColor="text1"/>
          <w:sz w:val="24"/>
          <w:szCs w:val="24"/>
          <w:lang w:val="cs-CZ"/>
        </w:rPr>
      </w:pPr>
      <w:r w:rsidRPr="00980054">
        <w:rPr>
          <w:rFonts w:ascii="Arial" w:eastAsia="Arial" w:hAnsi="Arial" w:cs="Arial"/>
          <w:b/>
          <w:bCs/>
          <w:i/>
          <w:iCs/>
          <w:color w:val="000000" w:themeColor="text1"/>
          <w:sz w:val="24"/>
          <w:szCs w:val="24"/>
          <w:lang w:val="cs-CZ"/>
        </w:rPr>
        <w:lastRenderedPageBreak/>
        <w:t xml:space="preserve">Kraniosakrální </w:t>
      </w:r>
      <w:r w:rsidR="00027596">
        <w:rPr>
          <w:rFonts w:ascii="Arial" w:eastAsia="Arial" w:hAnsi="Arial" w:cs="Arial"/>
          <w:b/>
          <w:bCs/>
          <w:i/>
          <w:iCs/>
          <w:color w:val="000000" w:themeColor="text1"/>
          <w:sz w:val="24"/>
          <w:szCs w:val="24"/>
          <w:lang w:val="cs-CZ"/>
        </w:rPr>
        <w:t>t</w:t>
      </w:r>
      <w:r w:rsidRPr="00980054">
        <w:rPr>
          <w:rFonts w:ascii="Arial" w:eastAsia="Arial" w:hAnsi="Arial" w:cs="Arial"/>
          <w:b/>
          <w:bCs/>
          <w:i/>
          <w:iCs/>
          <w:color w:val="000000" w:themeColor="text1"/>
          <w:sz w:val="24"/>
          <w:szCs w:val="24"/>
          <w:lang w:val="cs-CZ"/>
        </w:rPr>
        <w:t>erapie</w:t>
      </w:r>
    </w:p>
    <w:p w:rsidR="00952CBC" w:rsidRPr="00557506" w:rsidRDefault="00952CBC">
      <w:pPr>
        <w:spacing w:after="0" w:line="240" w:lineRule="exact"/>
        <w:rPr>
          <w:rFonts w:ascii="Times New Roman" w:eastAsia="Arial" w:hAnsi="Times New Roman" w:cs="Times New Roman"/>
          <w:color w:val="000000" w:themeColor="text1"/>
          <w:sz w:val="24"/>
          <w:szCs w:val="24"/>
          <w:lang w:val="cs-CZ"/>
        </w:rPr>
      </w:pPr>
    </w:p>
    <w:p w:rsidR="007444BA" w:rsidRPr="00980054" w:rsidRDefault="007444BA" w:rsidP="00980054">
      <w:pPr>
        <w:spacing w:after="0" w:line="240" w:lineRule="auto"/>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Kraniosakrální terapie je dotyková metoda, při které je velmi lehce hýbáno s</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lebečními kostmi a páteří až ke kříži [52]. Myšlenka stojící za KT je</w:t>
      </w:r>
      <w:r w:rsidR="00574152">
        <w:rPr>
          <w:rFonts w:ascii="Times New Roman" w:eastAsia="Times New Roman" w:hAnsi="Times New Roman" w:cs="Times New Roman"/>
          <w:color w:val="000000" w:themeColor="text1"/>
          <w:sz w:val="22"/>
          <w:szCs w:val="22"/>
          <w:lang w:val="cs-CZ"/>
        </w:rPr>
        <w:t xml:space="preserve"> taková</w:t>
      </w:r>
      <w:r w:rsidRPr="00980054">
        <w:rPr>
          <w:rFonts w:ascii="Times New Roman" w:eastAsia="Times New Roman" w:hAnsi="Times New Roman" w:cs="Times New Roman"/>
          <w:color w:val="000000" w:themeColor="text1"/>
          <w:sz w:val="22"/>
          <w:szCs w:val="22"/>
          <w:lang w:val="cs-CZ"/>
        </w:rPr>
        <w:t>, že stres, napětí a traumata „nashromážděná“ v</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 xml:space="preserve">těle omezují proudění mozkomíšního moku, což ubližuje tělesným funkcím a může vést </w:t>
      </w:r>
      <w:r w:rsidR="00574152">
        <w:rPr>
          <w:rFonts w:ascii="Times New Roman" w:eastAsia="Times New Roman" w:hAnsi="Times New Roman" w:cs="Times New Roman"/>
          <w:color w:val="000000" w:themeColor="text1"/>
          <w:sz w:val="22"/>
          <w:szCs w:val="22"/>
          <w:lang w:val="cs-CZ"/>
        </w:rPr>
        <w:t xml:space="preserve">i </w:t>
      </w:r>
      <w:r w:rsidRPr="00980054">
        <w:rPr>
          <w:rFonts w:ascii="Times New Roman" w:eastAsia="Times New Roman" w:hAnsi="Times New Roman" w:cs="Times New Roman"/>
          <w:color w:val="000000" w:themeColor="text1"/>
          <w:sz w:val="22"/>
          <w:szCs w:val="22"/>
          <w:lang w:val="cs-CZ"/>
        </w:rPr>
        <w:t>k</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vážnějším problémům. Problémy mohou být jak fyzické (bolest zad, migrény či zažívací potíže)</w:t>
      </w:r>
      <w:r w:rsidR="00E52F8C">
        <w:rPr>
          <w:rFonts w:ascii="Times New Roman" w:eastAsia="Times New Roman" w:hAnsi="Times New Roman" w:cs="Times New Roman"/>
          <w:color w:val="000000" w:themeColor="text1"/>
          <w:sz w:val="22"/>
          <w:szCs w:val="22"/>
          <w:lang w:val="cs-CZ"/>
        </w:rPr>
        <w:t>,</w:t>
      </w:r>
      <w:r w:rsidRPr="00980054">
        <w:rPr>
          <w:rFonts w:ascii="Times New Roman" w:eastAsia="Times New Roman" w:hAnsi="Times New Roman" w:cs="Times New Roman"/>
          <w:color w:val="000000" w:themeColor="text1"/>
          <w:sz w:val="22"/>
          <w:szCs w:val="22"/>
          <w:lang w:val="cs-CZ"/>
        </w:rPr>
        <w:t xml:space="preserve"> tak emocionální (úzkosti a deprese). Kraniosakrální terapeuti se </w:t>
      </w:r>
      <w:r w:rsidR="00574152">
        <w:rPr>
          <w:rFonts w:ascii="Times New Roman" w:eastAsia="Times New Roman" w:hAnsi="Times New Roman" w:cs="Times New Roman"/>
          <w:color w:val="000000" w:themeColor="text1"/>
          <w:sz w:val="22"/>
          <w:szCs w:val="22"/>
          <w:lang w:val="cs-CZ"/>
        </w:rPr>
        <w:t>snaží odhalit</w:t>
      </w:r>
      <w:r w:rsidRPr="00980054">
        <w:rPr>
          <w:rFonts w:ascii="Times New Roman" w:eastAsia="Times New Roman" w:hAnsi="Times New Roman" w:cs="Times New Roman"/>
          <w:color w:val="000000" w:themeColor="text1"/>
          <w:sz w:val="22"/>
          <w:szCs w:val="22"/>
          <w:lang w:val="cs-CZ"/>
        </w:rPr>
        <w:t xml:space="preserve"> tyto tělesné „bloky“ a pomoc</w:t>
      </w:r>
      <w:r w:rsidR="00574152">
        <w:rPr>
          <w:rFonts w:ascii="Times New Roman" w:eastAsia="Times New Roman" w:hAnsi="Times New Roman" w:cs="Times New Roman"/>
          <w:color w:val="000000" w:themeColor="text1"/>
          <w:sz w:val="22"/>
          <w:szCs w:val="22"/>
          <w:lang w:val="cs-CZ"/>
        </w:rPr>
        <w:t>í</w:t>
      </w:r>
      <w:r w:rsidRPr="00980054">
        <w:rPr>
          <w:rFonts w:ascii="Times New Roman" w:eastAsia="Times New Roman" w:hAnsi="Times New Roman" w:cs="Times New Roman"/>
          <w:color w:val="000000" w:themeColor="text1"/>
          <w:sz w:val="22"/>
          <w:szCs w:val="22"/>
          <w:lang w:val="cs-CZ"/>
        </w:rPr>
        <w:t xml:space="preserve"> rukou </w:t>
      </w:r>
      <w:r w:rsidR="003E09ED">
        <w:rPr>
          <w:rFonts w:ascii="Times New Roman" w:eastAsia="Times New Roman" w:hAnsi="Times New Roman" w:cs="Times New Roman"/>
          <w:color w:val="000000" w:themeColor="text1"/>
          <w:sz w:val="22"/>
          <w:szCs w:val="22"/>
          <w:lang w:val="cs-CZ"/>
        </w:rPr>
        <w:t xml:space="preserve">pacientovi </w:t>
      </w:r>
      <w:r w:rsidR="00E52F8C">
        <w:rPr>
          <w:rFonts w:ascii="Times New Roman" w:eastAsia="Times New Roman" w:hAnsi="Times New Roman" w:cs="Times New Roman"/>
          <w:color w:val="000000" w:themeColor="text1"/>
          <w:sz w:val="22"/>
          <w:szCs w:val="22"/>
          <w:lang w:val="cs-CZ"/>
        </w:rPr>
        <w:t>umožňují</w:t>
      </w:r>
      <w:r w:rsidR="00481BE4">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uvolnění</w:t>
      </w:r>
      <w:r w:rsidR="00481BE4">
        <w:rPr>
          <w:rFonts w:ascii="Times New Roman" w:eastAsia="Times New Roman" w:hAnsi="Times New Roman" w:cs="Times New Roman"/>
          <w:color w:val="000000" w:themeColor="text1"/>
          <w:sz w:val="22"/>
          <w:szCs w:val="22"/>
          <w:lang w:val="cs-CZ"/>
        </w:rPr>
        <w:t xml:space="preserve"> od</w:t>
      </w:r>
      <w:r w:rsidRPr="00980054">
        <w:rPr>
          <w:rFonts w:ascii="Times New Roman" w:eastAsia="Times New Roman" w:hAnsi="Times New Roman" w:cs="Times New Roman"/>
          <w:color w:val="000000" w:themeColor="text1"/>
          <w:sz w:val="22"/>
          <w:szCs w:val="22"/>
          <w:lang w:val="cs-CZ"/>
        </w:rPr>
        <w:t xml:space="preserve"> těchto omezujících vzorců a navrácení se k</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 xml:space="preserve">jednoduššímu funkčnímu </w:t>
      </w:r>
      <w:r w:rsidR="00481BE4">
        <w:rPr>
          <w:rFonts w:ascii="Times New Roman" w:eastAsia="Times New Roman" w:hAnsi="Times New Roman" w:cs="Times New Roman"/>
          <w:color w:val="000000" w:themeColor="text1"/>
          <w:sz w:val="22"/>
          <w:szCs w:val="22"/>
          <w:lang w:val="cs-CZ"/>
        </w:rPr>
        <w:t>chodu</w:t>
      </w:r>
      <w:r w:rsidRPr="00980054">
        <w:rPr>
          <w:rFonts w:ascii="Times New Roman" w:eastAsia="Times New Roman" w:hAnsi="Times New Roman" w:cs="Times New Roman"/>
          <w:color w:val="000000" w:themeColor="text1"/>
          <w:sz w:val="22"/>
          <w:szCs w:val="22"/>
          <w:lang w:val="cs-CZ"/>
        </w:rPr>
        <w:t xml:space="preserve"> [53].</w:t>
      </w:r>
    </w:p>
    <w:p w:rsidR="00952CBC" w:rsidRDefault="00952CBC">
      <w:pPr>
        <w:spacing w:after="118" w:line="240" w:lineRule="exact"/>
        <w:rPr>
          <w:rFonts w:ascii="Times New Roman" w:eastAsia="Times New Roman" w:hAnsi="Times New Roman" w:cs="Times New Roman"/>
          <w:color w:val="000000" w:themeColor="text1"/>
          <w:sz w:val="24"/>
          <w:szCs w:val="24"/>
          <w:lang w:val="cs-CZ"/>
        </w:rPr>
      </w:pPr>
    </w:p>
    <w:p w:rsidR="00C03495" w:rsidRPr="00557506" w:rsidRDefault="00C03495">
      <w:pPr>
        <w:spacing w:after="118" w:line="240" w:lineRule="exact"/>
        <w:rPr>
          <w:rFonts w:ascii="Times New Roman" w:eastAsia="Times New Roman" w:hAnsi="Times New Roman" w:cs="Times New Roman"/>
          <w:color w:val="000000" w:themeColor="text1"/>
          <w:sz w:val="24"/>
          <w:szCs w:val="24"/>
          <w:lang w:val="cs-CZ"/>
        </w:rPr>
      </w:pPr>
    </w:p>
    <w:p w:rsidR="00980054" w:rsidRPr="00980054" w:rsidRDefault="00980054" w:rsidP="00980054">
      <w:pPr>
        <w:spacing w:after="0" w:line="240" w:lineRule="auto"/>
        <w:ind w:right="-20"/>
        <w:rPr>
          <w:rFonts w:ascii="Arial" w:eastAsia="Arial" w:hAnsi="Arial" w:cs="Arial"/>
          <w:color w:val="000000" w:themeColor="text1"/>
          <w:sz w:val="24"/>
          <w:szCs w:val="24"/>
          <w:lang w:val="cs-CZ"/>
        </w:rPr>
      </w:pPr>
      <w:r>
        <w:rPr>
          <w:rFonts w:ascii="Arial" w:eastAsia="Arial" w:hAnsi="Arial" w:cs="Arial"/>
          <w:color w:val="000000" w:themeColor="text1"/>
          <w:sz w:val="24"/>
          <w:szCs w:val="24"/>
          <w:lang w:val="cs-CZ"/>
        </w:rPr>
        <w:t>Příběhy z praxe</w:t>
      </w:r>
    </w:p>
    <w:p w:rsidR="00952CBC" w:rsidRPr="00557506" w:rsidRDefault="00952CBC">
      <w:pPr>
        <w:spacing w:after="2" w:line="240" w:lineRule="exact"/>
        <w:rPr>
          <w:rFonts w:ascii="Times New Roman" w:eastAsia="Arial" w:hAnsi="Times New Roman" w:cs="Times New Roman"/>
          <w:color w:val="000000" w:themeColor="text1"/>
          <w:sz w:val="24"/>
          <w:szCs w:val="24"/>
          <w:lang w:val="cs-CZ"/>
        </w:rPr>
      </w:pPr>
    </w:p>
    <w:p w:rsidR="007444BA" w:rsidRPr="00980054" w:rsidRDefault="007444BA" w:rsidP="00980054">
      <w:pPr>
        <w:spacing w:after="0" w:line="240" w:lineRule="auto"/>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Allie, sedmiletá hol</w:t>
      </w:r>
      <w:r w:rsidR="00481BE4">
        <w:rPr>
          <w:rFonts w:ascii="Times New Roman" w:eastAsia="Times New Roman" w:hAnsi="Times New Roman" w:cs="Times New Roman"/>
          <w:color w:val="000000" w:themeColor="text1"/>
          <w:sz w:val="22"/>
          <w:szCs w:val="22"/>
          <w:lang w:val="cs-CZ"/>
        </w:rPr>
        <w:t>čička s</w:t>
      </w:r>
      <w:r w:rsidR="009936D0">
        <w:rPr>
          <w:rFonts w:ascii="Times New Roman" w:eastAsia="Times New Roman" w:hAnsi="Times New Roman" w:cs="Times New Roman"/>
          <w:color w:val="000000" w:themeColor="text1"/>
          <w:sz w:val="22"/>
          <w:szCs w:val="22"/>
          <w:lang w:val="cs-CZ"/>
        </w:rPr>
        <w:t xml:space="preserve"> </w:t>
      </w:r>
      <w:r w:rsidR="00481BE4">
        <w:rPr>
          <w:rFonts w:ascii="Times New Roman" w:eastAsia="Times New Roman" w:hAnsi="Times New Roman" w:cs="Times New Roman"/>
          <w:color w:val="000000" w:themeColor="text1"/>
          <w:sz w:val="22"/>
          <w:szCs w:val="22"/>
          <w:lang w:val="cs-CZ"/>
        </w:rPr>
        <w:t>RS</w:t>
      </w:r>
      <w:r w:rsidR="00574152">
        <w:rPr>
          <w:rFonts w:ascii="Times New Roman" w:eastAsia="Times New Roman" w:hAnsi="Times New Roman" w:cs="Times New Roman"/>
          <w:color w:val="000000" w:themeColor="text1"/>
          <w:sz w:val="22"/>
          <w:szCs w:val="22"/>
          <w:lang w:val="cs-CZ"/>
        </w:rPr>
        <w:t>,</w:t>
      </w:r>
      <w:r w:rsidR="00481BE4">
        <w:rPr>
          <w:rFonts w:ascii="Times New Roman" w:eastAsia="Times New Roman" w:hAnsi="Times New Roman" w:cs="Times New Roman"/>
          <w:color w:val="000000" w:themeColor="text1"/>
          <w:sz w:val="22"/>
          <w:szCs w:val="22"/>
          <w:lang w:val="cs-CZ"/>
        </w:rPr>
        <w:t xml:space="preserve"> vyzkoušela kraniosak</w:t>
      </w:r>
      <w:r w:rsidRPr="00980054">
        <w:rPr>
          <w:rFonts w:ascii="Times New Roman" w:eastAsia="Times New Roman" w:hAnsi="Times New Roman" w:cs="Times New Roman"/>
          <w:color w:val="000000" w:themeColor="text1"/>
          <w:sz w:val="22"/>
          <w:szCs w:val="22"/>
          <w:lang w:val="cs-CZ"/>
        </w:rPr>
        <w:t>r</w:t>
      </w:r>
      <w:r w:rsidR="00481BE4">
        <w:rPr>
          <w:rFonts w:ascii="Times New Roman" w:eastAsia="Times New Roman" w:hAnsi="Times New Roman" w:cs="Times New Roman"/>
          <w:color w:val="000000" w:themeColor="text1"/>
          <w:sz w:val="22"/>
          <w:szCs w:val="22"/>
          <w:lang w:val="cs-CZ"/>
        </w:rPr>
        <w:t>á</w:t>
      </w:r>
      <w:r w:rsidRPr="00980054">
        <w:rPr>
          <w:rFonts w:ascii="Times New Roman" w:eastAsia="Times New Roman" w:hAnsi="Times New Roman" w:cs="Times New Roman"/>
          <w:color w:val="000000" w:themeColor="text1"/>
          <w:sz w:val="22"/>
          <w:szCs w:val="22"/>
          <w:lang w:val="cs-CZ"/>
        </w:rPr>
        <w:t xml:space="preserve">lní terapii. Podle její matky měla terapie mizivý </w:t>
      </w:r>
      <w:r w:rsidR="00D970D6">
        <w:rPr>
          <w:rFonts w:ascii="Times New Roman" w:eastAsia="Times New Roman" w:hAnsi="Times New Roman" w:cs="Times New Roman"/>
          <w:color w:val="000000" w:themeColor="text1"/>
          <w:sz w:val="22"/>
          <w:szCs w:val="22"/>
          <w:lang w:val="cs-CZ"/>
        </w:rPr>
        <w:t>účinek</w:t>
      </w:r>
      <w:r w:rsidRPr="00980054">
        <w:rPr>
          <w:rFonts w:ascii="Times New Roman" w:eastAsia="Times New Roman" w:hAnsi="Times New Roman" w:cs="Times New Roman"/>
          <w:color w:val="000000" w:themeColor="text1"/>
          <w:sz w:val="22"/>
          <w:szCs w:val="22"/>
          <w:lang w:val="cs-CZ"/>
        </w:rPr>
        <w:t xml:space="preserve"> [54]. Na druhou stranu v případě Lauren došlo ke </w:t>
      </w:r>
      <w:r w:rsidR="00481BE4">
        <w:rPr>
          <w:rFonts w:ascii="Times New Roman" w:eastAsia="Times New Roman" w:hAnsi="Times New Roman" w:cs="Times New Roman"/>
          <w:color w:val="000000" w:themeColor="text1"/>
          <w:sz w:val="22"/>
          <w:szCs w:val="22"/>
          <w:lang w:val="cs-CZ"/>
        </w:rPr>
        <w:t>značnému omezení skřípání zubů. J</w:t>
      </w:r>
      <w:r w:rsidRPr="00980054">
        <w:rPr>
          <w:rFonts w:ascii="Times New Roman" w:eastAsia="Times New Roman" w:hAnsi="Times New Roman" w:cs="Times New Roman"/>
          <w:color w:val="000000" w:themeColor="text1"/>
          <w:sz w:val="22"/>
          <w:szCs w:val="22"/>
          <w:lang w:val="cs-CZ"/>
        </w:rPr>
        <w:t xml:space="preserve">ejí matka Cathy </w:t>
      </w:r>
      <w:r w:rsidR="00481BE4">
        <w:rPr>
          <w:rFonts w:ascii="Times New Roman" w:eastAsia="Times New Roman" w:hAnsi="Times New Roman" w:cs="Times New Roman"/>
          <w:color w:val="000000" w:themeColor="text1"/>
          <w:sz w:val="22"/>
          <w:szCs w:val="22"/>
          <w:lang w:val="cs-CZ"/>
        </w:rPr>
        <w:t xml:space="preserve">ale KT </w:t>
      </w:r>
      <w:r w:rsidRPr="00980054">
        <w:rPr>
          <w:rFonts w:ascii="Times New Roman" w:eastAsia="Times New Roman" w:hAnsi="Times New Roman" w:cs="Times New Roman"/>
          <w:color w:val="000000" w:themeColor="text1"/>
          <w:sz w:val="22"/>
          <w:szCs w:val="22"/>
          <w:lang w:val="cs-CZ"/>
        </w:rPr>
        <w:t xml:space="preserve">doporučuje </w:t>
      </w:r>
      <w:r w:rsidR="00481BE4">
        <w:rPr>
          <w:rFonts w:ascii="Times New Roman" w:eastAsia="Times New Roman" w:hAnsi="Times New Roman" w:cs="Times New Roman"/>
          <w:color w:val="000000" w:themeColor="text1"/>
          <w:sz w:val="22"/>
          <w:szCs w:val="22"/>
          <w:lang w:val="cs-CZ"/>
        </w:rPr>
        <w:t>spíše rodičům</w:t>
      </w:r>
      <w:r w:rsidRPr="00980054">
        <w:rPr>
          <w:rFonts w:ascii="Times New Roman" w:eastAsia="Times New Roman" w:hAnsi="Times New Roman" w:cs="Times New Roman"/>
          <w:color w:val="000000" w:themeColor="text1"/>
          <w:sz w:val="22"/>
          <w:szCs w:val="22"/>
          <w:lang w:val="cs-CZ"/>
        </w:rPr>
        <w:t xml:space="preserve">, kteří si potřebují sami odpočinout a nabrat nové síly [55] (viz </w:t>
      </w:r>
      <w:r w:rsidR="00F92F66" w:rsidRPr="00980054">
        <w:rPr>
          <w:rFonts w:ascii="Times New Roman" w:eastAsia="Times New Roman" w:hAnsi="Times New Roman" w:cs="Times New Roman"/>
          <w:color w:val="000000" w:themeColor="text1"/>
          <w:sz w:val="22"/>
          <w:szCs w:val="22"/>
          <w:lang w:val="cs-CZ"/>
        </w:rPr>
        <w:t xml:space="preserve">Infobox </w:t>
      </w:r>
      <w:r w:rsidRPr="00980054">
        <w:rPr>
          <w:rFonts w:ascii="Times New Roman" w:eastAsia="Times New Roman" w:hAnsi="Times New Roman" w:cs="Times New Roman"/>
          <w:color w:val="000000" w:themeColor="text1"/>
          <w:sz w:val="22"/>
          <w:szCs w:val="22"/>
          <w:lang w:val="cs-CZ"/>
        </w:rPr>
        <w:t>4).</w:t>
      </w:r>
    </w:p>
    <w:p w:rsidR="00E44317" w:rsidRDefault="00E44317" w:rsidP="007444BA">
      <w:pPr>
        <w:spacing w:after="0" w:line="240" w:lineRule="auto"/>
        <w:ind w:right="569"/>
        <w:jc w:val="both"/>
        <w:rPr>
          <w:rFonts w:ascii="Times New Roman" w:eastAsia="Times New Roman" w:hAnsi="Times New Roman" w:cs="Times New Roman"/>
          <w:color w:val="000000" w:themeColor="text1"/>
          <w:lang w:val="cs-CZ"/>
        </w:rPr>
      </w:pPr>
    </w:p>
    <w:p w:rsidR="00952CBC" w:rsidRPr="00557506" w:rsidRDefault="00004DDB">
      <w:pPr>
        <w:spacing w:after="0" w:line="240" w:lineRule="exact"/>
        <w:rPr>
          <w:rFonts w:ascii="Times New Roman" w:eastAsia="Times New Roman" w:hAnsi="Times New Roman" w:cs="Times New Roman"/>
          <w:color w:val="000000" w:themeColor="text1"/>
          <w:sz w:val="24"/>
          <w:szCs w:val="24"/>
          <w:lang w:val="cs-CZ"/>
        </w:rPr>
      </w:pPr>
      <w:r>
        <w:rPr>
          <w:noProof/>
        </w:rPr>
        <w:pict>
          <v:rect id="Obdélník 15" o:spid="_x0000_s1043" style="position:absolute;margin-left:0;margin-top:240.2pt;width:453.55pt;height:94.2pt;z-index:251707904;visibility:visible;mso-wrap-style:square;mso-width-percent:0;mso-height-percent:0;mso-wrap-distance-left:9pt;mso-wrap-distance-top:0;mso-wrap-distance-right:9pt;mso-wrap-distance-bottom:0;mso-position-horizontal:center;mso-position-horizontal-relative:margin;mso-position-vertical-relative:margin;mso-width-percent:0;mso-height-percent:0;mso-width-relative:margin;mso-height-relative:margin;v-text-anchor:middle" fillcolor="#cfcdcd [2894]" strokecolor="black [3213]" strokeweight="1pt">
            <v:textbox>
              <w:txbxContent>
                <w:p w:rsidR="003658CE" w:rsidRPr="00BF4178" w:rsidRDefault="003658CE" w:rsidP="00BF4178">
                  <w:pPr>
                    <w:spacing w:after="0" w:line="240" w:lineRule="auto"/>
                    <w:jc w:val="center"/>
                    <w:rPr>
                      <w:rFonts w:ascii="Sitka Heading" w:hAnsi="Sitka Heading"/>
                      <w:b/>
                      <w:color w:val="000000" w:themeColor="text1"/>
                      <w:sz w:val="26"/>
                      <w:szCs w:val="26"/>
                      <w:lang w:val="cs-CZ"/>
                    </w:rPr>
                  </w:pPr>
                  <w:r w:rsidRPr="00BF4178">
                    <w:rPr>
                      <w:rFonts w:ascii="Sitka Heading" w:hAnsi="Sitka Heading"/>
                      <w:b/>
                      <w:color w:val="000000" w:themeColor="text1"/>
                      <w:sz w:val="26"/>
                      <w:szCs w:val="26"/>
                      <w:lang w:val="cs-CZ"/>
                    </w:rPr>
                    <w:t>Varování:</w:t>
                  </w:r>
                </w:p>
                <w:p w:rsidR="003658CE" w:rsidRPr="00BF4178" w:rsidRDefault="003658CE" w:rsidP="00BF4178">
                  <w:pPr>
                    <w:spacing w:after="0" w:line="240" w:lineRule="auto"/>
                    <w:jc w:val="center"/>
                    <w:rPr>
                      <w:rFonts w:ascii="Sitka Heading" w:hAnsi="Sitka Heading"/>
                      <w:color w:val="000000" w:themeColor="text1"/>
                      <w:sz w:val="26"/>
                      <w:szCs w:val="26"/>
                      <w:lang w:val="cs-CZ"/>
                    </w:rPr>
                  </w:pPr>
                  <w:r>
                    <w:rPr>
                      <w:rFonts w:ascii="Sitka Heading" w:hAnsi="Sitka Heading"/>
                      <w:color w:val="000000" w:themeColor="text1"/>
                      <w:sz w:val="26"/>
                      <w:szCs w:val="26"/>
                      <w:lang w:val="cs-CZ"/>
                    </w:rPr>
                    <w:t>Kraniosa</w:t>
                  </w:r>
                  <w:r w:rsidRPr="00BF4178">
                    <w:rPr>
                      <w:rFonts w:ascii="Sitka Heading" w:hAnsi="Sitka Heading"/>
                      <w:color w:val="000000" w:themeColor="text1"/>
                      <w:sz w:val="26"/>
                      <w:szCs w:val="26"/>
                      <w:lang w:val="cs-CZ"/>
                    </w:rPr>
                    <w:t>krální terapie není postavena na anatomických či fyziologických základech. Terapie údajně pomáhá pacientům se širokou škálou diagnóz a její zastánci se zříkají veškerých negativních efektů, nicméně na léčbu zatím neexistují žádné vědecky podložené názory [56].</w:t>
                  </w:r>
                </w:p>
                <w:p w:rsidR="003658CE" w:rsidRPr="00BF4178" w:rsidRDefault="003658CE" w:rsidP="00BF4178">
                  <w:pPr>
                    <w:jc w:val="center"/>
                    <w:rPr>
                      <w:rFonts w:ascii="Yu Gothic" w:eastAsia="Yu Gothic" w:hAnsi="Yu Gothic"/>
                      <w:b/>
                      <w:sz w:val="18"/>
                      <w:szCs w:val="18"/>
                      <w:lang w:val="cs-CZ"/>
                    </w:rPr>
                  </w:pPr>
                </w:p>
                <w:p w:rsidR="003658CE" w:rsidRPr="00BF4178" w:rsidRDefault="003658CE" w:rsidP="00BF4178">
                  <w:pPr>
                    <w:spacing w:after="0" w:line="240" w:lineRule="auto"/>
                    <w:rPr>
                      <w:rFonts w:ascii="Yu Gothic" w:eastAsia="Yu Gothic" w:hAnsi="Yu Gothic"/>
                      <w:sz w:val="18"/>
                      <w:szCs w:val="18"/>
                      <w:lang w:val="cs-CZ"/>
                    </w:rPr>
                  </w:pPr>
                </w:p>
                <w:p w:rsidR="003658CE" w:rsidRPr="00BF4178" w:rsidRDefault="003658CE" w:rsidP="00BF4178">
                  <w:pPr>
                    <w:spacing w:after="0" w:line="240" w:lineRule="auto"/>
                    <w:rPr>
                      <w:rFonts w:ascii="Yu Gothic" w:eastAsia="Yu Gothic" w:hAnsi="Yu Gothic"/>
                      <w:sz w:val="18"/>
                      <w:szCs w:val="18"/>
                      <w:lang w:val="cs-CZ"/>
                    </w:rPr>
                  </w:pPr>
                </w:p>
                <w:p w:rsidR="003658CE" w:rsidRPr="00BF4178" w:rsidRDefault="003658CE" w:rsidP="00BF4178">
                  <w:pPr>
                    <w:spacing w:after="0" w:line="240" w:lineRule="auto"/>
                    <w:rPr>
                      <w:rFonts w:ascii="Yu Gothic" w:eastAsia="Yu Gothic" w:hAnsi="Yu Gothic"/>
                      <w:sz w:val="18"/>
                      <w:szCs w:val="18"/>
                      <w:lang w:val="cs-CZ"/>
                    </w:rPr>
                  </w:pPr>
                </w:p>
                <w:p w:rsidR="003658CE" w:rsidRPr="00BF4178" w:rsidRDefault="003658CE" w:rsidP="00BF4178">
                  <w:pPr>
                    <w:spacing w:after="0" w:line="240" w:lineRule="auto"/>
                    <w:rPr>
                      <w:rFonts w:ascii="Yu Gothic" w:eastAsia="Yu Gothic" w:hAnsi="Yu Gothic"/>
                      <w:sz w:val="18"/>
                      <w:szCs w:val="18"/>
                      <w:lang w:val="cs-CZ"/>
                    </w:rPr>
                  </w:pPr>
                </w:p>
                <w:p w:rsidR="003658CE" w:rsidRPr="00BF4178" w:rsidRDefault="003658CE" w:rsidP="00BF4178">
                  <w:pPr>
                    <w:spacing w:after="0" w:line="240" w:lineRule="auto"/>
                    <w:rPr>
                      <w:rFonts w:ascii="Yu Gothic" w:eastAsia="Yu Gothic" w:hAnsi="Yu Gothic"/>
                      <w:sz w:val="18"/>
                      <w:szCs w:val="18"/>
                      <w:lang w:val="cs-CZ"/>
                    </w:rPr>
                  </w:pPr>
                </w:p>
                <w:p w:rsidR="003658CE" w:rsidRPr="00BF4178" w:rsidRDefault="003658CE" w:rsidP="00BF4178">
                  <w:pPr>
                    <w:spacing w:after="0" w:line="240" w:lineRule="auto"/>
                    <w:rPr>
                      <w:rFonts w:ascii="Yu Gothic" w:eastAsia="Yu Gothic" w:hAnsi="Yu Gothic"/>
                      <w:sz w:val="18"/>
                      <w:szCs w:val="18"/>
                      <w:lang w:val="cs-CZ"/>
                    </w:rPr>
                  </w:pPr>
                </w:p>
                <w:p w:rsidR="003658CE" w:rsidRPr="00BF4178" w:rsidRDefault="003658CE" w:rsidP="00BF4178">
                  <w:pPr>
                    <w:spacing w:after="0" w:line="240" w:lineRule="auto"/>
                    <w:rPr>
                      <w:rFonts w:ascii="Yu Gothic" w:eastAsia="Yu Gothic" w:hAnsi="Yu Gothic"/>
                      <w:sz w:val="18"/>
                      <w:szCs w:val="18"/>
                      <w:lang w:val="cs-CZ"/>
                    </w:rPr>
                  </w:pPr>
                </w:p>
                <w:p w:rsidR="003658CE" w:rsidRPr="00BF4178" w:rsidRDefault="003658CE" w:rsidP="00BF4178">
                  <w:pPr>
                    <w:spacing w:after="0" w:line="240" w:lineRule="auto"/>
                    <w:rPr>
                      <w:rFonts w:ascii="Yu Gothic" w:eastAsia="Yu Gothic" w:hAnsi="Yu Gothic"/>
                      <w:sz w:val="18"/>
                      <w:szCs w:val="18"/>
                      <w:lang w:val="cs-CZ"/>
                    </w:rPr>
                  </w:pPr>
                </w:p>
                <w:p w:rsidR="003658CE" w:rsidRPr="00BF4178" w:rsidRDefault="003658CE" w:rsidP="00BF4178">
                  <w:pPr>
                    <w:spacing w:after="0" w:line="240" w:lineRule="auto"/>
                    <w:rPr>
                      <w:rFonts w:ascii="Yu Gothic" w:eastAsia="Yu Gothic" w:hAnsi="Yu Gothic"/>
                      <w:sz w:val="18"/>
                      <w:szCs w:val="18"/>
                      <w:lang w:val="cs-CZ"/>
                    </w:rPr>
                  </w:pPr>
                </w:p>
                <w:p w:rsidR="003658CE" w:rsidRPr="00BF4178" w:rsidRDefault="003658CE" w:rsidP="00BF4178">
                  <w:pPr>
                    <w:pStyle w:val="Odstavecseseznamem"/>
                    <w:numPr>
                      <w:ilvl w:val="0"/>
                      <w:numId w:val="4"/>
                    </w:numPr>
                    <w:spacing w:after="0" w:line="240" w:lineRule="auto"/>
                    <w:rPr>
                      <w:rFonts w:ascii="Yu Gothic" w:eastAsia="Yu Gothic" w:hAnsi="Yu Gothic"/>
                      <w:sz w:val="18"/>
                      <w:szCs w:val="18"/>
                      <w:lang w:val="cs-CZ"/>
                    </w:rPr>
                  </w:pPr>
                  <w:r w:rsidRPr="00BF4178">
                    <w:rPr>
                      <w:rFonts w:ascii="Yu Gothic" w:eastAsia="Yu Gothic" w:hAnsi="Yu Gothic"/>
                      <w:sz w:val="18"/>
                      <w:szCs w:val="18"/>
                      <w:lang w:val="cs-CZ"/>
                    </w:rPr>
                    <w:t>Vyvarujte se rychlým a častým změnám metod.</w:t>
                  </w:r>
                </w:p>
                <w:p w:rsidR="003658CE" w:rsidRPr="00BF4178" w:rsidRDefault="003658CE" w:rsidP="00BF4178">
                  <w:pPr>
                    <w:jc w:val="center"/>
                    <w:rPr>
                      <w:lang w:val="cs-CZ"/>
                    </w:rPr>
                  </w:pPr>
                </w:p>
              </w:txbxContent>
            </v:textbox>
            <w10:wrap type="square" anchorx="margin" anchory="margin"/>
          </v:rect>
        </w:pict>
      </w:r>
    </w:p>
    <w:p w:rsidR="00C03495" w:rsidRDefault="00C03495" w:rsidP="00C03495">
      <w:pPr>
        <w:keepNext/>
        <w:spacing w:after="0" w:line="240" w:lineRule="auto"/>
        <w:ind w:right="569"/>
        <w:jc w:val="center"/>
        <w:rPr>
          <w:rFonts w:ascii="Times New Roman" w:hAnsi="Times New Roman" w:cs="Times New Roman"/>
          <w:b/>
          <w:sz w:val="16"/>
          <w:szCs w:val="16"/>
          <w:lang w:val="cs-CZ"/>
        </w:rPr>
      </w:pPr>
    </w:p>
    <w:p w:rsidR="00C03495" w:rsidRPr="00261842" w:rsidRDefault="00C03495" w:rsidP="00C03495">
      <w:pPr>
        <w:keepNext/>
        <w:spacing w:after="0" w:line="240" w:lineRule="auto"/>
        <w:ind w:right="569"/>
        <w:jc w:val="center"/>
        <w:rPr>
          <w:b/>
          <w:sz w:val="16"/>
          <w:szCs w:val="16"/>
          <w:lang w:val="cs-CZ"/>
        </w:rPr>
      </w:pPr>
      <w:r w:rsidRPr="00261842">
        <w:rPr>
          <w:rFonts w:ascii="Times New Roman" w:hAnsi="Times New Roman" w:cs="Times New Roman"/>
          <w:b/>
          <w:sz w:val="16"/>
          <w:szCs w:val="16"/>
          <w:lang w:val="cs-CZ"/>
        </w:rPr>
        <w:t>Infobox 4</w:t>
      </w:r>
    </w:p>
    <w:p w:rsidR="00C03495" w:rsidRDefault="00C03495">
      <w:pPr>
        <w:spacing w:after="0" w:line="240" w:lineRule="auto"/>
        <w:ind w:right="-20"/>
        <w:rPr>
          <w:rFonts w:ascii="Arial" w:eastAsia="Arial" w:hAnsi="Arial" w:cs="Arial"/>
          <w:b/>
          <w:bCs/>
          <w:i/>
          <w:iCs/>
          <w:color w:val="000000" w:themeColor="text1"/>
          <w:spacing w:val="-3"/>
          <w:sz w:val="24"/>
          <w:szCs w:val="24"/>
          <w:lang w:val="cs-CZ"/>
        </w:rPr>
      </w:pPr>
    </w:p>
    <w:p w:rsidR="00C03495" w:rsidRDefault="00C03495">
      <w:pPr>
        <w:spacing w:after="0" w:line="240" w:lineRule="auto"/>
        <w:ind w:right="-20"/>
        <w:rPr>
          <w:rFonts w:ascii="Arial" w:eastAsia="Arial" w:hAnsi="Arial" w:cs="Arial"/>
          <w:b/>
          <w:bCs/>
          <w:i/>
          <w:iCs/>
          <w:color w:val="000000" w:themeColor="text1"/>
          <w:spacing w:val="-3"/>
          <w:sz w:val="24"/>
          <w:szCs w:val="24"/>
          <w:lang w:val="cs-CZ"/>
        </w:rPr>
      </w:pPr>
    </w:p>
    <w:p w:rsidR="00C03495" w:rsidRDefault="00C03495">
      <w:pPr>
        <w:spacing w:after="0" w:line="240" w:lineRule="auto"/>
        <w:ind w:right="-20"/>
        <w:rPr>
          <w:rFonts w:ascii="Arial" w:eastAsia="Arial" w:hAnsi="Arial" w:cs="Arial"/>
          <w:b/>
          <w:bCs/>
          <w:i/>
          <w:iCs/>
          <w:color w:val="000000" w:themeColor="text1"/>
          <w:spacing w:val="-3"/>
          <w:sz w:val="24"/>
          <w:szCs w:val="24"/>
          <w:lang w:val="cs-CZ"/>
        </w:rPr>
      </w:pPr>
    </w:p>
    <w:p w:rsidR="00C03495" w:rsidRDefault="00C03495">
      <w:pPr>
        <w:spacing w:after="0" w:line="240" w:lineRule="auto"/>
        <w:ind w:right="-20"/>
        <w:rPr>
          <w:rFonts w:ascii="Arial" w:eastAsia="Arial" w:hAnsi="Arial" w:cs="Arial"/>
          <w:b/>
          <w:bCs/>
          <w:i/>
          <w:iCs/>
          <w:color w:val="000000" w:themeColor="text1"/>
          <w:spacing w:val="-3"/>
          <w:sz w:val="24"/>
          <w:szCs w:val="24"/>
          <w:lang w:val="cs-CZ"/>
        </w:rPr>
      </w:pPr>
    </w:p>
    <w:p w:rsidR="00C03495" w:rsidRDefault="00C03495">
      <w:pPr>
        <w:spacing w:after="0" w:line="240" w:lineRule="auto"/>
        <w:ind w:right="-20"/>
        <w:rPr>
          <w:rFonts w:ascii="Arial" w:eastAsia="Arial" w:hAnsi="Arial" w:cs="Arial"/>
          <w:b/>
          <w:bCs/>
          <w:i/>
          <w:iCs/>
          <w:color w:val="000000" w:themeColor="text1"/>
          <w:spacing w:val="-3"/>
          <w:sz w:val="24"/>
          <w:szCs w:val="24"/>
          <w:lang w:val="cs-CZ"/>
        </w:rPr>
      </w:pPr>
    </w:p>
    <w:p w:rsidR="00C03495" w:rsidRDefault="00C03495">
      <w:pPr>
        <w:spacing w:after="0" w:line="240" w:lineRule="auto"/>
        <w:ind w:right="-20"/>
        <w:rPr>
          <w:rFonts w:ascii="Arial" w:eastAsia="Arial" w:hAnsi="Arial" w:cs="Arial"/>
          <w:b/>
          <w:bCs/>
          <w:i/>
          <w:iCs/>
          <w:color w:val="000000" w:themeColor="text1"/>
          <w:spacing w:val="-3"/>
          <w:sz w:val="24"/>
          <w:szCs w:val="24"/>
          <w:lang w:val="cs-CZ"/>
        </w:rPr>
      </w:pPr>
    </w:p>
    <w:p w:rsidR="00C03495" w:rsidRDefault="00C03495">
      <w:pPr>
        <w:spacing w:after="0" w:line="240" w:lineRule="auto"/>
        <w:ind w:right="-20"/>
        <w:rPr>
          <w:rFonts w:ascii="Arial" w:eastAsia="Arial" w:hAnsi="Arial" w:cs="Arial"/>
          <w:b/>
          <w:bCs/>
          <w:i/>
          <w:iCs/>
          <w:color w:val="000000" w:themeColor="text1"/>
          <w:spacing w:val="-3"/>
          <w:sz w:val="24"/>
          <w:szCs w:val="24"/>
          <w:lang w:val="cs-CZ"/>
        </w:rPr>
      </w:pPr>
    </w:p>
    <w:p w:rsidR="00C03495" w:rsidRDefault="00C03495">
      <w:pPr>
        <w:spacing w:after="0" w:line="240" w:lineRule="auto"/>
        <w:ind w:right="-20"/>
        <w:rPr>
          <w:rFonts w:ascii="Arial" w:eastAsia="Arial" w:hAnsi="Arial" w:cs="Arial"/>
          <w:b/>
          <w:bCs/>
          <w:i/>
          <w:iCs/>
          <w:color w:val="000000" w:themeColor="text1"/>
          <w:spacing w:val="-3"/>
          <w:sz w:val="24"/>
          <w:szCs w:val="24"/>
          <w:lang w:val="cs-CZ"/>
        </w:rPr>
      </w:pPr>
    </w:p>
    <w:p w:rsidR="00C03495" w:rsidRDefault="00C03495">
      <w:pPr>
        <w:spacing w:after="0" w:line="240" w:lineRule="auto"/>
        <w:ind w:right="-20"/>
        <w:rPr>
          <w:rFonts w:ascii="Arial" w:eastAsia="Arial" w:hAnsi="Arial" w:cs="Arial"/>
          <w:b/>
          <w:bCs/>
          <w:i/>
          <w:iCs/>
          <w:color w:val="000000" w:themeColor="text1"/>
          <w:spacing w:val="-3"/>
          <w:sz w:val="24"/>
          <w:szCs w:val="24"/>
          <w:lang w:val="cs-CZ"/>
        </w:rPr>
      </w:pPr>
    </w:p>
    <w:p w:rsidR="00C03495" w:rsidRDefault="00C03495">
      <w:pPr>
        <w:spacing w:after="0" w:line="240" w:lineRule="auto"/>
        <w:ind w:right="-20"/>
        <w:rPr>
          <w:rFonts w:ascii="Arial" w:eastAsia="Arial" w:hAnsi="Arial" w:cs="Arial"/>
          <w:b/>
          <w:bCs/>
          <w:i/>
          <w:iCs/>
          <w:color w:val="000000" w:themeColor="text1"/>
          <w:spacing w:val="-3"/>
          <w:sz w:val="24"/>
          <w:szCs w:val="24"/>
          <w:lang w:val="cs-CZ"/>
        </w:rPr>
      </w:pPr>
    </w:p>
    <w:p w:rsidR="00C03495" w:rsidRDefault="00C03495">
      <w:pPr>
        <w:rPr>
          <w:rFonts w:ascii="Arial" w:eastAsia="Arial" w:hAnsi="Arial" w:cs="Arial"/>
          <w:b/>
          <w:bCs/>
          <w:i/>
          <w:iCs/>
          <w:color w:val="000000" w:themeColor="text1"/>
          <w:spacing w:val="-3"/>
          <w:sz w:val="24"/>
          <w:szCs w:val="24"/>
          <w:lang w:val="cs-CZ"/>
        </w:rPr>
      </w:pPr>
      <w:r>
        <w:rPr>
          <w:rFonts w:ascii="Arial" w:eastAsia="Arial" w:hAnsi="Arial" w:cs="Arial"/>
          <w:b/>
          <w:bCs/>
          <w:i/>
          <w:iCs/>
          <w:color w:val="000000" w:themeColor="text1"/>
          <w:spacing w:val="-3"/>
          <w:sz w:val="24"/>
          <w:szCs w:val="24"/>
          <w:lang w:val="cs-CZ"/>
        </w:rPr>
        <w:br w:type="page"/>
      </w:r>
    </w:p>
    <w:p w:rsidR="00952CBC" w:rsidRPr="00980054" w:rsidRDefault="00481BE4">
      <w:pPr>
        <w:spacing w:after="0" w:line="240" w:lineRule="auto"/>
        <w:ind w:right="-20"/>
        <w:rPr>
          <w:rFonts w:ascii="Arial" w:eastAsia="Arial" w:hAnsi="Arial" w:cs="Arial"/>
          <w:b/>
          <w:bCs/>
          <w:i/>
          <w:iCs/>
          <w:color w:val="000000" w:themeColor="text1"/>
          <w:sz w:val="24"/>
          <w:szCs w:val="24"/>
          <w:lang w:val="cs-CZ"/>
        </w:rPr>
      </w:pPr>
      <w:r>
        <w:rPr>
          <w:rFonts w:ascii="Arial" w:eastAsia="Arial" w:hAnsi="Arial" w:cs="Arial"/>
          <w:b/>
          <w:bCs/>
          <w:i/>
          <w:iCs/>
          <w:color w:val="000000" w:themeColor="text1"/>
          <w:spacing w:val="-3"/>
          <w:sz w:val="24"/>
          <w:szCs w:val="24"/>
          <w:lang w:val="cs-CZ"/>
        </w:rPr>
        <w:lastRenderedPageBreak/>
        <w:t>Myofasciální u</w:t>
      </w:r>
      <w:r w:rsidR="007444BA" w:rsidRPr="00980054">
        <w:rPr>
          <w:rFonts w:ascii="Arial" w:eastAsia="Arial" w:hAnsi="Arial" w:cs="Arial"/>
          <w:b/>
          <w:bCs/>
          <w:i/>
          <w:iCs/>
          <w:color w:val="000000" w:themeColor="text1"/>
          <w:spacing w:val="-3"/>
          <w:sz w:val="24"/>
          <w:szCs w:val="24"/>
          <w:lang w:val="cs-CZ"/>
        </w:rPr>
        <w:t>volnění</w:t>
      </w:r>
    </w:p>
    <w:p w:rsidR="00952CBC" w:rsidRPr="00557506" w:rsidRDefault="00952CBC">
      <w:pPr>
        <w:spacing w:after="0" w:line="240" w:lineRule="exact"/>
        <w:rPr>
          <w:rFonts w:ascii="Times New Roman" w:eastAsia="Arial" w:hAnsi="Times New Roman" w:cs="Times New Roman"/>
          <w:color w:val="000000" w:themeColor="text1"/>
          <w:sz w:val="24"/>
          <w:szCs w:val="24"/>
          <w:lang w:val="cs-CZ"/>
        </w:rPr>
      </w:pPr>
    </w:p>
    <w:p w:rsidR="007444BA" w:rsidRPr="00980054" w:rsidRDefault="007444BA" w:rsidP="00980054">
      <w:pPr>
        <w:spacing w:after="0" w:line="240" w:lineRule="auto"/>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 xml:space="preserve">V odborné literatuře se pojem </w:t>
      </w:r>
      <w:r w:rsidR="003E09ED">
        <w:rPr>
          <w:rFonts w:ascii="Times New Roman" w:eastAsia="Times New Roman" w:hAnsi="Times New Roman" w:cs="Times New Roman"/>
          <w:color w:val="000000" w:themeColor="text1"/>
          <w:sz w:val="22"/>
          <w:szCs w:val="22"/>
          <w:lang w:val="cs-CZ"/>
        </w:rPr>
        <w:t>„</w:t>
      </w:r>
      <w:r w:rsidRPr="00980054">
        <w:rPr>
          <w:rFonts w:ascii="Times New Roman" w:eastAsia="Times New Roman" w:hAnsi="Times New Roman" w:cs="Times New Roman"/>
          <w:color w:val="000000" w:themeColor="text1"/>
          <w:sz w:val="22"/>
          <w:szCs w:val="22"/>
          <w:lang w:val="cs-CZ"/>
        </w:rPr>
        <w:t xml:space="preserve">myofasciální” objevuje poprvé ve </w:t>
      </w:r>
      <w:r w:rsidR="00D970D6" w:rsidRPr="00980054">
        <w:rPr>
          <w:rFonts w:ascii="Times New Roman" w:eastAsia="Times New Roman" w:hAnsi="Times New Roman" w:cs="Times New Roman"/>
          <w:color w:val="000000" w:themeColor="text1"/>
          <w:sz w:val="22"/>
          <w:szCs w:val="22"/>
          <w:lang w:val="cs-CZ"/>
        </w:rPr>
        <w:t>40. letech</w:t>
      </w:r>
      <w:r w:rsidR="00D970D6">
        <w:rPr>
          <w:rFonts w:ascii="Times New Roman" w:eastAsia="Times New Roman" w:hAnsi="Times New Roman" w:cs="Times New Roman"/>
          <w:color w:val="000000" w:themeColor="text1"/>
          <w:sz w:val="22"/>
          <w:szCs w:val="22"/>
          <w:lang w:val="cs-CZ"/>
        </w:rPr>
        <w:t xml:space="preserve"> minulého století. Janet</w:t>
      </w:r>
      <w:r w:rsidR="009936D0">
        <w:rPr>
          <w:rFonts w:ascii="Times New Roman" w:eastAsia="Times New Roman" w:hAnsi="Times New Roman" w:cs="Times New Roman"/>
          <w:color w:val="000000" w:themeColor="text1"/>
          <w:sz w:val="22"/>
          <w:szCs w:val="22"/>
          <w:lang w:val="cs-CZ"/>
        </w:rPr>
        <w:t xml:space="preserve"> </w:t>
      </w:r>
      <w:r w:rsidR="00D970D6">
        <w:rPr>
          <w:rFonts w:ascii="Times New Roman" w:eastAsia="Times New Roman" w:hAnsi="Times New Roman" w:cs="Times New Roman"/>
          <w:color w:val="000000" w:themeColor="text1"/>
          <w:sz w:val="22"/>
          <w:szCs w:val="22"/>
          <w:lang w:val="cs-CZ"/>
        </w:rPr>
        <w:t>G.</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 xml:space="preserve">Travellová jej použila ve spojení s </w:t>
      </w:r>
      <w:r w:rsidR="00D970D6">
        <w:rPr>
          <w:rFonts w:ascii="Times New Roman" w:eastAsia="Times New Roman" w:hAnsi="Times New Roman" w:cs="Times New Roman"/>
          <w:color w:val="000000" w:themeColor="text1"/>
          <w:sz w:val="22"/>
          <w:szCs w:val="22"/>
          <w:lang w:val="cs-CZ"/>
        </w:rPr>
        <w:t>muskuloskeletální</w:t>
      </w:r>
      <w:r w:rsidRPr="00980054">
        <w:rPr>
          <w:rFonts w:ascii="Times New Roman" w:eastAsia="Times New Roman" w:hAnsi="Times New Roman" w:cs="Times New Roman"/>
          <w:color w:val="000000" w:themeColor="text1"/>
          <w:sz w:val="22"/>
          <w:szCs w:val="22"/>
          <w:lang w:val="cs-CZ"/>
        </w:rPr>
        <w:t>mi bolestmi a spoušťovými body (tzv. trigger pointy). V</w:t>
      </w:r>
      <w:r w:rsidR="009936D0">
        <w:rPr>
          <w:rFonts w:ascii="Times New Roman" w:eastAsia="Times New Roman" w:hAnsi="Times New Roman" w:cs="Times New Roman"/>
          <w:color w:val="000000" w:themeColor="text1"/>
          <w:sz w:val="22"/>
          <w:szCs w:val="22"/>
          <w:lang w:val="cs-CZ"/>
        </w:rPr>
        <w:t xml:space="preserve"> </w:t>
      </w:r>
      <w:r w:rsidR="00D970D6">
        <w:rPr>
          <w:rFonts w:ascii="Times New Roman" w:eastAsia="Times New Roman" w:hAnsi="Times New Roman" w:cs="Times New Roman"/>
          <w:color w:val="000000" w:themeColor="text1"/>
          <w:sz w:val="22"/>
          <w:szCs w:val="22"/>
          <w:lang w:val="cs-CZ"/>
        </w:rPr>
        <w:t>roce 1976 začala Travellová</w:t>
      </w:r>
      <w:r w:rsidRPr="00980054">
        <w:rPr>
          <w:rFonts w:ascii="Times New Roman" w:eastAsia="Times New Roman" w:hAnsi="Times New Roman" w:cs="Times New Roman"/>
          <w:color w:val="000000" w:themeColor="text1"/>
          <w:sz w:val="22"/>
          <w:szCs w:val="22"/>
          <w:lang w:val="cs-CZ"/>
        </w:rPr>
        <w:t xml:space="preserve"> používat pojem „myofasciální trigger point“ a v</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 xml:space="preserve">roce 1983 vydala slavnou publikaci </w:t>
      </w:r>
      <w:r w:rsidRPr="00597807">
        <w:rPr>
          <w:rFonts w:ascii="Times New Roman" w:eastAsia="Times New Roman" w:hAnsi="Times New Roman" w:cs="Times New Roman"/>
          <w:i/>
          <w:color w:val="000000" w:themeColor="text1"/>
          <w:sz w:val="22"/>
          <w:szCs w:val="22"/>
          <w:lang w:val="cs-CZ"/>
        </w:rPr>
        <w:t>Myofascial Pain and Dysfunction: The Trigger Point Manual</w:t>
      </w:r>
      <w:r w:rsidRPr="00980054">
        <w:rPr>
          <w:rFonts w:ascii="Times New Roman" w:eastAsia="Times New Roman" w:hAnsi="Times New Roman" w:cs="Times New Roman"/>
          <w:color w:val="000000" w:themeColor="text1"/>
          <w:sz w:val="22"/>
          <w:szCs w:val="22"/>
          <w:lang w:val="cs-CZ"/>
        </w:rPr>
        <w:t>. Někteří lékaři používají termín „</w:t>
      </w:r>
      <w:r w:rsidR="003E09ED">
        <w:rPr>
          <w:rFonts w:ascii="Times New Roman" w:eastAsia="Times New Roman" w:hAnsi="Times New Roman" w:cs="Times New Roman"/>
          <w:color w:val="000000" w:themeColor="text1"/>
          <w:sz w:val="22"/>
          <w:szCs w:val="22"/>
          <w:lang w:val="cs-CZ"/>
        </w:rPr>
        <w:t>m</w:t>
      </w:r>
      <w:r w:rsidRPr="00980054">
        <w:rPr>
          <w:rFonts w:ascii="Times New Roman" w:eastAsia="Times New Roman" w:hAnsi="Times New Roman" w:cs="Times New Roman"/>
          <w:color w:val="000000" w:themeColor="text1"/>
          <w:sz w:val="22"/>
          <w:szCs w:val="22"/>
          <w:lang w:val="cs-CZ"/>
        </w:rPr>
        <w:t>yofasciální terapie“ nebo „</w:t>
      </w:r>
      <w:r w:rsidR="003E09ED">
        <w:rPr>
          <w:rFonts w:ascii="Times New Roman" w:eastAsia="Times New Roman" w:hAnsi="Times New Roman" w:cs="Times New Roman"/>
          <w:color w:val="000000" w:themeColor="text1"/>
          <w:sz w:val="22"/>
          <w:szCs w:val="22"/>
          <w:lang w:val="cs-CZ"/>
        </w:rPr>
        <w:t>r</w:t>
      </w:r>
      <w:r w:rsidRPr="00980054">
        <w:rPr>
          <w:rFonts w:ascii="Times New Roman" w:eastAsia="Times New Roman" w:hAnsi="Times New Roman" w:cs="Times New Roman"/>
          <w:color w:val="000000" w:themeColor="text1"/>
          <w:sz w:val="22"/>
          <w:szCs w:val="22"/>
          <w:lang w:val="cs-CZ"/>
        </w:rPr>
        <w:t>ehabilitace myofasciální</w:t>
      </w:r>
      <w:r w:rsidR="00D970D6">
        <w:rPr>
          <w:rFonts w:ascii="Times New Roman" w:eastAsia="Times New Roman" w:hAnsi="Times New Roman" w:cs="Times New Roman"/>
          <w:color w:val="000000" w:themeColor="text1"/>
          <w:sz w:val="22"/>
          <w:szCs w:val="22"/>
          <w:lang w:val="cs-CZ"/>
        </w:rPr>
        <w:t>ch</w:t>
      </w:r>
      <w:r w:rsidRPr="00980054">
        <w:rPr>
          <w:rFonts w:ascii="Times New Roman" w:eastAsia="Times New Roman" w:hAnsi="Times New Roman" w:cs="Times New Roman"/>
          <w:color w:val="000000" w:themeColor="text1"/>
          <w:sz w:val="22"/>
          <w:szCs w:val="22"/>
          <w:lang w:val="cs-CZ"/>
        </w:rPr>
        <w:t xml:space="preserve"> trigger pointů“, odkazující na léčbu spoušťových bodů, která je obvykle lékařského rázu.</w:t>
      </w:r>
    </w:p>
    <w:p w:rsidR="007444BA" w:rsidRPr="00980054" w:rsidRDefault="003E09ED" w:rsidP="00980054">
      <w:pPr>
        <w:spacing w:after="0" w:line="240" w:lineRule="auto"/>
        <w:ind w:firstLine="357"/>
        <w:jc w:val="both"/>
        <w:rPr>
          <w:rFonts w:ascii="Times New Roman" w:eastAsia="Times New Roman" w:hAnsi="Times New Roman" w:cs="Times New Roman"/>
          <w:color w:val="000000" w:themeColor="text1"/>
          <w:sz w:val="22"/>
          <w:szCs w:val="22"/>
          <w:lang w:val="cs-CZ"/>
        </w:rPr>
      </w:pPr>
      <w:r>
        <w:rPr>
          <w:rFonts w:ascii="Times New Roman" w:eastAsia="Times New Roman" w:hAnsi="Times New Roman" w:cs="Times New Roman"/>
          <w:color w:val="000000" w:themeColor="text1"/>
          <w:sz w:val="22"/>
          <w:szCs w:val="22"/>
          <w:lang w:val="cs-CZ"/>
        </w:rPr>
        <w:t>M</w:t>
      </w:r>
      <w:r w:rsidR="00A60E9E">
        <w:rPr>
          <w:rFonts w:ascii="Times New Roman" w:eastAsia="Times New Roman" w:hAnsi="Times New Roman" w:cs="Times New Roman"/>
          <w:color w:val="000000" w:themeColor="text1"/>
          <w:sz w:val="22"/>
          <w:szCs w:val="22"/>
          <w:lang w:val="cs-CZ"/>
        </w:rPr>
        <w:t>yofasciální uvolnění také</w:t>
      </w:r>
      <w:r w:rsidR="007444BA" w:rsidRPr="00980054">
        <w:rPr>
          <w:rFonts w:ascii="Times New Roman" w:eastAsia="Times New Roman" w:hAnsi="Times New Roman" w:cs="Times New Roman"/>
          <w:color w:val="000000" w:themeColor="text1"/>
          <w:sz w:val="22"/>
          <w:szCs w:val="22"/>
          <w:lang w:val="cs-CZ"/>
        </w:rPr>
        <w:t xml:space="preserve"> odka</w:t>
      </w:r>
      <w:r w:rsidR="00A60E9E">
        <w:rPr>
          <w:rFonts w:ascii="Times New Roman" w:eastAsia="Times New Roman" w:hAnsi="Times New Roman" w:cs="Times New Roman"/>
          <w:color w:val="000000" w:themeColor="text1"/>
          <w:sz w:val="22"/>
          <w:szCs w:val="22"/>
          <w:lang w:val="cs-CZ"/>
        </w:rPr>
        <w:t xml:space="preserve">zuje na techniky měkkých tkání, kdy se při </w:t>
      </w:r>
      <w:r w:rsidR="00481BE4">
        <w:rPr>
          <w:rFonts w:ascii="Times New Roman" w:eastAsia="Times New Roman" w:hAnsi="Times New Roman" w:cs="Times New Roman"/>
          <w:color w:val="000000" w:themeColor="text1"/>
          <w:sz w:val="22"/>
          <w:szCs w:val="22"/>
          <w:lang w:val="cs-CZ"/>
        </w:rPr>
        <w:t>manuální terapii</w:t>
      </w:r>
      <w:r w:rsidR="007444BA" w:rsidRPr="00980054">
        <w:rPr>
          <w:rFonts w:ascii="Times New Roman" w:eastAsia="Times New Roman" w:hAnsi="Times New Roman" w:cs="Times New Roman"/>
          <w:color w:val="000000" w:themeColor="text1"/>
          <w:sz w:val="22"/>
          <w:szCs w:val="22"/>
          <w:lang w:val="cs-CZ"/>
        </w:rPr>
        <w:t xml:space="preserve"> </w:t>
      </w:r>
      <w:r w:rsidR="00A60E9E">
        <w:rPr>
          <w:rFonts w:ascii="Times New Roman" w:eastAsia="Times New Roman" w:hAnsi="Times New Roman" w:cs="Times New Roman"/>
          <w:color w:val="000000" w:themeColor="text1"/>
          <w:sz w:val="22"/>
          <w:szCs w:val="22"/>
          <w:lang w:val="cs-CZ"/>
        </w:rPr>
        <w:t>manipuluje s</w:t>
      </w:r>
      <w:r w:rsidR="009936D0">
        <w:rPr>
          <w:rFonts w:ascii="Times New Roman" w:eastAsia="Times New Roman" w:hAnsi="Times New Roman" w:cs="Times New Roman"/>
          <w:color w:val="000000" w:themeColor="text1"/>
          <w:sz w:val="22"/>
          <w:szCs w:val="22"/>
          <w:lang w:val="cs-CZ"/>
        </w:rPr>
        <w:t xml:space="preserve"> </w:t>
      </w:r>
      <w:r w:rsidR="007444BA" w:rsidRPr="00980054">
        <w:rPr>
          <w:rFonts w:ascii="Times New Roman" w:eastAsia="Times New Roman" w:hAnsi="Times New Roman" w:cs="Times New Roman"/>
          <w:color w:val="000000" w:themeColor="text1"/>
          <w:sz w:val="22"/>
          <w:szCs w:val="22"/>
          <w:lang w:val="cs-CZ"/>
        </w:rPr>
        <w:t xml:space="preserve">měkkými tkáněmi (masáže pojivových tkání, mobilizace měkkých tkání, Rolfing, </w:t>
      </w:r>
      <w:r w:rsidR="007444BA" w:rsidRPr="00980054">
        <w:rPr>
          <w:rFonts w:ascii="Times New Roman" w:hAnsi="Times New Roman" w:cs="Times New Roman"/>
          <w:color w:val="000000" w:themeColor="text1"/>
          <w:sz w:val="22"/>
          <w:szCs w:val="22"/>
          <w:shd w:val="clear" w:color="auto" w:fill="FFFFFF"/>
          <w:lang w:val="cs-CZ"/>
        </w:rPr>
        <w:t>Strain-</w:t>
      </w:r>
      <w:r>
        <w:rPr>
          <w:rFonts w:ascii="Times New Roman" w:hAnsi="Times New Roman" w:cs="Times New Roman"/>
          <w:color w:val="000000" w:themeColor="text1"/>
          <w:sz w:val="22"/>
          <w:szCs w:val="22"/>
          <w:shd w:val="clear" w:color="auto" w:fill="FFFFFF"/>
          <w:lang w:val="cs-CZ"/>
        </w:rPr>
        <w:t>c</w:t>
      </w:r>
      <w:r w:rsidR="007444BA" w:rsidRPr="00980054">
        <w:rPr>
          <w:rFonts w:ascii="Times New Roman" w:hAnsi="Times New Roman" w:cs="Times New Roman"/>
          <w:color w:val="000000" w:themeColor="text1"/>
          <w:sz w:val="22"/>
          <w:szCs w:val="22"/>
          <w:shd w:val="clear" w:color="auto" w:fill="FFFFFF"/>
          <w:lang w:val="cs-CZ"/>
        </w:rPr>
        <w:t xml:space="preserve">ounterstrain metoda atd.). Myofasciální uvolnění je postavené na manuální masážní technice protažení fascie a uvolnění vazeb mezi </w:t>
      </w:r>
      <w:r w:rsidR="00A60E9E">
        <w:rPr>
          <w:rFonts w:ascii="Times New Roman" w:hAnsi="Times New Roman" w:cs="Times New Roman"/>
          <w:color w:val="000000" w:themeColor="text1"/>
          <w:sz w:val="22"/>
          <w:szCs w:val="22"/>
          <w:shd w:val="clear" w:color="auto" w:fill="FFFFFF"/>
          <w:lang w:val="cs-CZ"/>
        </w:rPr>
        <w:t xml:space="preserve">fasciemi </w:t>
      </w:r>
      <w:r w:rsidR="007444BA" w:rsidRPr="00980054">
        <w:rPr>
          <w:rFonts w:ascii="Times New Roman" w:hAnsi="Times New Roman" w:cs="Times New Roman"/>
          <w:color w:val="000000" w:themeColor="text1"/>
          <w:sz w:val="22"/>
          <w:szCs w:val="22"/>
          <w:shd w:val="clear" w:color="auto" w:fill="FFFFFF"/>
          <w:lang w:val="cs-CZ"/>
        </w:rPr>
        <w:t>a vazy, svaly a</w:t>
      </w:r>
      <w:r w:rsidR="007444BA" w:rsidRPr="00557506">
        <w:rPr>
          <w:rFonts w:ascii="Times New Roman" w:hAnsi="Times New Roman" w:cs="Times New Roman"/>
          <w:color w:val="000000" w:themeColor="text1"/>
          <w:shd w:val="clear" w:color="auto" w:fill="FFFFFF"/>
          <w:lang w:val="cs-CZ"/>
        </w:rPr>
        <w:t xml:space="preserve"> </w:t>
      </w:r>
      <w:r w:rsidR="007444BA" w:rsidRPr="00980054">
        <w:rPr>
          <w:rFonts w:ascii="Times New Roman" w:hAnsi="Times New Roman" w:cs="Times New Roman"/>
          <w:color w:val="000000" w:themeColor="text1"/>
          <w:sz w:val="22"/>
          <w:szCs w:val="22"/>
          <w:shd w:val="clear" w:color="auto" w:fill="FFFFFF"/>
          <w:lang w:val="cs-CZ"/>
        </w:rPr>
        <w:t>kostmi, s cílem snížit bolest, obnovit přirozenou pohyblivost a vyvážení těla. Fascie se nacházejí pod kůží a obalují jednotlivé orgány, svaly n</w:t>
      </w:r>
      <w:r w:rsidR="00A60E9E">
        <w:rPr>
          <w:rFonts w:ascii="Times New Roman" w:hAnsi="Times New Roman" w:cs="Times New Roman"/>
          <w:color w:val="000000" w:themeColor="text1"/>
          <w:sz w:val="22"/>
          <w:szCs w:val="22"/>
          <w:shd w:val="clear" w:color="auto" w:fill="FFFFFF"/>
          <w:lang w:val="cs-CZ"/>
        </w:rPr>
        <w:t>ebo svalové skupiny. T</w:t>
      </w:r>
      <w:r w:rsidR="007444BA" w:rsidRPr="00980054">
        <w:rPr>
          <w:rFonts w:ascii="Times New Roman" w:hAnsi="Times New Roman" w:cs="Times New Roman"/>
          <w:color w:val="000000" w:themeColor="text1"/>
          <w:sz w:val="22"/>
          <w:szCs w:val="22"/>
          <w:shd w:val="clear" w:color="auto" w:fill="FFFFFF"/>
          <w:lang w:val="cs-CZ"/>
        </w:rPr>
        <w:t xml:space="preserve">áhnout </w:t>
      </w:r>
      <w:r w:rsidR="00A60E9E">
        <w:rPr>
          <w:rFonts w:ascii="Times New Roman" w:hAnsi="Times New Roman" w:cs="Times New Roman"/>
          <w:color w:val="000000" w:themeColor="text1"/>
          <w:sz w:val="22"/>
          <w:szCs w:val="22"/>
          <w:shd w:val="clear" w:color="auto" w:fill="FFFFFF"/>
          <w:lang w:val="cs-CZ"/>
        </w:rPr>
        <w:t xml:space="preserve">se </w:t>
      </w:r>
      <w:r w:rsidR="007444BA" w:rsidRPr="00980054">
        <w:rPr>
          <w:rFonts w:ascii="Times New Roman" w:hAnsi="Times New Roman" w:cs="Times New Roman"/>
          <w:color w:val="000000" w:themeColor="text1"/>
          <w:sz w:val="22"/>
          <w:szCs w:val="22"/>
          <w:shd w:val="clear" w:color="auto" w:fill="FFFFFF"/>
          <w:lang w:val="cs-CZ"/>
        </w:rPr>
        <w:t xml:space="preserve">nepřerušeně od konečků prstů na nohou až po temeno hlavy a vytvářejí úzce propletenou síť, která vzájemně funkčně propojuje všechny části těla. </w:t>
      </w:r>
      <w:r w:rsidR="007444BA" w:rsidRPr="00980054">
        <w:rPr>
          <w:rFonts w:ascii="Times New Roman" w:eastAsia="Times New Roman" w:hAnsi="Times New Roman" w:cs="Times New Roman"/>
          <w:color w:val="000000" w:themeColor="text1"/>
          <w:sz w:val="22"/>
          <w:szCs w:val="22"/>
          <w:lang w:val="cs-CZ"/>
        </w:rPr>
        <w:t>Svaly a fascie s</w:t>
      </w:r>
      <w:r w:rsidR="00A60E9E">
        <w:rPr>
          <w:rFonts w:ascii="Times New Roman" w:eastAsia="Times New Roman" w:hAnsi="Times New Roman" w:cs="Times New Roman"/>
          <w:color w:val="000000" w:themeColor="text1"/>
          <w:sz w:val="22"/>
          <w:szCs w:val="22"/>
          <w:lang w:val="cs-CZ"/>
        </w:rPr>
        <w:t>polečně tvoří myofasciální systé</w:t>
      </w:r>
      <w:r w:rsidR="007444BA" w:rsidRPr="00980054">
        <w:rPr>
          <w:rFonts w:ascii="Times New Roman" w:eastAsia="Times New Roman" w:hAnsi="Times New Roman" w:cs="Times New Roman"/>
          <w:color w:val="000000" w:themeColor="text1"/>
          <w:sz w:val="22"/>
          <w:szCs w:val="22"/>
          <w:lang w:val="cs-CZ"/>
        </w:rPr>
        <w:t>m.</w:t>
      </w:r>
    </w:p>
    <w:p w:rsidR="007444BA" w:rsidRPr="00980054" w:rsidRDefault="007444BA" w:rsidP="00980054">
      <w:pPr>
        <w:spacing w:after="0" w:line="240" w:lineRule="auto"/>
        <w:ind w:firstLine="357"/>
        <w:jc w:val="both"/>
        <w:rPr>
          <w:rFonts w:ascii="Times New Roman" w:eastAsia="Times New Roman" w:hAnsi="Times New Roman" w:cs="Times New Roman"/>
          <w:color w:val="000000" w:themeColor="text1"/>
          <w:sz w:val="22"/>
          <w:szCs w:val="22"/>
          <w:lang w:val="cs-CZ"/>
        </w:rPr>
      </w:pPr>
      <w:r w:rsidRPr="00980054">
        <w:rPr>
          <w:rFonts w:ascii="Times New Roman" w:hAnsi="Times New Roman" w:cs="Times New Roman"/>
          <w:color w:val="000000" w:themeColor="text1"/>
          <w:sz w:val="22"/>
          <w:szCs w:val="22"/>
          <w:shd w:val="clear" w:color="auto" w:fill="FFFFFF"/>
          <w:lang w:val="cs-CZ"/>
        </w:rPr>
        <w:t>Pohyb je přenášen mezi orgány a dalšími tělními strukturami skrze</w:t>
      </w:r>
      <w:r w:rsidR="009936D0">
        <w:rPr>
          <w:rFonts w:ascii="Times New Roman" w:hAnsi="Times New Roman" w:cs="Times New Roman"/>
          <w:color w:val="000000" w:themeColor="text1"/>
          <w:sz w:val="22"/>
          <w:szCs w:val="22"/>
          <w:shd w:val="clear" w:color="auto" w:fill="FFFFFF"/>
          <w:lang w:val="cs-CZ"/>
        </w:rPr>
        <w:t xml:space="preserve"> </w:t>
      </w:r>
      <w:r w:rsidRPr="00A60E9E">
        <w:rPr>
          <w:rStyle w:val="Zdraznn"/>
          <w:rFonts w:ascii="Times New Roman" w:hAnsi="Times New Roman" w:cs="Times New Roman"/>
          <w:bCs/>
          <w:i w:val="0"/>
          <w:sz w:val="22"/>
          <w:szCs w:val="22"/>
          <w:shd w:val="clear" w:color="auto" w:fill="FFFFFF"/>
          <w:lang w:val="cs-CZ"/>
        </w:rPr>
        <w:t>fascie</w:t>
      </w:r>
      <w:r w:rsidR="00A60E9E">
        <w:rPr>
          <w:rFonts w:ascii="Times New Roman" w:hAnsi="Times New Roman" w:cs="Times New Roman"/>
          <w:color w:val="000000" w:themeColor="text1"/>
          <w:sz w:val="22"/>
          <w:szCs w:val="22"/>
          <w:shd w:val="clear" w:color="auto" w:fill="FFFFFF"/>
          <w:lang w:val="cs-CZ"/>
        </w:rPr>
        <w:t>.</w:t>
      </w:r>
      <w:r w:rsidR="009936D0">
        <w:rPr>
          <w:rFonts w:ascii="Times New Roman" w:hAnsi="Times New Roman" w:cs="Times New Roman"/>
          <w:color w:val="000000" w:themeColor="text1"/>
          <w:sz w:val="22"/>
          <w:szCs w:val="22"/>
          <w:shd w:val="clear" w:color="auto" w:fill="FFFFFF"/>
          <w:lang w:val="cs-CZ"/>
        </w:rPr>
        <w:t xml:space="preserve"> </w:t>
      </w:r>
      <w:r w:rsidR="00A60E9E">
        <w:rPr>
          <w:rFonts w:ascii="Times New Roman" w:hAnsi="Times New Roman" w:cs="Times New Roman"/>
          <w:color w:val="000000" w:themeColor="text1"/>
          <w:sz w:val="22"/>
          <w:szCs w:val="22"/>
          <w:shd w:val="clear" w:color="auto" w:fill="FFFFFF"/>
          <w:lang w:val="cs-CZ"/>
        </w:rPr>
        <w:t xml:space="preserve">Úrazy, </w:t>
      </w:r>
      <w:r w:rsidRPr="00980054">
        <w:rPr>
          <w:rFonts w:ascii="Times New Roman" w:hAnsi="Times New Roman" w:cs="Times New Roman"/>
          <w:color w:val="000000" w:themeColor="text1"/>
          <w:sz w:val="22"/>
          <w:szCs w:val="22"/>
          <w:shd w:val="clear" w:color="auto" w:fill="FFFFFF"/>
          <w:lang w:val="cs-CZ"/>
        </w:rPr>
        <w:t xml:space="preserve">stres, </w:t>
      </w:r>
      <w:r w:rsidRPr="00A60E9E">
        <w:rPr>
          <w:rFonts w:ascii="Times New Roman" w:hAnsi="Times New Roman" w:cs="Times New Roman"/>
          <w:i/>
          <w:color w:val="000000" w:themeColor="text1"/>
          <w:sz w:val="22"/>
          <w:szCs w:val="22"/>
          <w:shd w:val="clear" w:color="auto" w:fill="FFFFFF"/>
          <w:lang w:val="cs-CZ"/>
        </w:rPr>
        <w:t>z</w:t>
      </w:r>
      <w:r w:rsidRPr="00A60E9E">
        <w:rPr>
          <w:rStyle w:val="Zdraznn"/>
          <w:rFonts w:ascii="Times New Roman" w:hAnsi="Times New Roman" w:cs="Times New Roman"/>
          <w:bCs/>
          <w:i w:val="0"/>
          <w:sz w:val="22"/>
          <w:szCs w:val="22"/>
          <w:shd w:val="clear" w:color="auto" w:fill="FFFFFF"/>
          <w:lang w:val="cs-CZ"/>
        </w:rPr>
        <w:t>ánět</w:t>
      </w:r>
      <w:r w:rsidRPr="00A60E9E">
        <w:rPr>
          <w:rFonts w:ascii="Times New Roman" w:hAnsi="Times New Roman" w:cs="Times New Roman"/>
          <w:i/>
          <w:color w:val="000000" w:themeColor="text1"/>
          <w:sz w:val="22"/>
          <w:szCs w:val="22"/>
          <w:shd w:val="clear" w:color="auto" w:fill="FFFFFF"/>
          <w:lang w:val="cs-CZ"/>
        </w:rPr>
        <w:t>,</w:t>
      </w:r>
      <w:r w:rsidR="009936D0">
        <w:rPr>
          <w:rFonts w:ascii="Times New Roman" w:hAnsi="Times New Roman" w:cs="Times New Roman"/>
          <w:i/>
          <w:color w:val="000000" w:themeColor="text1"/>
          <w:sz w:val="22"/>
          <w:szCs w:val="22"/>
          <w:shd w:val="clear" w:color="auto" w:fill="FFFFFF"/>
          <w:lang w:val="cs-CZ"/>
        </w:rPr>
        <w:t xml:space="preserve"> </w:t>
      </w:r>
      <w:r w:rsidRPr="00A60E9E">
        <w:rPr>
          <w:rStyle w:val="Zdraznn"/>
          <w:rFonts w:ascii="Times New Roman" w:hAnsi="Times New Roman" w:cs="Times New Roman"/>
          <w:bCs/>
          <w:i w:val="0"/>
          <w:sz w:val="22"/>
          <w:szCs w:val="22"/>
          <w:shd w:val="clear" w:color="auto" w:fill="FFFFFF"/>
          <w:lang w:val="cs-CZ"/>
        </w:rPr>
        <w:t>trauma</w:t>
      </w:r>
      <w:r w:rsidRPr="00A60E9E">
        <w:rPr>
          <w:rFonts w:ascii="Times New Roman" w:hAnsi="Times New Roman" w:cs="Times New Roman"/>
          <w:i/>
          <w:color w:val="000000" w:themeColor="text1"/>
          <w:sz w:val="22"/>
          <w:szCs w:val="22"/>
          <w:shd w:val="clear" w:color="auto" w:fill="FFFFFF"/>
          <w:lang w:val="cs-CZ"/>
        </w:rPr>
        <w:t>,</w:t>
      </w:r>
      <w:r w:rsidR="00A60E9E">
        <w:rPr>
          <w:rFonts w:ascii="Times New Roman" w:hAnsi="Times New Roman" w:cs="Times New Roman"/>
          <w:color w:val="000000" w:themeColor="text1"/>
          <w:sz w:val="22"/>
          <w:szCs w:val="22"/>
          <w:shd w:val="clear" w:color="auto" w:fill="FFFFFF"/>
          <w:lang w:val="cs-CZ"/>
        </w:rPr>
        <w:t xml:space="preserve"> </w:t>
      </w:r>
      <w:r w:rsidRPr="00980054">
        <w:rPr>
          <w:rFonts w:ascii="Times New Roman" w:hAnsi="Times New Roman" w:cs="Times New Roman"/>
          <w:color w:val="000000" w:themeColor="text1"/>
          <w:sz w:val="22"/>
          <w:szCs w:val="22"/>
          <w:shd w:val="clear" w:color="auto" w:fill="FFFFFF"/>
          <w:lang w:val="cs-CZ"/>
        </w:rPr>
        <w:t xml:space="preserve">vadné držení těla mohou zapříčinit ztrátu pohyblivosti měkkých tkání a ovlivňovat tělesné funkce. Cílem myofasciálního uvolnění je </w:t>
      </w:r>
      <w:r w:rsidR="00481BE4">
        <w:rPr>
          <w:rFonts w:ascii="Times New Roman" w:hAnsi="Times New Roman" w:cs="Times New Roman"/>
          <w:color w:val="000000" w:themeColor="text1"/>
          <w:sz w:val="22"/>
          <w:szCs w:val="22"/>
          <w:shd w:val="clear" w:color="auto" w:fill="FFFFFF"/>
          <w:lang w:val="cs-CZ"/>
        </w:rPr>
        <w:t>úleva od</w:t>
      </w:r>
      <w:r w:rsidRPr="00980054">
        <w:rPr>
          <w:rFonts w:ascii="Times New Roman" w:hAnsi="Times New Roman" w:cs="Times New Roman"/>
          <w:color w:val="000000" w:themeColor="text1"/>
          <w:sz w:val="22"/>
          <w:szCs w:val="22"/>
          <w:shd w:val="clear" w:color="auto" w:fill="FFFFFF"/>
          <w:lang w:val="cs-CZ"/>
        </w:rPr>
        <w:t xml:space="preserve"> napětí v</w:t>
      </w:r>
      <w:r w:rsidR="009936D0">
        <w:rPr>
          <w:rFonts w:ascii="Times New Roman" w:hAnsi="Times New Roman" w:cs="Times New Roman"/>
          <w:color w:val="000000" w:themeColor="text1"/>
          <w:sz w:val="22"/>
          <w:szCs w:val="22"/>
          <w:shd w:val="clear" w:color="auto" w:fill="FFFFFF"/>
          <w:lang w:val="cs-CZ"/>
        </w:rPr>
        <w:t xml:space="preserve"> </w:t>
      </w:r>
      <w:r w:rsidRPr="00980054">
        <w:rPr>
          <w:rFonts w:ascii="Times New Roman" w:hAnsi="Times New Roman" w:cs="Times New Roman"/>
          <w:color w:val="000000" w:themeColor="text1"/>
          <w:sz w:val="22"/>
          <w:szCs w:val="22"/>
          <w:shd w:val="clear" w:color="auto" w:fill="FFFFFF"/>
          <w:lang w:val="cs-CZ"/>
        </w:rPr>
        <w:t>měkkých tkáních [57].</w:t>
      </w:r>
    </w:p>
    <w:p w:rsidR="00952CBC" w:rsidRPr="00557506" w:rsidRDefault="00952CBC">
      <w:pPr>
        <w:spacing w:after="0" w:line="240" w:lineRule="exact"/>
        <w:rPr>
          <w:rFonts w:ascii="Times New Roman" w:eastAsia="Times New Roman" w:hAnsi="Times New Roman" w:cs="Times New Roman"/>
          <w:color w:val="000000" w:themeColor="text1"/>
          <w:sz w:val="24"/>
          <w:szCs w:val="24"/>
          <w:lang w:val="cs-CZ"/>
        </w:rPr>
      </w:pPr>
    </w:p>
    <w:p w:rsidR="00952CBC" w:rsidRPr="00557506" w:rsidRDefault="00952CBC">
      <w:pPr>
        <w:spacing w:after="17" w:line="220" w:lineRule="exact"/>
        <w:rPr>
          <w:rFonts w:ascii="Times New Roman" w:eastAsia="Times New Roman" w:hAnsi="Times New Roman" w:cs="Times New Roman"/>
          <w:color w:val="000000" w:themeColor="text1"/>
          <w:lang w:val="cs-CZ"/>
        </w:rPr>
      </w:pPr>
    </w:p>
    <w:p w:rsidR="00952CBC" w:rsidRPr="00980054" w:rsidRDefault="00980054">
      <w:pPr>
        <w:spacing w:after="0" w:line="240" w:lineRule="auto"/>
        <w:ind w:right="-20"/>
        <w:rPr>
          <w:rFonts w:ascii="Arial" w:eastAsia="Arial" w:hAnsi="Arial" w:cs="Arial"/>
          <w:color w:val="000000" w:themeColor="text1"/>
          <w:sz w:val="24"/>
          <w:szCs w:val="24"/>
          <w:lang w:val="cs-CZ"/>
        </w:rPr>
      </w:pPr>
      <w:r>
        <w:rPr>
          <w:rFonts w:ascii="Arial" w:eastAsia="Arial" w:hAnsi="Arial" w:cs="Arial"/>
          <w:color w:val="000000" w:themeColor="text1"/>
          <w:sz w:val="24"/>
          <w:szCs w:val="24"/>
          <w:lang w:val="cs-CZ"/>
        </w:rPr>
        <w:t>Příběh z</w:t>
      </w:r>
      <w:r w:rsidR="009936D0">
        <w:rPr>
          <w:rFonts w:ascii="Arial" w:eastAsia="Arial" w:hAnsi="Arial" w:cs="Arial"/>
          <w:color w:val="000000" w:themeColor="text1"/>
          <w:sz w:val="24"/>
          <w:szCs w:val="24"/>
          <w:lang w:val="cs-CZ"/>
        </w:rPr>
        <w:t xml:space="preserve"> </w:t>
      </w:r>
      <w:r>
        <w:rPr>
          <w:rFonts w:ascii="Arial" w:eastAsia="Arial" w:hAnsi="Arial" w:cs="Arial"/>
          <w:color w:val="000000" w:themeColor="text1"/>
          <w:sz w:val="24"/>
          <w:szCs w:val="24"/>
          <w:lang w:val="cs-CZ"/>
        </w:rPr>
        <w:t xml:space="preserve">praxe </w:t>
      </w:r>
      <w:r w:rsidR="00A60E9E">
        <w:rPr>
          <w:rFonts w:ascii="Arial" w:eastAsia="Arial" w:hAnsi="Arial" w:cs="Arial"/>
          <w:color w:val="000000" w:themeColor="text1"/>
          <w:sz w:val="24"/>
          <w:szCs w:val="24"/>
          <w:lang w:val="cs-CZ"/>
        </w:rPr>
        <w:t>(</w:t>
      </w:r>
      <w:r w:rsidR="0094569F" w:rsidRPr="00980054">
        <w:rPr>
          <w:rFonts w:ascii="Arial" w:eastAsia="Arial" w:hAnsi="Arial" w:cs="Arial"/>
          <w:color w:val="000000" w:themeColor="text1"/>
          <w:sz w:val="24"/>
          <w:szCs w:val="24"/>
          <w:lang w:val="cs-CZ"/>
        </w:rPr>
        <w:t>Corinne</w:t>
      </w:r>
      <w:r w:rsidR="00A60E9E">
        <w:rPr>
          <w:rFonts w:ascii="Arial" w:eastAsia="Arial" w:hAnsi="Arial" w:cs="Arial"/>
          <w:color w:val="000000" w:themeColor="text1"/>
          <w:sz w:val="24"/>
          <w:szCs w:val="24"/>
          <w:lang w:val="cs-CZ"/>
        </w:rPr>
        <w:t>)</w:t>
      </w:r>
    </w:p>
    <w:p w:rsidR="00952CBC" w:rsidRPr="00557506" w:rsidRDefault="00952CBC">
      <w:pPr>
        <w:spacing w:after="2" w:line="240" w:lineRule="exact"/>
        <w:rPr>
          <w:rFonts w:ascii="Times New Roman" w:eastAsia="Arial" w:hAnsi="Times New Roman" w:cs="Times New Roman"/>
          <w:color w:val="000000" w:themeColor="text1"/>
          <w:sz w:val="24"/>
          <w:szCs w:val="24"/>
          <w:lang w:val="cs-CZ"/>
        </w:rPr>
      </w:pPr>
    </w:p>
    <w:p w:rsidR="00D64A11" w:rsidRPr="00980054" w:rsidRDefault="00A60E9E" w:rsidP="00980054">
      <w:pPr>
        <w:spacing w:after="0" w:line="240" w:lineRule="auto"/>
        <w:jc w:val="both"/>
        <w:rPr>
          <w:rFonts w:ascii="Times New Roman" w:eastAsia="Times New Roman" w:hAnsi="Times New Roman" w:cs="Times New Roman"/>
          <w:color w:val="000000" w:themeColor="text1"/>
          <w:sz w:val="22"/>
          <w:szCs w:val="22"/>
          <w:lang w:val="cs-CZ"/>
        </w:rPr>
      </w:pPr>
      <w:r>
        <w:rPr>
          <w:rFonts w:ascii="Times New Roman" w:eastAsia="Times New Roman" w:hAnsi="Times New Roman" w:cs="Times New Roman"/>
          <w:color w:val="000000" w:themeColor="text1"/>
          <w:sz w:val="22"/>
          <w:szCs w:val="22"/>
          <w:lang w:val="cs-CZ"/>
        </w:rPr>
        <w:t>V případě Corinne, desetileté</w:t>
      </w:r>
      <w:r w:rsidR="00481BE4">
        <w:rPr>
          <w:rFonts w:ascii="Times New Roman" w:eastAsia="Times New Roman" w:hAnsi="Times New Roman" w:cs="Times New Roman"/>
          <w:color w:val="000000" w:themeColor="text1"/>
          <w:sz w:val="22"/>
          <w:szCs w:val="22"/>
          <w:lang w:val="cs-CZ"/>
        </w:rPr>
        <w:t xml:space="preserve"> dívky</w:t>
      </w:r>
      <w:r w:rsidR="00D64A11" w:rsidRPr="00980054">
        <w:rPr>
          <w:rFonts w:ascii="Times New Roman" w:eastAsia="Times New Roman" w:hAnsi="Times New Roman" w:cs="Times New Roman"/>
          <w:color w:val="000000" w:themeColor="text1"/>
          <w:sz w:val="22"/>
          <w:szCs w:val="22"/>
          <w:lang w:val="cs-CZ"/>
        </w:rPr>
        <w:t xml:space="preserve"> s</w:t>
      </w:r>
      <w:r w:rsidR="009936D0">
        <w:rPr>
          <w:rFonts w:ascii="Times New Roman" w:eastAsia="Times New Roman" w:hAnsi="Times New Roman" w:cs="Times New Roman"/>
          <w:color w:val="000000" w:themeColor="text1"/>
          <w:sz w:val="22"/>
          <w:szCs w:val="22"/>
          <w:lang w:val="cs-CZ"/>
        </w:rPr>
        <w:t xml:space="preserve"> </w:t>
      </w:r>
      <w:r w:rsidR="00D64A11" w:rsidRPr="00980054">
        <w:rPr>
          <w:rFonts w:ascii="Times New Roman" w:eastAsia="Times New Roman" w:hAnsi="Times New Roman" w:cs="Times New Roman"/>
          <w:color w:val="000000" w:themeColor="text1"/>
          <w:sz w:val="22"/>
          <w:szCs w:val="22"/>
          <w:lang w:val="cs-CZ"/>
        </w:rPr>
        <w:t>RS</w:t>
      </w:r>
      <w:r>
        <w:rPr>
          <w:rFonts w:ascii="Times New Roman" w:eastAsia="Times New Roman" w:hAnsi="Times New Roman" w:cs="Times New Roman"/>
          <w:color w:val="000000" w:themeColor="text1"/>
          <w:sz w:val="22"/>
          <w:szCs w:val="22"/>
          <w:lang w:val="cs-CZ"/>
        </w:rPr>
        <w:t>,</w:t>
      </w:r>
      <w:r w:rsidR="00D64A11" w:rsidRPr="00980054">
        <w:rPr>
          <w:rFonts w:ascii="Times New Roman" w:eastAsia="Times New Roman" w:hAnsi="Times New Roman" w:cs="Times New Roman"/>
          <w:color w:val="000000" w:themeColor="text1"/>
          <w:sz w:val="22"/>
          <w:szCs w:val="22"/>
          <w:lang w:val="cs-CZ"/>
        </w:rPr>
        <w:t xml:space="preserve"> vyzkoušel metodu myofasciálního uvolnění její terapeut. </w:t>
      </w:r>
      <w:r w:rsidR="00D71677">
        <w:rPr>
          <w:rFonts w:ascii="Times New Roman" w:eastAsia="Times New Roman" w:hAnsi="Times New Roman" w:cs="Times New Roman"/>
          <w:color w:val="000000" w:themeColor="text1"/>
          <w:sz w:val="22"/>
          <w:szCs w:val="22"/>
          <w:lang w:val="cs-CZ"/>
        </w:rPr>
        <w:t xml:space="preserve">U </w:t>
      </w:r>
      <w:r w:rsidR="00D64A11" w:rsidRPr="00980054">
        <w:rPr>
          <w:rFonts w:ascii="Times New Roman" w:eastAsia="Times New Roman" w:hAnsi="Times New Roman" w:cs="Times New Roman"/>
          <w:color w:val="000000" w:themeColor="text1"/>
          <w:sz w:val="22"/>
          <w:szCs w:val="22"/>
          <w:lang w:val="cs-CZ"/>
        </w:rPr>
        <w:t xml:space="preserve">Corinne </w:t>
      </w:r>
      <w:r w:rsidR="00D71677">
        <w:rPr>
          <w:rFonts w:ascii="Times New Roman" w:eastAsia="Times New Roman" w:hAnsi="Times New Roman" w:cs="Times New Roman"/>
          <w:color w:val="000000" w:themeColor="text1"/>
          <w:sz w:val="22"/>
          <w:szCs w:val="22"/>
          <w:lang w:val="cs-CZ"/>
        </w:rPr>
        <w:t xml:space="preserve">se totiž </w:t>
      </w:r>
      <w:r w:rsidR="00D64A11" w:rsidRPr="00980054">
        <w:rPr>
          <w:rFonts w:ascii="Times New Roman" w:eastAsia="Times New Roman" w:hAnsi="Times New Roman" w:cs="Times New Roman"/>
          <w:color w:val="000000" w:themeColor="text1"/>
          <w:sz w:val="22"/>
          <w:szCs w:val="22"/>
          <w:lang w:val="cs-CZ"/>
        </w:rPr>
        <w:t>roz</w:t>
      </w:r>
      <w:r>
        <w:rPr>
          <w:rFonts w:ascii="Times New Roman" w:eastAsia="Times New Roman" w:hAnsi="Times New Roman" w:cs="Times New Roman"/>
          <w:color w:val="000000" w:themeColor="text1"/>
          <w:sz w:val="22"/>
          <w:szCs w:val="22"/>
          <w:lang w:val="cs-CZ"/>
        </w:rPr>
        <w:t>vinula skolióza, která se v určitém bodě</w:t>
      </w:r>
      <w:r w:rsidR="00D64A11" w:rsidRPr="00980054">
        <w:rPr>
          <w:rFonts w:ascii="Times New Roman" w:eastAsia="Times New Roman" w:hAnsi="Times New Roman" w:cs="Times New Roman"/>
          <w:color w:val="000000" w:themeColor="text1"/>
          <w:sz w:val="22"/>
          <w:szCs w:val="22"/>
          <w:lang w:val="cs-CZ"/>
        </w:rPr>
        <w:t xml:space="preserve"> horšila (její ramena a záda byla extr</w:t>
      </w:r>
      <w:r>
        <w:rPr>
          <w:rFonts w:ascii="Times New Roman" w:eastAsia="Times New Roman" w:hAnsi="Times New Roman" w:cs="Times New Roman"/>
          <w:color w:val="000000" w:themeColor="text1"/>
          <w:sz w:val="22"/>
          <w:szCs w:val="22"/>
          <w:lang w:val="cs-CZ"/>
        </w:rPr>
        <w:t xml:space="preserve">émně ztuhlá). Díky této metodě </w:t>
      </w:r>
      <w:r w:rsidR="00D71677">
        <w:rPr>
          <w:rFonts w:ascii="Times New Roman" w:eastAsia="Times New Roman" w:hAnsi="Times New Roman" w:cs="Times New Roman"/>
          <w:color w:val="000000" w:themeColor="text1"/>
          <w:sz w:val="22"/>
          <w:szCs w:val="22"/>
          <w:lang w:val="cs-CZ"/>
        </w:rPr>
        <w:t>napětí v těchto</w:t>
      </w:r>
      <w:r>
        <w:rPr>
          <w:rFonts w:ascii="Times New Roman" w:eastAsia="Times New Roman" w:hAnsi="Times New Roman" w:cs="Times New Roman"/>
          <w:color w:val="000000" w:themeColor="text1"/>
          <w:sz w:val="22"/>
          <w:szCs w:val="22"/>
          <w:lang w:val="cs-CZ"/>
        </w:rPr>
        <w:t xml:space="preserve"> </w:t>
      </w:r>
      <w:r w:rsidR="00D64A11" w:rsidRPr="00980054">
        <w:rPr>
          <w:rFonts w:ascii="Times New Roman" w:eastAsia="Times New Roman" w:hAnsi="Times New Roman" w:cs="Times New Roman"/>
          <w:color w:val="000000" w:themeColor="text1"/>
          <w:sz w:val="22"/>
          <w:szCs w:val="22"/>
          <w:lang w:val="cs-CZ"/>
        </w:rPr>
        <w:t>oblast</w:t>
      </w:r>
      <w:r w:rsidR="00D71677">
        <w:rPr>
          <w:rFonts w:ascii="Times New Roman" w:eastAsia="Times New Roman" w:hAnsi="Times New Roman" w:cs="Times New Roman"/>
          <w:color w:val="000000" w:themeColor="text1"/>
          <w:sz w:val="22"/>
          <w:szCs w:val="22"/>
          <w:lang w:val="cs-CZ"/>
        </w:rPr>
        <w:t>ech</w:t>
      </w:r>
      <w:r w:rsidR="00D64A11" w:rsidRPr="00980054">
        <w:rPr>
          <w:rFonts w:ascii="Times New Roman" w:eastAsia="Times New Roman" w:hAnsi="Times New Roman" w:cs="Times New Roman"/>
          <w:color w:val="000000" w:themeColor="text1"/>
          <w:sz w:val="22"/>
          <w:szCs w:val="22"/>
          <w:lang w:val="cs-CZ"/>
        </w:rPr>
        <w:t xml:space="preserve"> výrazně povolil</w:t>
      </w:r>
      <w:r w:rsidR="00D71677">
        <w:rPr>
          <w:rFonts w:ascii="Times New Roman" w:eastAsia="Times New Roman" w:hAnsi="Times New Roman" w:cs="Times New Roman"/>
          <w:color w:val="000000" w:themeColor="text1"/>
          <w:sz w:val="22"/>
          <w:szCs w:val="22"/>
          <w:lang w:val="cs-CZ"/>
        </w:rPr>
        <w:t>o</w:t>
      </w:r>
      <w:r w:rsidR="00D64A11" w:rsidRPr="00980054">
        <w:rPr>
          <w:rFonts w:ascii="Times New Roman" w:eastAsia="Times New Roman" w:hAnsi="Times New Roman" w:cs="Times New Roman"/>
          <w:color w:val="000000" w:themeColor="text1"/>
          <w:sz w:val="22"/>
          <w:szCs w:val="22"/>
          <w:lang w:val="cs-CZ"/>
        </w:rPr>
        <w:t xml:space="preserve"> a ke zhoršování </w:t>
      </w:r>
      <w:r w:rsidRPr="00980054">
        <w:rPr>
          <w:rFonts w:ascii="Times New Roman" w:eastAsia="Times New Roman" w:hAnsi="Times New Roman" w:cs="Times New Roman"/>
          <w:color w:val="000000" w:themeColor="text1"/>
          <w:sz w:val="22"/>
          <w:szCs w:val="22"/>
          <w:lang w:val="cs-CZ"/>
        </w:rPr>
        <w:t>skoliózy</w:t>
      </w:r>
      <w:r>
        <w:rPr>
          <w:rFonts w:ascii="Times New Roman" w:eastAsia="Times New Roman" w:hAnsi="Times New Roman" w:cs="Times New Roman"/>
          <w:color w:val="000000" w:themeColor="text1"/>
          <w:sz w:val="22"/>
          <w:szCs w:val="22"/>
          <w:lang w:val="cs-CZ"/>
        </w:rPr>
        <w:t xml:space="preserve"> nadále nedocháze</w:t>
      </w:r>
      <w:r w:rsidR="00D64A11" w:rsidRPr="00980054">
        <w:rPr>
          <w:rFonts w:ascii="Times New Roman" w:eastAsia="Times New Roman" w:hAnsi="Times New Roman" w:cs="Times New Roman"/>
          <w:color w:val="000000" w:themeColor="text1"/>
          <w:sz w:val="22"/>
          <w:szCs w:val="22"/>
          <w:lang w:val="cs-CZ"/>
        </w:rPr>
        <w:t>lo [58].</w:t>
      </w:r>
    </w:p>
    <w:p w:rsidR="00952CBC" w:rsidRDefault="00952CBC" w:rsidP="00980054">
      <w:pPr>
        <w:spacing w:after="0" w:line="240" w:lineRule="auto"/>
        <w:ind w:firstLine="357"/>
        <w:jc w:val="both"/>
        <w:rPr>
          <w:rFonts w:ascii="Times New Roman" w:eastAsia="Times New Roman" w:hAnsi="Times New Roman" w:cs="Times New Roman"/>
          <w:color w:val="000000" w:themeColor="text1"/>
          <w:sz w:val="22"/>
          <w:szCs w:val="22"/>
          <w:lang w:val="cs-CZ"/>
        </w:rPr>
      </w:pPr>
    </w:p>
    <w:p w:rsidR="00C03495" w:rsidRPr="00980054" w:rsidRDefault="00C03495" w:rsidP="00980054">
      <w:pPr>
        <w:spacing w:after="0" w:line="240" w:lineRule="auto"/>
        <w:ind w:firstLine="357"/>
        <w:jc w:val="both"/>
        <w:rPr>
          <w:rFonts w:ascii="Times New Roman" w:eastAsia="Times New Roman" w:hAnsi="Times New Roman" w:cs="Times New Roman"/>
          <w:color w:val="000000" w:themeColor="text1"/>
          <w:sz w:val="22"/>
          <w:szCs w:val="22"/>
          <w:lang w:val="cs-CZ"/>
        </w:rPr>
      </w:pPr>
    </w:p>
    <w:p w:rsidR="00952CBC" w:rsidRPr="00980054" w:rsidRDefault="0094569F" w:rsidP="00D64A11">
      <w:pPr>
        <w:tabs>
          <w:tab w:val="left" w:pos="5929"/>
        </w:tabs>
        <w:spacing w:after="0" w:line="240" w:lineRule="auto"/>
        <w:ind w:right="-20"/>
        <w:rPr>
          <w:rFonts w:ascii="Arial" w:eastAsia="Arial" w:hAnsi="Arial" w:cs="Arial"/>
          <w:b/>
          <w:bCs/>
          <w:i/>
          <w:iCs/>
          <w:color w:val="000000" w:themeColor="text1"/>
          <w:sz w:val="24"/>
          <w:szCs w:val="24"/>
          <w:lang w:val="cs-CZ"/>
        </w:rPr>
      </w:pPr>
      <w:r w:rsidRPr="00980054">
        <w:rPr>
          <w:rFonts w:ascii="Arial" w:eastAsia="Arial" w:hAnsi="Arial" w:cs="Arial"/>
          <w:b/>
          <w:bCs/>
          <w:i/>
          <w:iCs/>
          <w:color w:val="000000" w:themeColor="text1"/>
          <w:sz w:val="24"/>
          <w:szCs w:val="24"/>
          <w:lang w:val="cs-CZ"/>
        </w:rPr>
        <w:t>Reiki</w:t>
      </w:r>
    </w:p>
    <w:p w:rsidR="00952CBC" w:rsidRPr="00557506" w:rsidRDefault="00952CBC">
      <w:pPr>
        <w:spacing w:after="0" w:line="240" w:lineRule="exact"/>
        <w:rPr>
          <w:rFonts w:ascii="Times New Roman" w:eastAsia="Arial" w:hAnsi="Times New Roman" w:cs="Times New Roman"/>
          <w:color w:val="000000" w:themeColor="text1"/>
          <w:sz w:val="24"/>
          <w:szCs w:val="24"/>
          <w:lang w:val="cs-CZ"/>
        </w:rPr>
      </w:pPr>
    </w:p>
    <w:p w:rsidR="00D64A11" w:rsidRPr="00980054" w:rsidRDefault="00D64A11" w:rsidP="00106B31">
      <w:pPr>
        <w:spacing w:after="0" w:line="240" w:lineRule="auto"/>
        <w:ind w:firstLine="357"/>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Reiki (</w:t>
      </w:r>
      <w:r w:rsidR="00A60E9E">
        <w:rPr>
          <w:rFonts w:ascii="Times New Roman" w:eastAsia="Times New Roman" w:hAnsi="Times New Roman" w:cs="Times New Roman"/>
          <w:color w:val="000000" w:themeColor="text1"/>
          <w:sz w:val="22"/>
          <w:szCs w:val="22"/>
          <w:lang w:val="cs-CZ"/>
        </w:rPr>
        <w:t>psáno také jako</w:t>
      </w:r>
      <w:r w:rsidRPr="00980054">
        <w:rPr>
          <w:rFonts w:ascii="Times New Roman" w:eastAsia="Times New Roman" w:hAnsi="Times New Roman" w:cs="Times New Roman"/>
          <w:color w:val="000000" w:themeColor="text1"/>
          <w:sz w:val="22"/>
          <w:szCs w:val="22"/>
          <w:lang w:val="cs-CZ"/>
        </w:rPr>
        <w:t xml:space="preserve"> Reichi) je metoda vycházející z</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východních filosofií, předpokládajících</w:t>
      </w:r>
      <w:r w:rsidR="00481BE4">
        <w:rPr>
          <w:rFonts w:ascii="Times New Roman" w:eastAsia="Times New Roman" w:hAnsi="Times New Roman" w:cs="Times New Roman"/>
          <w:color w:val="000000" w:themeColor="text1"/>
          <w:sz w:val="22"/>
          <w:szCs w:val="22"/>
          <w:lang w:val="cs-CZ"/>
        </w:rPr>
        <w:t>,</w:t>
      </w:r>
      <w:r w:rsidRPr="00980054">
        <w:rPr>
          <w:rFonts w:ascii="Times New Roman" w:eastAsia="Times New Roman" w:hAnsi="Times New Roman" w:cs="Times New Roman"/>
          <w:color w:val="000000" w:themeColor="text1"/>
          <w:sz w:val="22"/>
          <w:szCs w:val="22"/>
          <w:lang w:val="cs-CZ"/>
        </w:rPr>
        <w:t xml:space="preserve"> že lidská těla jsou ovlivňována energetickým polem a že jemnými pohyby rukou lze léčit [59]. J</w:t>
      </w:r>
      <w:r w:rsidR="009936D0">
        <w:rPr>
          <w:rFonts w:ascii="Times New Roman" w:eastAsia="Times New Roman" w:hAnsi="Times New Roman" w:cs="Times New Roman"/>
          <w:color w:val="000000" w:themeColor="text1"/>
          <w:sz w:val="22"/>
          <w:szCs w:val="22"/>
          <w:lang w:val="cs-CZ"/>
        </w:rPr>
        <w:t>de</w:t>
      </w:r>
      <w:r w:rsidRPr="00980054">
        <w:rPr>
          <w:rFonts w:ascii="Times New Roman" w:eastAsia="Times New Roman" w:hAnsi="Times New Roman" w:cs="Times New Roman"/>
          <w:color w:val="000000" w:themeColor="text1"/>
          <w:sz w:val="22"/>
          <w:szCs w:val="22"/>
          <w:lang w:val="cs-CZ"/>
        </w:rPr>
        <w:t xml:space="preserve"> o léčbu používanou jako alternativu či doplněk k</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 xml:space="preserve">západní </w:t>
      </w:r>
      <w:r w:rsidR="00A60E9E" w:rsidRPr="00980054">
        <w:rPr>
          <w:rFonts w:ascii="Times New Roman" w:eastAsia="Times New Roman" w:hAnsi="Times New Roman" w:cs="Times New Roman"/>
          <w:color w:val="000000" w:themeColor="text1"/>
          <w:sz w:val="22"/>
          <w:szCs w:val="22"/>
          <w:lang w:val="cs-CZ"/>
        </w:rPr>
        <w:t>medicíně</w:t>
      </w:r>
      <w:r w:rsidRPr="00980054">
        <w:rPr>
          <w:rFonts w:ascii="Times New Roman" w:eastAsia="Times New Roman" w:hAnsi="Times New Roman" w:cs="Times New Roman"/>
          <w:color w:val="000000" w:themeColor="text1"/>
          <w:sz w:val="22"/>
          <w:szCs w:val="22"/>
          <w:lang w:val="cs-CZ"/>
        </w:rPr>
        <w:t xml:space="preserve"> [60]. Několik odborných studií </w:t>
      </w:r>
      <w:r w:rsidR="00481BE4">
        <w:rPr>
          <w:rFonts w:ascii="Times New Roman" w:eastAsia="Times New Roman" w:hAnsi="Times New Roman" w:cs="Times New Roman"/>
          <w:color w:val="000000" w:themeColor="text1"/>
          <w:sz w:val="22"/>
          <w:szCs w:val="22"/>
          <w:lang w:val="cs-CZ"/>
        </w:rPr>
        <w:t>doložilo</w:t>
      </w:r>
      <w:r w:rsidRPr="00980054">
        <w:rPr>
          <w:rFonts w:ascii="Times New Roman" w:eastAsia="Times New Roman" w:hAnsi="Times New Roman" w:cs="Times New Roman"/>
          <w:color w:val="000000" w:themeColor="text1"/>
          <w:sz w:val="22"/>
          <w:szCs w:val="22"/>
          <w:lang w:val="cs-CZ"/>
        </w:rPr>
        <w:t xml:space="preserve"> skutečné výsledky při léčení zranění a tišení bolesti a úzkostí [61]. Polemizuje se i s</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myšlenkou, že Reiki by mohlo mít pozitivní vliv na různé ortopedické potíže a při potížích svalů a poji</w:t>
      </w:r>
      <w:r w:rsidR="00A60E9E">
        <w:rPr>
          <w:rFonts w:ascii="Times New Roman" w:eastAsia="Times New Roman" w:hAnsi="Times New Roman" w:cs="Times New Roman"/>
          <w:color w:val="000000" w:themeColor="text1"/>
          <w:sz w:val="22"/>
          <w:szCs w:val="22"/>
          <w:lang w:val="cs-CZ"/>
        </w:rPr>
        <w:t xml:space="preserve">vových tkání [61] (viz Infobox </w:t>
      </w:r>
      <w:r w:rsidRPr="00980054">
        <w:rPr>
          <w:rFonts w:ascii="Times New Roman" w:eastAsia="Times New Roman" w:hAnsi="Times New Roman" w:cs="Times New Roman"/>
          <w:color w:val="000000" w:themeColor="text1"/>
          <w:sz w:val="22"/>
          <w:szCs w:val="22"/>
          <w:lang w:val="cs-CZ"/>
        </w:rPr>
        <w:t>5).</w:t>
      </w:r>
    </w:p>
    <w:p w:rsidR="00C03495" w:rsidRDefault="00C03495" w:rsidP="00106B31">
      <w:pPr>
        <w:spacing w:after="0" w:line="240" w:lineRule="auto"/>
        <w:rPr>
          <w:rFonts w:ascii="Times New Roman" w:eastAsia="Times New Roman" w:hAnsi="Times New Roman" w:cs="Times New Roman"/>
          <w:color w:val="000000" w:themeColor="text1"/>
          <w:sz w:val="24"/>
          <w:szCs w:val="24"/>
          <w:lang w:val="cs-CZ"/>
        </w:rPr>
        <w:sectPr w:rsidR="00C03495" w:rsidSect="004665A9">
          <w:headerReference w:type="default" r:id="rId13"/>
          <w:footerReference w:type="default" r:id="rId14"/>
          <w:headerReference w:type="first" r:id="rId15"/>
          <w:footerReference w:type="first" r:id="rId16"/>
          <w:pgSz w:w="12000" w:h="15840"/>
          <w:pgMar w:top="1417" w:right="1417" w:bottom="1417" w:left="1417" w:header="567" w:footer="142" w:gutter="0"/>
          <w:pgNumType w:start="698"/>
          <w:cols w:space="708"/>
          <w:titlePg/>
          <w:docGrid w:linePitch="286"/>
        </w:sectPr>
      </w:pPr>
    </w:p>
    <w:p w:rsidR="00952CBC" w:rsidRPr="00557506" w:rsidRDefault="00952CBC" w:rsidP="00106B31">
      <w:pPr>
        <w:spacing w:after="0" w:line="240" w:lineRule="auto"/>
        <w:rPr>
          <w:rFonts w:ascii="Times New Roman" w:eastAsia="Times New Roman" w:hAnsi="Times New Roman" w:cs="Times New Roman"/>
          <w:color w:val="000000" w:themeColor="text1"/>
          <w:sz w:val="24"/>
          <w:szCs w:val="24"/>
          <w:lang w:val="cs-CZ"/>
        </w:rPr>
      </w:pPr>
    </w:p>
    <w:p w:rsidR="00952CBC" w:rsidRDefault="00004DDB" w:rsidP="00106B31">
      <w:pPr>
        <w:spacing w:after="0" w:line="240" w:lineRule="auto"/>
        <w:rPr>
          <w:rFonts w:ascii="Times New Roman" w:eastAsia="Times New Roman" w:hAnsi="Times New Roman" w:cs="Times New Roman"/>
          <w:color w:val="000000" w:themeColor="text1"/>
          <w:lang w:val="cs-CZ"/>
        </w:rPr>
      </w:pPr>
      <w:r>
        <w:rPr>
          <w:rFonts w:ascii="Times New Roman" w:eastAsia="Times New Roman" w:hAnsi="Times New Roman" w:cs="Times New Roman"/>
          <w:noProof/>
          <w:color w:val="000000" w:themeColor="text1"/>
          <w:lang w:val="cs-CZ" w:eastAsia="cs-CZ"/>
        </w:rPr>
        <w:pict>
          <v:rect id="_x0000_s1051" style="position:absolute;margin-left:3.6pt;margin-top:482pt;width:453.5pt;height:46.8pt;z-index:251717120;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" fillcolor="#cfcdcd [2894]" strokecolor="black [3213]" strokeweight="1pt">
            <v:textbox>
              <w:txbxContent>
                <w:p w:rsidR="003658CE" w:rsidRPr="00C03495" w:rsidRDefault="003658CE" w:rsidP="00C03495">
                  <w:pPr>
                    <w:jc w:val="center"/>
                    <w:rPr>
                      <w:rFonts w:ascii="Sitka Heading" w:hAnsi="Sitka Heading"/>
                      <w:color w:val="000000" w:themeColor="text1"/>
                      <w:sz w:val="26"/>
                      <w:szCs w:val="26"/>
                      <w:lang w:val="cs-CZ"/>
                    </w:rPr>
                  </w:pPr>
                  <w:r w:rsidRPr="00C03495">
                    <w:rPr>
                      <w:rFonts w:ascii="Sitka Heading" w:hAnsi="Sitka Heading"/>
                      <w:color w:val="000000" w:themeColor="text1"/>
                      <w:sz w:val="26"/>
                      <w:szCs w:val="26"/>
                      <w:lang w:val="cs-CZ"/>
                    </w:rPr>
                    <w:t>Energetická léčba (jako je např</w:t>
                  </w:r>
                  <w:r w:rsidR="00F33E13">
                    <w:rPr>
                      <w:rFonts w:ascii="Sitka Heading" w:hAnsi="Sitka Heading"/>
                      <w:color w:val="000000" w:themeColor="text1"/>
                      <w:sz w:val="26"/>
                      <w:szCs w:val="26"/>
                      <w:lang w:val="cs-CZ"/>
                    </w:rPr>
                    <w:t>íklad</w:t>
                  </w:r>
                  <w:r w:rsidRPr="00C03495">
                    <w:rPr>
                      <w:rFonts w:ascii="Sitka Heading" w:hAnsi="Sitka Heading"/>
                      <w:color w:val="000000" w:themeColor="text1"/>
                      <w:sz w:val="26"/>
                      <w:szCs w:val="26"/>
                      <w:lang w:val="cs-CZ"/>
                    </w:rPr>
                    <w:t xml:space="preserve"> právě Reiki) je neinvazivní podpůrná léčba, nepředstavující téměř žádné riziko [61].</w:t>
                  </w:r>
                </w:p>
                <w:p w:rsidR="003658CE" w:rsidRDefault="003658CE" w:rsidP="00C03495">
                  <w:pPr>
                    <w:jc w:val="center"/>
                  </w:pPr>
                </w:p>
              </w:txbxContent>
            </v:textbox>
            <w10:wrap anchorx="margin" anchory="margin"/>
          </v:rect>
        </w:pict>
      </w:r>
    </w:p>
    <w:p w:rsidR="00C03495" w:rsidRDefault="00C03495" w:rsidP="00106B31">
      <w:pPr>
        <w:spacing w:after="0" w:line="240" w:lineRule="auto"/>
        <w:rPr>
          <w:rFonts w:ascii="Times New Roman" w:eastAsia="Times New Roman" w:hAnsi="Times New Roman" w:cs="Times New Roman"/>
          <w:color w:val="000000" w:themeColor="text1"/>
          <w:lang w:val="cs-CZ"/>
        </w:rPr>
      </w:pPr>
    </w:p>
    <w:p w:rsidR="00C03495" w:rsidRDefault="00C03495" w:rsidP="00106B31">
      <w:pPr>
        <w:tabs>
          <w:tab w:val="left" w:pos="948"/>
        </w:tabs>
        <w:spacing w:after="0" w:line="240" w:lineRule="auto"/>
        <w:rPr>
          <w:rFonts w:ascii="Times New Roman" w:eastAsia="Times New Roman" w:hAnsi="Times New Roman" w:cs="Times New Roman"/>
          <w:color w:val="000000" w:themeColor="text1"/>
          <w:lang w:val="cs-CZ"/>
        </w:rPr>
      </w:pPr>
      <w:r>
        <w:rPr>
          <w:rFonts w:ascii="Times New Roman" w:eastAsia="Times New Roman" w:hAnsi="Times New Roman" w:cs="Times New Roman"/>
          <w:color w:val="000000" w:themeColor="text1"/>
          <w:lang w:val="cs-CZ"/>
        </w:rPr>
        <w:tab/>
      </w:r>
    </w:p>
    <w:p w:rsidR="00D71162" w:rsidRPr="00557506" w:rsidRDefault="00D71162" w:rsidP="00106B31">
      <w:pPr>
        <w:spacing w:after="0" w:line="240" w:lineRule="auto"/>
        <w:rPr>
          <w:rFonts w:ascii="Times New Roman" w:eastAsia="Times New Roman" w:hAnsi="Times New Roman" w:cs="Times New Roman"/>
          <w:color w:val="000000" w:themeColor="text1"/>
          <w:lang w:val="cs-CZ"/>
        </w:rPr>
      </w:pPr>
    </w:p>
    <w:p w:rsidR="00106B31" w:rsidRDefault="00C03495" w:rsidP="00106B31">
      <w:pPr>
        <w:tabs>
          <w:tab w:val="left" w:pos="3960"/>
        </w:tabs>
        <w:spacing w:after="0" w:line="240" w:lineRule="auto"/>
        <w:rPr>
          <w:rFonts w:ascii="Arial" w:eastAsia="Arial" w:hAnsi="Arial" w:cs="Arial"/>
          <w:color w:val="000000" w:themeColor="text1"/>
          <w:sz w:val="24"/>
          <w:szCs w:val="24"/>
          <w:lang w:val="cs-CZ"/>
        </w:rPr>
      </w:pPr>
      <w:r>
        <w:rPr>
          <w:rFonts w:ascii="Arial" w:eastAsia="Arial" w:hAnsi="Arial" w:cs="Arial"/>
          <w:color w:val="000000" w:themeColor="text1"/>
          <w:sz w:val="24"/>
          <w:szCs w:val="24"/>
          <w:lang w:val="cs-CZ"/>
        </w:rPr>
        <w:tab/>
      </w:r>
    </w:p>
    <w:p w:rsidR="00C03495" w:rsidRPr="00C03495" w:rsidRDefault="00C03495" w:rsidP="00106B31">
      <w:pPr>
        <w:tabs>
          <w:tab w:val="left" w:pos="3960"/>
        </w:tabs>
        <w:spacing w:after="0" w:line="240" w:lineRule="auto"/>
        <w:jc w:val="center"/>
        <w:rPr>
          <w:rFonts w:ascii="Arial" w:eastAsia="Arial" w:hAnsi="Arial" w:cs="Arial"/>
          <w:color w:val="000000" w:themeColor="text1"/>
          <w:sz w:val="24"/>
          <w:szCs w:val="24"/>
          <w:lang w:val="cs-CZ"/>
        </w:rPr>
      </w:pPr>
      <w:r w:rsidRPr="00C03495">
        <w:rPr>
          <w:rFonts w:ascii="Times New Roman" w:eastAsia="Arial" w:hAnsi="Times New Roman" w:cs="Times New Roman"/>
          <w:b/>
          <w:color w:val="000000" w:themeColor="text1"/>
          <w:sz w:val="16"/>
          <w:szCs w:val="16"/>
          <w:lang w:val="cs-CZ"/>
        </w:rPr>
        <w:t>Infobox 5</w:t>
      </w:r>
    </w:p>
    <w:p w:rsidR="00D71677" w:rsidRDefault="00D71677" w:rsidP="00C03495">
      <w:pPr>
        <w:tabs>
          <w:tab w:val="left" w:pos="3960"/>
        </w:tabs>
        <w:jc w:val="both"/>
        <w:rPr>
          <w:rFonts w:ascii="Arial" w:eastAsia="Arial" w:hAnsi="Arial" w:cs="Arial"/>
          <w:color w:val="000000" w:themeColor="text1"/>
          <w:sz w:val="24"/>
          <w:szCs w:val="24"/>
          <w:lang w:val="cs-CZ"/>
        </w:rPr>
      </w:pPr>
    </w:p>
    <w:p w:rsidR="00C03495" w:rsidRPr="00557506" w:rsidRDefault="00C03495" w:rsidP="00C03495">
      <w:pPr>
        <w:tabs>
          <w:tab w:val="left" w:pos="3960"/>
        </w:tabs>
        <w:jc w:val="both"/>
        <w:rPr>
          <w:rFonts w:ascii="Times New Roman" w:eastAsia="Arial" w:hAnsi="Times New Roman" w:cs="Times New Roman"/>
          <w:color w:val="000000" w:themeColor="text1"/>
          <w:sz w:val="24"/>
          <w:szCs w:val="24"/>
          <w:lang w:val="cs-CZ"/>
        </w:rPr>
      </w:pPr>
      <w:r>
        <w:rPr>
          <w:rFonts w:ascii="Arial" w:eastAsia="Arial" w:hAnsi="Arial" w:cs="Arial"/>
          <w:color w:val="000000" w:themeColor="text1"/>
          <w:sz w:val="24"/>
          <w:szCs w:val="24"/>
          <w:lang w:val="cs-CZ"/>
        </w:rPr>
        <w:t>Příběh z</w:t>
      </w:r>
      <w:r w:rsidR="009936D0">
        <w:rPr>
          <w:rFonts w:ascii="Arial" w:eastAsia="Arial" w:hAnsi="Arial" w:cs="Arial"/>
          <w:color w:val="000000" w:themeColor="text1"/>
          <w:sz w:val="24"/>
          <w:szCs w:val="24"/>
          <w:lang w:val="cs-CZ"/>
        </w:rPr>
        <w:t xml:space="preserve"> </w:t>
      </w:r>
      <w:r>
        <w:rPr>
          <w:rFonts w:ascii="Arial" w:eastAsia="Arial" w:hAnsi="Arial" w:cs="Arial"/>
          <w:color w:val="000000" w:themeColor="text1"/>
          <w:sz w:val="24"/>
          <w:szCs w:val="24"/>
          <w:lang w:val="cs-CZ"/>
        </w:rPr>
        <w:t>praxe (</w:t>
      </w:r>
      <w:r w:rsidRPr="00980054">
        <w:rPr>
          <w:rFonts w:ascii="Arial" w:eastAsia="Arial" w:hAnsi="Arial" w:cs="Arial"/>
          <w:color w:val="000000" w:themeColor="text1"/>
          <w:sz w:val="24"/>
          <w:szCs w:val="24"/>
          <w:lang w:val="cs-CZ"/>
        </w:rPr>
        <w:t>Annette</w:t>
      </w:r>
      <w:r>
        <w:rPr>
          <w:rFonts w:ascii="Arial" w:eastAsia="Arial" w:hAnsi="Arial" w:cs="Arial"/>
          <w:color w:val="000000" w:themeColor="text1"/>
          <w:sz w:val="24"/>
          <w:szCs w:val="24"/>
          <w:lang w:val="cs-CZ"/>
        </w:rPr>
        <w:t>)</w:t>
      </w:r>
    </w:p>
    <w:p w:rsidR="00952CBC" w:rsidRDefault="00C03495" w:rsidP="00C03495">
      <w:pPr>
        <w:spacing w:after="0" w:line="240" w:lineRule="auto"/>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Čtrnáctiletá Annette z Kanady v pěti letech navštívila pár</w:t>
      </w:r>
      <w:r>
        <w:rPr>
          <w:rFonts w:ascii="Times New Roman" w:eastAsia="Times New Roman" w:hAnsi="Times New Roman" w:cs="Times New Roman"/>
          <w:color w:val="000000" w:themeColor="text1"/>
          <w:sz w:val="22"/>
          <w:szCs w:val="22"/>
          <w:lang w:val="cs-CZ"/>
        </w:rPr>
        <w:t xml:space="preserve"> terapií</w:t>
      </w:r>
      <w:r w:rsidRPr="00980054">
        <w:rPr>
          <w:rFonts w:ascii="Times New Roman" w:eastAsia="Times New Roman" w:hAnsi="Times New Roman" w:cs="Times New Roman"/>
          <w:color w:val="000000" w:themeColor="text1"/>
          <w:sz w:val="22"/>
          <w:szCs w:val="22"/>
          <w:lang w:val="cs-CZ"/>
        </w:rPr>
        <w:t xml:space="preserve"> Reiki. Nebyly zaznamenány žádné trvalé změny [62].</w:t>
      </w:r>
    </w:p>
    <w:p w:rsidR="00C03495" w:rsidRDefault="00C03495" w:rsidP="00C03495">
      <w:pPr>
        <w:spacing w:after="0" w:line="240" w:lineRule="auto"/>
        <w:jc w:val="both"/>
        <w:rPr>
          <w:rFonts w:ascii="Times New Roman" w:eastAsia="Times New Roman" w:hAnsi="Times New Roman" w:cs="Times New Roman"/>
          <w:color w:val="000000" w:themeColor="text1"/>
          <w:sz w:val="22"/>
          <w:szCs w:val="22"/>
          <w:lang w:val="cs-CZ"/>
        </w:rPr>
      </w:pPr>
    </w:p>
    <w:p w:rsidR="00C03495" w:rsidRPr="00C03495" w:rsidRDefault="00C03495" w:rsidP="00C03495">
      <w:pPr>
        <w:spacing w:after="0" w:line="240" w:lineRule="auto"/>
        <w:jc w:val="both"/>
        <w:rPr>
          <w:rFonts w:ascii="Times New Roman" w:eastAsia="Times New Roman" w:hAnsi="Times New Roman" w:cs="Times New Roman"/>
          <w:color w:val="000000" w:themeColor="text1"/>
          <w:sz w:val="22"/>
          <w:szCs w:val="22"/>
          <w:lang w:val="cs-CZ"/>
        </w:rPr>
      </w:pPr>
    </w:p>
    <w:p w:rsidR="004665A9" w:rsidRDefault="004665A9">
      <w:pPr>
        <w:rPr>
          <w:rFonts w:ascii="Arial" w:eastAsia="Arial" w:hAnsi="Arial" w:cs="Arial"/>
          <w:b/>
          <w:bCs/>
          <w:i/>
          <w:iCs/>
          <w:color w:val="000000" w:themeColor="text1"/>
          <w:sz w:val="24"/>
          <w:szCs w:val="24"/>
          <w:lang w:val="cs-CZ"/>
        </w:rPr>
      </w:pPr>
      <w:r>
        <w:rPr>
          <w:rFonts w:ascii="Arial" w:eastAsia="Arial" w:hAnsi="Arial" w:cs="Arial"/>
          <w:b/>
          <w:bCs/>
          <w:i/>
          <w:iCs/>
          <w:color w:val="000000" w:themeColor="text1"/>
          <w:sz w:val="24"/>
          <w:szCs w:val="24"/>
          <w:lang w:val="cs-CZ"/>
        </w:rPr>
        <w:br w:type="page"/>
      </w:r>
    </w:p>
    <w:p w:rsidR="00D64A11" w:rsidRPr="00980054" w:rsidRDefault="00D64A11" w:rsidP="00D64A11">
      <w:pPr>
        <w:spacing w:after="0" w:line="240" w:lineRule="auto"/>
        <w:ind w:right="-20"/>
        <w:rPr>
          <w:rFonts w:ascii="Arial" w:eastAsia="Arial" w:hAnsi="Arial" w:cs="Arial"/>
          <w:b/>
          <w:bCs/>
          <w:i/>
          <w:iCs/>
          <w:color w:val="000000" w:themeColor="text1"/>
          <w:sz w:val="24"/>
          <w:szCs w:val="24"/>
          <w:lang w:val="cs-CZ"/>
        </w:rPr>
      </w:pPr>
      <w:r w:rsidRPr="00980054">
        <w:rPr>
          <w:rFonts w:ascii="Arial" w:eastAsia="Arial" w:hAnsi="Arial" w:cs="Arial"/>
          <w:b/>
          <w:bCs/>
          <w:i/>
          <w:iCs/>
          <w:color w:val="000000" w:themeColor="text1"/>
          <w:sz w:val="24"/>
          <w:szCs w:val="24"/>
          <w:lang w:val="cs-CZ"/>
        </w:rPr>
        <w:lastRenderedPageBreak/>
        <w:t xml:space="preserve">Tragerova </w:t>
      </w:r>
      <w:r w:rsidR="00D71677">
        <w:rPr>
          <w:rFonts w:ascii="Arial" w:eastAsia="Arial" w:hAnsi="Arial" w:cs="Arial"/>
          <w:b/>
          <w:bCs/>
          <w:i/>
          <w:iCs/>
          <w:color w:val="000000" w:themeColor="text1"/>
          <w:sz w:val="24"/>
          <w:szCs w:val="24"/>
          <w:lang w:val="cs-CZ"/>
        </w:rPr>
        <w:t>m</w:t>
      </w:r>
      <w:r w:rsidRPr="00980054">
        <w:rPr>
          <w:rFonts w:ascii="Arial" w:eastAsia="Arial" w:hAnsi="Arial" w:cs="Arial"/>
          <w:b/>
          <w:bCs/>
          <w:i/>
          <w:iCs/>
          <w:color w:val="000000" w:themeColor="text1"/>
          <w:sz w:val="24"/>
          <w:szCs w:val="24"/>
          <w:lang w:val="cs-CZ"/>
        </w:rPr>
        <w:t>etoda</w:t>
      </w:r>
    </w:p>
    <w:p w:rsidR="00952CBC" w:rsidRPr="00980054" w:rsidRDefault="00952CBC">
      <w:pPr>
        <w:spacing w:after="0" w:line="240" w:lineRule="exact"/>
        <w:rPr>
          <w:rFonts w:ascii="Arial" w:eastAsia="Arial" w:hAnsi="Arial" w:cs="Arial"/>
          <w:color w:val="000000" w:themeColor="text1"/>
          <w:sz w:val="24"/>
          <w:szCs w:val="24"/>
          <w:lang w:val="cs-CZ"/>
        </w:rPr>
      </w:pPr>
    </w:p>
    <w:p w:rsidR="00952CBC" w:rsidRPr="00980054" w:rsidRDefault="00D64A11" w:rsidP="00980054">
      <w:pPr>
        <w:spacing w:after="0" w:line="240" w:lineRule="auto"/>
        <w:jc w:val="both"/>
        <w:rPr>
          <w:rFonts w:ascii="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S t</w:t>
      </w:r>
      <w:r w:rsidR="00A60E9E">
        <w:rPr>
          <w:rFonts w:ascii="Times New Roman" w:eastAsia="Times New Roman" w:hAnsi="Times New Roman" w:cs="Times New Roman"/>
          <w:color w:val="000000" w:themeColor="text1"/>
          <w:sz w:val="22"/>
          <w:szCs w:val="22"/>
          <w:lang w:val="cs-CZ"/>
        </w:rPr>
        <w:t>outo masážní metodou přišel boxe</w:t>
      </w:r>
      <w:r w:rsidRPr="00980054">
        <w:rPr>
          <w:rFonts w:ascii="Times New Roman" w:eastAsia="Times New Roman" w:hAnsi="Times New Roman" w:cs="Times New Roman"/>
          <w:color w:val="000000" w:themeColor="text1"/>
          <w:sz w:val="22"/>
          <w:szCs w:val="22"/>
          <w:lang w:val="cs-CZ"/>
        </w:rPr>
        <w:t xml:space="preserve">rský trenér a lékař Milton Trager. Jedná se o techniku, při které terapeut za pomoci jemných, rytmických pohybů uvolňuje napětí, zvětšuje pohyblivost (obzvláště kloubů) a navozuje hluboké relaxační pocity. </w:t>
      </w:r>
      <w:r w:rsidRPr="00980054">
        <w:rPr>
          <w:rFonts w:ascii="Times New Roman" w:hAnsi="Times New Roman" w:cs="Times New Roman"/>
          <w:color w:val="000000" w:themeColor="text1"/>
          <w:sz w:val="22"/>
          <w:szCs w:val="22"/>
          <w:lang w:val="cs-CZ"/>
        </w:rPr>
        <w:t xml:space="preserve">Jedná se o stimulaci nervového systému formou jemných doteků, poklepávání, potřepávání, protahování, houpání atd. </w:t>
      </w:r>
      <w:r w:rsidR="0094569F" w:rsidRPr="00980054">
        <w:rPr>
          <w:rFonts w:ascii="Times New Roman" w:eastAsia="Times New Roman" w:hAnsi="Times New Roman" w:cs="Times New Roman"/>
          <w:color w:val="000000" w:themeColor="text1"/>
          <w:sz w:val="22"/>
          <w:szCs w:val="22"/>
          <w:lang w:val="cs-CZ"/>
        </w:rPr>
        <w:t>[63</w:t>
      </w:r>
      <w:r w:rsidR="0094569F" w:rsidRPr="00980054">
        <w:rPr>
          <w:rFonts w:ascii="Times New Roman" w:eastAsia="Times New Roman" w:hAnsi="Times New Roman" w:cs="Times New Roman"/>
          <w:color w:val="000000" w:themeColor="text1"/>
          <w:spacing w:val="-2"/>
          <w:sz w:val="22"/>
          <w:szCs w:val="22"/>
          <w:lang w:val="cs-CZ"/>
        </w:rPr>
        <w:t>]</w:t>
      </w:r>
      <w:r w:rsidR="0094569F" w:rsidRPr="00980054">
        <w:rPr>
          <w:rFonts w:ascii="Times New Roman" w:eastAsia="Times New Roman" w:hAnsi="Times New Roman" w:cs="Times New Roman"/>
          <w:color w:val="000000" w:themeColor="text1"/>
          <w:sz w:val="22"/>
          <w:szCs w:val="22"/>
          <w:lang w:val="cs-CZ"/>
        </w:rPr>
        <w:t>.</w:t>
      </w:r>
    </w:p>
    <w:p w:rsidR="00952CBC" w:rsidRDefault="00952CBC">
      <w:pPr>
        <w:spacing w:after="117" w:line="240" w:lineRule="exact"/>
        <w:rPr>
          <w:rFonts w:ascii="Times New Roman" w:eastAsia="Times New Roman" w:hAnsi="Times New Roman" w:cs="Times New Roman"/>
          <w:color w:val="000000" w:themeColor="text1"/>
          <w:sz w:val="24"/>
          <w:szCs w:val="24"/>
          <w:lang w:val="cs-CZ"/>
        </w:rPr>
      </w:pPr>
    </w:p>
    <w:p w:rsidR="00C03495" w:rsidRPr="00557506" w:rsidRDefault="00C03495">
      <w:pPr>
        <w:spacing w:after="117" w:line="240" w:lineRule="exact"/>
        <w:rPr>
          <w:rFonts w:ascii="Times New Roman" w:eastAsia="Times New Roman" w:hAnsi="Times New Roman" w:cs="Times New Roman"/>
          <w:color w:val="000000" w:themeColor="text1"/>
          <w:sz w:val="24"/>
          <w:szCs w:val="24"/>
          <w:lang w:val="cs-CZ"/>
        </w:rPr>
      </w:pPr>
    </w:p>
    <w:p w:rsidR="00980054" w:rsidRPr="00980054" w:rsidRDefault="00980054" w:rsidP="00980054">
      <w:pPr>
        <w:spacing w:after="0" w:line="240" w:lineRule="auto"/>
        <w:ind w:right="-20"/>
        <w:rPr>
          <w:rFonts w:ascii="Arial" w:eastAsia="Arial" w:hAnsi="Arial" w:cs="Arial"/>
          <w:color w:val="000000" w:themeColor="text1"/>
          <w:sz w:val="24"/>
          <w:szCs w:val="24"/>
          <w:lang w:val="cs-CZ"/>
        </w:rPr>
      </w:pPr>
      <w:r>
        <w:rPr>
          <w:rFonts w:ascii="Arial" w:eastAsia="Arial" w:hAnsi="Arial" w:cs="Arial"/>
          <w:color w:val="000000" w:themeColor="text1"/>
          <w:sz w:val="24"/>
          <w:szCs w:val="24"/>
          <w:lang w:val="cs-CZ"/>
        </w:rPr>
        <w:t>Příběh z praxe</w:t>
      </w:r>
    </w:p>
    <w:p w:rsidR="00952CBC" w:rsidRPr="00557506" w:rsidRDefault="00952CBC">
      <w:pPr>
        <w:spacing w:after="2" w:line="240" w:lineRule="exact"/>
        <w:rPr>
          <w:rFonts w:ascii="Times New Roman" w:eastAsia="Arial" w:hAnsi="Times New Roman" w:cs="Times New Roman"/>
          <w:color w:val="000000" w:themeColor="text1"/>
          <w:sz w:val="24"/>
          <w:szCs w:val="24"/>
          <w:lang w:val="cs-CZ"/>
        </w:rPr>
      </w:pPr>
    </w:p>
    <w:p w:rsidR="00D64A11" w:rsidRPr="00980054" w:rsidRDefault="00D64A11" w:rsidP="00980054">
      <w:pPr>
        <w:spacing w:after="0" w:line="240" w:lineRule="auto"/>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V</w:t>
      </w:r>
      <w:r w:rsidR="009936D0">
        <w:rPr>
          <w:rFonts w:ascii="Times New Roman" w:eastAsia="Times New Roman" w:hAnsi="Times New Roman" w:cs="Times New Roman"/>
          <w:color w:val="000000" w:themeColor="text1"/>
          <w:sz w:val="22"/>
          <w:szCs w:val="22"/>
          <w:lang w:val="cs-CZ"/>
        </w:rPr>
        <w:t xml:space="preserve"> </w:t>
      </w:r>
      <w:r w:rsidR="00A60E9E">
        <w:rPr>
          <w:rFonts w:ascii="Times New Roman" w:eastAsia="Times New Roman" w:hAnsi="Times New Roman" w:cs="Times New Roman"/>
          <w:color w:val="000000" w:themeColor="text1"/>
          <w:sz w:val="22"/>
          <w:szCs w:val="22"/>
          <w:lang w:val="cs-CZ"/>
        </w:rPr>
        <w:t>jedné případové studii</w:t>
      </w:r>
      <w:r w:rsidR="00481BE4">
        <w:rPr>
          <w:rFonts w:ascii="Times New Roman" w:eastAsia="Times New Roman" w:hAnsi="Times New Roman" w:cs="Times New Roman"/>
          <w:color w:val="000000" w:themeColor="text1"/>
          <w:sz w:val="22"/>
          <w:szCs w:val="22"/>
          <w:lang w:val="cs-CZ"/>
        </w:rPr>
        <w:t xml:space="preserve"> [64]</w:t>
      </w:r>
      <w:r w:rsidRPr="00980054">
        <w:rPr>
          <w:rFonts w:ascii="Times New Roman" w:eastAsia="Times New Roman" w:hAnsi="Times New Roman" w:cs="Times New Roman"/>
          <w:color w:val="000000" w:themeColor="text1"/>
          <w:sz w:val="22"/>
          <w:szCs w:val="22"/>
          <w:lang w:val="cs-CZ"/>
        </w:rPr>
        <w:t xml:space="preserve"> se ro</w:t>
      </w:r>
      <w:r w:rsidR="00730A45">
        <w:rPr>
          <w:rFonts w:ascii="Times New Roman" w:eastAsia="Times New Roman" w:hAnsi="Times New Roman" w:cs="Times New Roman"/>
          <w:color w:val="000000" w:themeColor="text1"/>
          <w:sz w:val="22"/>
          <w:szCs w:val="22"/>
          <w:lang w:val="cs-CZ"/>
        </w:rPr>
        <w:t xml:space="preserve">diče vyjádřili, že tato metoda </w:t>
      </w:r>
      <w:r w:rsidRPr="00980054">
        <w:rPr>
          <w:rFonts w:ascii="Times New Roman" w:eastAsia="Times New Roman" w:hAnsi="Times New Roman" w:cs="Times New Roman"/>
          <w:color w:val="000000" w:themeColor="text1"/>
          <w:sz w:val="22"/>
          <w:szCs w:val="22"/>
          <w:lang w:val="cs-CZ"/>
        </w:rPr>
        <w:t xml:space="preserve">byla </w:t>
      </w:r>
      <w:proofErr w:type="gramStart"/>
      <w:r w:rsidRPr="00980054">
        <w:rPr>
          <w:rFonts w:ascii="Times New Roman" w:eastAsia="Times New Roman" w:hAnsi="Times New Roman" w:cs="Times New Roman"/>
          <w:color w:val="000000" w:themeColor="text1"/>
          <w:sz w:val="22"/>
          <w:szCs w:val="22"/>
          <w:lang w:val="cs-CZ"/>
        </w:rPr>
        <w:t>relax</w:t>
      </w:r>
      <w:r w:rsidR="004A3C6D">
        <w:rPr>
          <w:rFonts w:ascii="Times New Roman" w:eastAsia="Times New Roman" w:hAnsi="Times New Roman" w:cs="Times New Roman"/>
          <w:color w:val="000000" w:themeColor="text1"/>
          <w:sz w:val="22"/>
          <w:szCs w:val="22"/>
          <w:lang w:val="cs-CZ"/>
        </w:rPr>
        <w:t>ační</w:t>
      </w:r>
      <w:proofErr w:type="gramEnd"/>
      <w:r w:rsidRPr="00980054">
        <w:rPr>
          <w:rFonts w:ascii="Times New Roman" w:eastAsia="Times New Roman" w:hAnsi="Times New Roman" w:cs="Times New Roman"/>
          <w:color w:val="000000" w:themeColor="text1"/>
          <w:sz w:val="22"/>
          <w:szCs w:val="22"/>
          <w:lang w:val="cs-CZ"/>
        </w:rPr>
        <w:t xml:space="preserve"> a </w:t>
      </w:r>
      <w:r w:rsidR="00481BE4">
        <w:rPr>
          <w:rFonts w:ascii="Times New Roman" w:eastAsia="Times New Roman" w:hAnsi="Times New Roman" w:cs="Times New Roman"/>
          <w:color w:val="000000" w:themeColor="text1"/>
          <w:sz w:val="22"/>
          <w:szCs w:val="22"/>
          <w:lang w:val="cs-CZ"/>
        </w:rPr>
        <w:t>i přes velkou</w:t>
      </w:r>
      <w:r w:rsidRPr="00980054">
        <w:rPr>
          <w:rFonts w:ascii="Times New Roman" w:eastAsia="Times New Roman" w:hAnsi="Times New Roman" w:cs="Times New Roman"/>
          <w:color w:val="000000" w:themeColor="text1"/>
          <w:sz w:val="22"/>
          <w:szCs w:val="22"/>
          <w:lang w:val="cs-CZ"/>
        </w:rPr>
        <w:t xml:space="preserve"> svalov</w:t>
      </w:r>
      <w:r w:rsidR="00481BE4">
        <w:rPr>
          <w:rFonts w:ascii="Times New Roman" w:eastAsia="Times New Roman" w:hAnsi="Times New Roman" w:cs="Times New Roman"/>
          <w:color w:val="000000" w:themeColor="text1"/>
          <w:sz w:val="22"/>
          <w:szCs w:val="22"/>
          <w:lang w:val="cs-CZ"/>
        </w:rPr>
        <w:t>ou ztuhlost (spasticitu) došlo ke</w:t>
      </w:r>
      <w:r w:rsidR="00481BE4" w:rsidRPr="00481BE4">
        <w:rPr>
          <w:rFonts w:ascii="Times New Roman" w:eastAsia="Times New Roman" w:hAnsi="Times New Roman" w:cs="Times New Roman"/>
          <w:color w:val="000000" w:themeColor="text1"/>
          <w:sz w:val="22"/>
          <w:szCs w:val="22"/>
          <w:lang w:val="cs-CZ"/>
        </w:rPr>
        <w:t xml:space="preserve"> </w:t>
      </w:r>
      <w:r w:rsidR="00481BE4">
        <w:rPr>
          <w:rFonts w:ascii="Times New Roman" w:eastAsia="Times New Roman" w:hAnsi="Times New Roman" w:cs="Times New Roman"/>
          <w:color w:val="000000" w:themeColor="text1"/>
          <w:sz w:val="22"/>
          <w:szCs w:val="22"/>
          <w:lang w:val="cs-CZ"/>
        </w:rPr>
        <w:t>zlepšení celkové mobility.</w:t>
      </w:r>
      <w:r w:rsidRPr="00980054">
        <w:rPr>
          <w:rFonts w:ascii="Times New Roman" w:eastAsia="Times New Roman" w:hAnsi="Times New Roman" w:cs="Times New Roman"/>
          <w:color w:val="000000" w:themeColor="text1"/>
          <w:sz w:val="22"/>
          <w:szCs w:val="22"/>
          <w:lang w:val="cs-CZ"/>
        </w:rPr>
        <w:t xml:space="preserve"> </w:t>
      </w:r>
      <w:r w:rsidR="00730A45">
        <w:rPr>
          <w:rFonts w:ascii="Times New Roman" w:eastAsia="Times New Roman" w:hAnsi="Times New Roman" w:cs="Times New Roman"/>
          <w:color w:val="000000" w:themeColor="text1"/>
          <w:sz w:val="22"/>
          <w:szCs w:val="22"/>
          <w:lang w:val="cs-CZ"/>
        </w:rPr>
        <w:t xml:space="preserve">Podmínkou </w:t>
      </w:r>
      <w:r w:rsidR="004A3C6D">
        <w:rPr>
          <w:rFonts w:ascii="Times New Roman" w:eastAsia="Times New Roman" w:hAnsi="Times New Roman" w:cs="Times New Roman"/>
          <w:color w:val="000000" w:themeColor="text1"/>
          <w:sz w:val="22"/>
          <w:szCs w:val="22"/>
          <w:lang w:val="cs-CZ"/>
        </w:rPr>
        <w:t xml:space="preserve">ovšem </w:t>
      </w:r>
      <w:r w:rsidR="00481BE4">
        <w:rPr>
          <w:rFonts w:ascii="Times New Roman" w:eastAsia="Times New Roman" w:hAnsi="Times New Roman" w:cs="Times New Roman"/>
          <w:color w:val="000000" w:themeColor="text1"/>
          <w:sz w:val="22"/>
          <w:szCs w:val="22"/>
          <w:lang w:val="cs-CZ"/>
        </w:rPr>
        <w:t>byla</w:t>
      </w:r>
      <w:r w:rsidR="00730A45">
        <w:rPr>
          <w:rFonts w:ascii="Times New Roman" w:eastAsia="Times New Roman" w:hAnsi="Times New Roman" w:cs="Times New Roman"/>
          <w:color w:val="000000" w:themeColor="text1"/>
          <w:sz w:val="22"/>
          <w:szCs w:val="22"/>
          <w:lang w:val="cs-CZ"/>
        </w:rPr>
        <w:t xml:space="preserve"> pravidelnost.</w:t>
      </w:r>
    </w:p>
    <w:p w:rsidR="00730A45" w:rsidRDefault="00730A45" w:rsidP="00D64A11">
      <w:pPr>
        <w:spacing w:after="0" w:line="240" w:lineRule="auto"/>
        <w:ind w:right="-20"/>
        <w:rPr>
          <w:rFonts w:ascii="Times New Roman" w:eastAsia="Times New Roman" w:hAnsi="Times New Roman" w:cs="Times New Roman"/>
          <w:color w:val="000000" w:themeColor="text1"/>
          <w:sz w:val="22"/>
          <w:szCs w:val="22"/>
          <w:lang w:val="cs-CZ"/>
        </w:rPr>
      </w:pPr>
    </w:p>
    <w:p w:rsidR="00854BC3" w:rsidRDefault="00854BC3">
      <w:pPr>
        <w:rPr>
          <w:rFonts w:ascii="Arial" w:eastAsia="Arial" w:hAnsi="Arial" w:cs="Arial"/>
          <w:b/>
          <w:bCs/>
          <w:color w:val="000000" w:themeColor="text1"/>
          <w:sz w:val="24"/>
          <w:szCs w:val="24"/>
          <w:lang w:val="cs-CZ"/>
        </w:rPr>
      </w:pPr>
      <w:r>
        <w:rPr>
          <w:rFonts w:ascii="Arial" w:eastAsia="Arial" w:hAnsi="Arial" w:cs="Arial"/>
          <w:b/>
          <w:bCs/>
          <w:color w:val="000000" w:themeColor="text1"/>
          <w:sz w:val="24"/>
          <w:szCs w:val="24"/>
          <w:lang w:val="cs-CZ"/>
        </w:rPr>
        <w:br w:type="page"/>
      </w:r>
    </w:p>
    <w:p w:rsidR="00D64A11" w:rsidRPr="00980054" w:rsidRDefault="00D64A11" w:rsidP="00D64A11">
      <w:pPr>
        <w:spacing w:after="0" w:line="240" w:lineRule="auto"/>
        <w:ind w:right="-20"/>
        <w:rPr>
          <w:rFonts w:ascii="Arial" w:eastAsia="Arial" w:hAnsi="Arial" w:cs="Arial"/>
          <w:b/>
          <w:bCs/>
          <w:color w:val="000000" w:themeColor="text1"/>
          <w:sz w:val="24"/>
          <w:szCs w:val="24"/>
          <w:lang w:val="cs-CZ"/>
        </w:rPr>
      </w:pPr>
      <w:r w:rsidRPr="00980054">
        <w:rPr>
          <w:rFonts w:ascii="Arial" w:eastAsia="Arial" w:hAnsi="Arial" w:cs="Arial"/>
          <w:b/>
          <w:bCs/>
          <w:color w:val="000000" w:themeColor="text1"/>
          <w:sz w:val="24"/>
          <w:szCs w:val="24"/>
          <w:lang w:val="cs-CZ"/>
        </w:rPr>
        <w:lastRenderedPageBreak/>
        <w:t>Kognitivně-behaviorální terapie</w:t>
      </w:r>
    </w:p>
    <w:p w:rsidR="00952CBC" w:rsidRDefault="00952CBC">
      <w:pPr>
        <w:spacing w:after="0" w:line="240" w:lineRule="exact"/>
        <w:rPr>
          <w:rFonts w:ascii="Times New Roman" w:eastAsia="Arial" w:hAnsi="Times New Roman" w:cs="Times New Roman"/>
          <w:color w:val="000000" w:themeColor="text1"/>
          <w:sz w:val="24"/>
          <w:szCs w:val="24"/>
          <w:lang w:val="cs-CZ"/>
        </w:rPr>
      </w:pPr>
    </w:p>
    <w:p w:rsidR="00C03495" w:rsidRPr="00557506" w:rsidRDefault="00C03495">
      <w:pPr>
        <w:spacing w:after="0" w:line="240" w:lineRule="exact"/>
        <w:rPr>
          <w:rFonts w:ascii="Times New Roman" w:eastAsia="Arial" w:hAnsi="Times New Roman" w:cs="Times New Roman"/>
          <w:color w:val="000000" w:themeColor="text1"/>
          <w:sz w:val="24"/>
          <w:szCs w:val="24"/>
          <w:lang w:val="cs-CZ"/>
        </w:rPr>
      </w:pPr>
    </w:p>
    <w:p w:rsidR="00952CBC" w:rsidRDefault="00D64A11">
      <w:pPr>
        <w:spacing w:after="0" w:line="240" w:lineRule="exact"/>
        <w:rPr>
          <w:rFonts w:ascii="Arial" w:eastAsia="Arial" w:hAnsi="Arial" w:cs="Arial"/>
          <w:b/>
          <w:bCs/>
          <w:i/>
          <w:iCs/>
          <w:color w:val="000000" w:themeColor="text1"/>
          <w:sz w:val="24"/>
          <w:szCs w:val="24"/>
          <w:lang w:val="cs-CZ"/>
        </w:rPr>
      </w:pPr>
      <w:r w:rsidRPr="00980054">
        <w:rPr>
          <w:rFonts w:ascii="Arial" w:eastAsia="Arial" w:hAnsi="Arial" w:cs="Arial"/>
          <w:b/>
          <w:bCs/>
          <w:i/>
          <w:iCs/>
          <w:color w:val="000000" w:themeColor="text1"/>
          <w:sz w:val="24"/>
          <w:szCs w:val="24"/>
          <w:lang w:val="cs-CZ"/>
        </w:rPr>
        <w:t xml:space="preserve">Kognitivní </w:t>
      </w:r>
      <w:r w:rsidR="004A3C6D">
        <w:rPr>
          <w:rFonts w:ascii="Arial" w:eastAsia="Arial" w:hAnsi="Arial" w:cs="Arial"/>
          <w:b/>
          <w:bCs/>
          <w:i/>
          <w:iCs/>
          <w:color w:val="000000" w:themeColor="text1"/>
          <w:sz w:val="24"/>
          <w:szCs w:val="24"/>
          <w:lang w:val="cs-CZ"/>
        </w:rPr>
        <w:t>r</w:t>
      </w:r>
      <w:r w:rsidRPr="00980054">
        <w:rPr>
          <w:rFonts w:ascii="Arial" w:eastAsia="Arial" w:hAnsi="Arial" w:cs="Arial"/>
          <w:b/>
          <w:bCs/>
          <w:i/>
          <w:iCs/>
          <w:color w:val="000000" w:themeColor="text1"/>
          <w:sz w:val="24"/>
          <w:szCs w:val="24"/>
          <w:lang w:val="cs-CZ"/>
        </w:rPr>
        <w:t>ehabilitace</w:t>
      </w:r>
    </w:p>
    <w:p w:rsidR="00730A45" w:rsidRPr="00980054" w:rsidRDefault="00730A45">
      <w:pPr>
        <w:spacing w:after="0" w:line="240" w:lineRule="exact"/>
        <w:rPr>
          <w:rFonts w:ascii="Arial" w:eastAsia="Arial" w:hAnsi="Arial" w:cs="Arial"/>
          <w:color w:val="000000" w:themeColor="text1"/>
          <w:sz w:val="24"/>
          <w:szCs w:val="24"/>
          <w:lang w:val="cs-CZ"/>
        </w:rPr>
      </w:pPr>
    </w:p>
    <w:p w:rsidR="00D64A11" w:rsidRPr="00980054" w:rsidRDefault="00D64A11" w:rsidP="00980054">
      <w:pPr>
        <w:spacing w:after="0" w:line="240" w:lineRule="auto"/>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 xml:space="preserve">Cílem kognitivní rehabilitace je dosažení co nejvyšší možné úrovně samostatnosti. Léčba je založena na individualizovaných cílech, které </w:t>
      </w:r>
      <w:r w:rsidR="004A3C6D">
        <w:rPr>
          <w:rFonts w:ascii="Times New Roman" w:eastAsia="Times New Roman" w:hAnsi="Times New Roman" w:cs="Times New Roman"/>
          <w:color w:val="000000" w:themeColor="text1"/>
          <w:sz w:val="22"/>
          <w:szCs w:val="22"/>
          <w:lang w:val="cs-CZ"/>
        </w:rPr>
        <w:t>vycházejí</w:t>
      </w:r>
      <w:r w:rsidRPr="00980054">
        <w:rPr>
          <w:rFonts w:ascii="Times New Roman" w:eastAsia="Times New Roman" w:hAnsi="Times New Roman" w:cs="Times New Roman"/>
          <w:color w:val="000000" w:themeColor="text1"/>
          <w:sz w:val="22"/>
          <w:szCs w:val="22"/>
          <w:lang w:val="cs-CZ"/>
        </w:rPr>
        <w:t xml:space="preserve"> </w:t>
      </w:r>
      <w:r w:rsidR="004A3C6D">
        <w:rPr>
          <w:rFonts w:ascii="Times New Roman" w:eastAsia="Times New Roman" w:hAnsi="Times New Roman" w:cs="Times New Roman"/>
          <w:color w:val="000000" w:themeColor="text1"/>
          <w:sz w:val="22"/>
          <w:szCs w:val="22"/>
          <w:lang w:val="cs-CZ"/>
        </w:rPr>
        <w:t>z</w:t>
      </w:r>
      <w:r w:rsidRPr="00980054">
        <w:rPr>
          <w:rFonts w:ascii="Times New Roman" w:eastAsia="Times New Roman" w:hAnsi="Times New Roman" w:cs="Times New Roman"/>
          <w:color w:val="000000" w:themeColor="text1"/>
          <w:sz w:val="22"/>
          <w:szCs w:val="22"/>
          <w:lang w:val="cs-CZ"/>
        </w:rPr>
        <w:t xml:space="preserve"> pacientových silných a slabých strán</w:t>
      </w:r>
      <w:r w:rsidR="004A3C6D">
        <w:rPr>
          <w:rFonts w:ascii="Times New Roman" w:eastAsia="Times New Roman" w:hAnsi="Times New Roman" w:cs="Times New Roman"/>
          <w:color w:val="000000" w:themeColor="text1"/>
          <w:sz w:val="22"/>
          <w:szCs w:val="22"/>
          <w:lang w:val="cs-CZ"/>
        </w:rPr>
        <w:t>ek</w:t>
      </w:r>
      <w:r w:rsidRPr="00980054">
        <w:rPr>
          <w:rFonts w:ascii="Times New Roman" w:eastAsia="Times New Roman" w:hAnsi="Times New Roman" w:cs="Times New Roman"/>
          <w:color w:val="000000" w:themeColor="text1"/>
          <w:sz w:val="22"/>
          <w:szCs w:val="22"/>
          <w:lang w:val="cs-CZ"/>
        </w:rPr>
        <w:t>. Cíle kognitivní rehabilitace zahrnují:</w:t>
      </w:r>
    </w:p>
    <w:p w:rsidR="00D64A11" w:rsidRPr="00980054" w:rsidRDefault="00D64A11" w:rsidP="00980054">
      <w:pPr>
        <w:spacing w:after="0" w:line="240" w:lineRule="auto"/>
        <w:ind w:firstLine="357"/>
        <w:jc w:val="both"/>
        <w:rPr>
          <w:rFonts w:ascii="Times New Roman" w:eastAsia="Times New Roman" w:hAnsi="Times New Roman" w:cs="Times New Roman"/>
          <w:color w:val="000000" w:themeColor="text1"/>
          <w:sz w:val="22"/>
          <w:szCs w:val="22"/>
          <w:lang w:val="cs-CZ"/>
        </w:rPr>
      </w:pPr>
    </w:p>
    <w:p w:rsidR="00D64A11" w:rsidRPr="00980054" w:rsidRDefault="004A3C6D" w:rsidP="00980054">
      <w:pPr>
        <w:pStyle w:val="Odstavecseseznamem"/>
        <w:numPr>
          <w:ilvl w:val="0"/>
          <w:numId w:val="2"/>
        </w:numPr>
        <w:spacing w:after="0" w:line="240" w:lineRule="auto"/>
        <w:ind w:left="0" w:firstLine="357"/>
        <w:jc w:val="both"/>
        <w:rPr>
          <w:rFonts w:ascii="Times New Roman" w:eastAsia="Times New Roman" w:hAnsi="Times New Roman" w:cs="Times New Roman"/>
          <w:color w:val="000000" w:themeColor="text1"/>
          <w:lang w:val="cs-CZ"/>
        </w:rPr>
      </w:pPr>
      <w:r>
        <w:rPr>
          <w:rFonts w:ascii="Times New Roman" w:eastAsia="Times New Roman" w:hAnsi="Times New Roman" w:cs="Times New Roman"/>
          <w:color w:val="000000" w:themeColor="text1"/>
          <w:lang w:val="cs-CZ"/>
        </w:rPr>
        <w:t>p</w:t>
      </w:r>
      <w:r w:rsidR="00D64A11" w:rsidRPr="00980054">
        <w:rPr>
          <w:rFonts w:ascii="Times New Roman" w:eastAsia="Times New Roman" w:hAnsi="Times New Roman" w:cs="Times New Roman"/>
          <w:color w:val="000000" w:themeColor="text1"/>
          <w:lang w:val="cs-CZ"/>
        </w:rPr>
        <w:t>řeučení cílových kognitivních funkcí</w:t>
      </w:r>
      <w:r>
        <w:rPr>
          <w:rFonts w:ascii="Times New Roman" w:eastAsia="Times New Roman" w:hAnsi="Times New Roman" w:cs="Times New Roman"/>
          <w:color w:val="000000" w:themeColor="text1"/>
          <w:lang w:val="cs-CZ"/>
        </w:rPr>
        <w:t>,</w:t>
      </w:r>
    </w:p>
    <w:p w:rsidR="00D64A11" w:rsidRPr="00980054" w:rsidRDefault="004A3C6D" w:rsidP="00980054">
      <w:pPr>
        <w:pStyle w:val="Odstavecseseznamem"/>
        <w:numPr>
          <w:ilvl w:val="0"/>
          <w:numId w:val="2"/>
        </w:numPr>
        <w:spacing w:after="0" w:line="240" w:lineRule="auto"/>
        <w:ind w:left="0" w:firstLine="357"/>
        <w:jc w:val="both"/>
        <w:rPr>
          <w:rFonts w:ascii="Times New Roman" w:eastAsia="Times New Roman" w:hAnsi="Times New Roman" w:cs="Times New Roman"/>
          <w:color w:val="000000" w:themeColor="text1"/>
          <w:lang w:val="cs-CZ"/>
        </w:rPr>
      </w:pPr>
      <w:r>
        <w:rPr>
          <w:rFonts w:ascii="Times New Roman" w:eastAsia="Times New Roman" w:hAnsi="Times New Roman" w:cs="Times New Roman"/>
          <w:color w:val="000000" w:themeColor="text1"/>
          <w:lang w:val="cs-CZ"/>
        </w:rPr>
        <w:t>p</w:t>
      </w:r>
      <w:r w:rsidR="00D64A11" w:rsidRPr="00980054">
        <w:rPr>
          <w:rFonts w:ascii="Times New Roman" w:eastAsia="Times New Roman" w:hAnsi="Times New Roman" w:cs="Times New Roman"/>
          <w:color w:val="000000" w:themeColor="text1"/>
          <w:lang w:val="cs-CZ"/>
        </w:rPr>
        <w:t>osílení kognitivních funkcí</w:t>
      </w:r>
      <w:r>
        <w:rPr>
          <w:rFonts w:ascii="Times New Roman" w:eastAsia="Times New Roman" w:hAnsi="Times New Roman" w:cs="Times New Roman"/>
          <w:color w:val="000000" w:themeColor="text1"/>
          <w:lang w:val="cs-CZ"/>
        </w:rPr>
        <w:t>,</w:t>
      </w:r>
    </w:p>
    <w:p w:rsidR="00D64A11" w:rsidRPr="00980054" w:rsidRDefault="004A3C6D" w:rsidP="00980054">
      <w:pPr>
        <w:pStyle w:val="Odstavecseseznamem"/>
        <w:numPr>
          <w:ilvl w:val="0"/>
          <w:numId w:val="2"/>
        </w:numPr>
        <w:spacing w:after="0" w:line="240" w:lineRule="auto"/>
        <w:ind w:left="0" w:firstLine="357"/>
        <w:jc w:val="both"/>
        <w:rPr>
          <w:rFonts w:ascii="Times New Roman" w:eastAsia="Times New Roman" w:hAnsi="Times New Roman" w:cs="Times New Roman"/>
          <w:color w:val="000000" w:themeColor="text1"/>
          <w:lang w:val="cs-CZ"/>
        </w:rPr>
      </w:pPr>
      <w:r>
        <w:rPr>
          <w:rFonts w:ascii="Times New Roman" w:eastAsia="Times New Roman" w:hAnsi="Times New Roman" w:cs="Times New Roman"/>
          <w:color w:val="000000" w:themeColor="text1"/>
          <w:lang w:val="cs-CZ"/>
        </w:rPr>
        <w:t>z</w:t>
      </w:r>
      <w:r w:rsidR="00481BE4">
        <w:rPr>
          <w:rFonts w:ascii="Times New Roman" w:eastAsia="Times New Roman" w:hAnsi="Times New Roman" w:cs="Times New Roman"/>
          <w:color w:val="000000" w:themeColor="text1"/>
          <w:lang w:val="cs-CZ"/>
        </w:rPr>
        <w:t>novu</w:t>
      </w:r>
      <w:r w:rsidR="00D64A11" w:rsidRPr="00980054">
        <w:rPr>
          <w:rFonts w:ascii="Times New Roman" w:eastAsia="Times New Roman" w:hAnsi="Times New Roman" w:cs="Times New Roman"/>
          <w:color w:val="000000" w:themeColor="text1"/>
          <w:lang w:val="cs-CZ"/>
        </w:rPr>
        <w:t>osvojení sociálně interakčních dovedností</w:t>
      </w:r>
      <w:r>
        <w:rPr>
          <w:rFonts w:ascii="Times New Roman" w:eastAsia="Times New Roman" w:hAnsi="Times New Roman" w:cs="Times New Roman"/>
          <w:color w:val="000000" w:themeColor="text1"/>
          <w:lang w:val="cs-CZ"/>
        </w:rPr>
        <w:t>,</w:t>
      </w:r>
    </w:p>
    <w:p w:rsidR="00D64A11" w:rsidRPr="00980054" w:rsidRDefault="004A3C6D" w:rsidP="00980054">
      <w:pPr>
        <w:pStyle w:val="Odstavecseseznamem"/>
        <w:numPr>
          <w:ilvl w:val="0"/>
          <w:numId w:val="2"/>
        </w:numPr>
        <w:spacing w:after="0" w:line="240" w:lineRule="auto"/>
        <w:ind w:left="0" w:firstLine="357"/>
        <w:jc w:val="both"/>
        <w:rPr>
          <w:rFonts w:ascii="Times New Roman" w:eastAsia="Times New Roman" w:hAnsi="Times New Roman" w:cs="Times New Roman"/>
          <w:color w:val="000000" w:themeColor="text1"/>
          <w:lang w:val="cs-CZ"/>
        </w:rPr>
      </w:pPr>
      <w:r>
        <w:rPr>
          <w:rFonts w:ascii="Times New Roman" w:eastAsia="Times New Roman" w:hAnsi="Times New Roman" w:cs="Times New Roman"/>
          <w:color w:val="000000" w:themeColor="text1"/>
          <w:lang w:val="cs-CZ"/>
        </w:rPr>
        <w:t>n</w:t>
      </w:r>
      <w:r w:rsidR="00D64A11" w:rsidRPr="00980054">
        <w:rPr>
          <w:rFonts w:ascii="Times New Roman" w:eastAsia="Times New Roman" w:hAnsi="Times New Roman" w:cs="Times New Roman"/>
          <w:color w:val="000000" w:themeColor="text1"/>
          <w:lang w:val="cs-CZ"/>
        </w:rPr>
        <w:t>ahrazení ztracených funkcí novými dovednostmi</w:t>
      </w:r>
      <w:r>
        <w:rPr>
          <w:rFonts w:ascii="Times New Roman" w:eastAsia="Times New Roman" w:hAnsi="Times New Roman" w:cs="Times New Roman"/>
          <w:color w:val="000000" w:themeColor="text1"/>
          <w:lang w:val="cs-CZ"/>
        </w:rPr>
        <w:t>,</w:t>
      </w:r>
    </w:p>
    <w:p w:rsidR="00D64A11" w:rsidRPr="00980054" w:rsidRDefault="004A3C6D" w:rsidP="00980054">
      <w:pPr>
        <w:pStyle w:val="Odstavecseseznamem"/>
        <w:numPr>
          <w:ilvl w:val="0"/>
          <w:numId w:val="2"/>
        </w:numPr>
        <w:spacing w:after="0" w:line="240" w:lineRule="auto"/>
        <w:ind w:left="0" w:firstLine="357"/>
        <w:jc w:val="both"/>
        <w:rPr>
          <w:rFonts w:ascii="Times New Roman" w:eastAsia="Times New Roman" w:hAnsi="Times New Roman" w:cs="Times New Roman"/>
          <w:color w:val="000000" w:themeColor="text1"/>
          <w:lang w:val="cs-CZ"/>
        </w:rPr>
      </w:pPr>
      <w:r>
        <w:rPr>
          <w:rFonts w:ascii="Times New Roman" w:eastAsia="Times New Roman" w:hAnsi="Times New Roman" w:cs="Times New Roman"/>
          <w:color w:val="000000" w:themeColor="text1"/>
          <w:lang w:val="cs-CZ"/>
        </w:rPr>
        <w:t>o</w:t>
      </w:r>
      <w:r w:rsidR="00D64A11" w:rsidRPr="00980054">
        <w:rPr>
          <w:rFonts w:ascii="Times New Roman" w:eastAsia="Times New Roman" w:hAnsi="Times New Roman" w:cs="Times New Roman"/>
          <w:color w:val="000000" w:themeColor="text1"/>
          <w:lang w:val="cs-CZ"/>
        </w:rPr>
        <w:t>ptimalizac</w:t>
      </w:r>
      <w:r>
        <w:rPr>
          <w:rFonts w:ascii="Times New Roman" w:eastAsia="Times New Roman" w:hAnsi="Times New Roman" w:cs="Times New Roman"/>
          <w:color w:val="000000" w:themeColor="text1"/>
          <w:lang w:val="cs-CZ"/>
        </w:rPr>
        <w:t>i</w:t>
      </w:r>
      <w:r w:rsidR="00D64A11" w:rsidRPr="00980054">
        <w:rPr>
          <w:rFonts w:ascii="Times New Roman" w:eastAsia="Times New Roman" w:hAnsi="Times New Roman" w:cs="Times New Roman"/>
          <w:color w:val="000000" w:themeColor="text1"/>
          <w:lang w:val="cs-CZ"/>
        </w:rPr>
        <w:t xml:space="preserve"> kognitivní kontroly emocí jedince, včetně zvládání vznětlivosti a vzteku</w:t>
      </w:r>
      <w:r>
        <w:rPr>
          <w:rFonts w:ascii="Times New Roman" w:eastAsia="Times New Roman" w:hAnsi="Times New Roman" w:cs="Times New Roman"/>
          <w:color w:val="000000" w:themeColor="text1"/>
          <w:lang w:val="cs-CZ"/>
        </w:rPr>
        <w:t>.</w:t>
      </w:r>
    </w:p>
    <w:p w:rsidR="00D64A11" w:rsidRPr="00980054" w:rsidRDefault="00D64A11" w:rsidP="00980054">
      <w:pPr>
        <w:spacing w:after="0" w:line="240" w:lineRule="auto"/>
        <w:ind w:firstLine="357"/>
        <w:jc w:val="both"/>
        <w:rPr>
          <w:rFonts w:ascii="Times New Roman" w:eastAsia="Times New Roman" w:hAnsi="Times New Roman" w:cs="Times New Roman"/>
          <w:color w:val="000000" w:themeColor="text1"/>
          <w:sz w:val="22"/>
          <w:szCs w:val="22"/>
          <w:lang w:val="cs-CZ"/>
        </w:rPr>
      </w:pPr>
    </w:p>
    <w:p w:rsidR="00D64A11" w:rsidRPr="00980054" w:rsidRDefault="00D64A11" w:rsidP="00980054">
      <w:pPr>
        <w:spacing w:after="0" w:line="240" w:lineRule="auto"/>
        <w:ind w:firstLine="357"/>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 xml:space="preserve">Po úvodním diagnostickém rozhovoru a diskuzi o pacientových cílech, lékařských záznamech a neuropsychologickém </w:t>
      </w:r>
      <w:r w:rsidR="00730A45" w:rsidRPr="00980054">
        <w:rPr>
          <w:rFonts w:ascii="Times New Roman" w:eastAsia="Times New Roman" w:hAnsi="Times New Roman" w:cs="Times New Roman"/>
          <w:color w:val="000000" w:themeColor="text1"/>
          <w:sz w:val="22"/>
          <w:szCs w:val="22"/>
          <w:lang w:val="cs-CZ"/>
        </w:rPr>
        <w:t>posouzení</w:t>
      </w:r>
      <w:r w:rsidRPr="00980054">
        <w:rPr>
          <w:rFonts w:ascii="Times New Roman" w:eastAsia="Times New Roman" w:hAnsi="Times New Roman" w:cs="Times New Roman"/>
          <w:color w:val="000000" w:themeColor="text1"/>
          <w:sz w:val="22"/>
          <w:szCs w:val="22"/>
          <w:lang w:val="cs-CZ"/>
        </w:rPr>
        <w:t xml:space="preserve"> se zhodnotí výsledky. Vzhledem k tomu, že k dosažení cílů kognitivní terapie může být zapotřebí několik</w:t>
      </w:r>
      <w:r w:rsidR="00F33E13">
        <w:rPr>
          <w:rFonts w:ascii="Times New Roman" w:eastAsia="Times New Roman" w:hAnsi="Times New Roman" w:cs="Times New Roman"/>
          <w:color w:val="000000" w:themeColor="text1"/>
          <w:sz w:val="22"/>
          <w:szCs w:val="22"/>
          <w:lang w:val="cs-CZ"/>
        </w:rPr>
        <w:t>a</w:t>
      </w:r>
      <w:r w:rsidR="00730A45">
        <w:rPr>
          <w:rFonts w:ascii="Times New Roman" w:eastAsia="Times New Roman" w:hAnsi="Times New Roman" w:cs="Times New Roman"/>
          <w:color w:val="000000" w:themeColor="text1"/>
          <w:sz w:val="22"/>
          <w:szCs w:val="22"/>
          <w:lang w:val="cs-CZ"/>
        </w:rPr>
        <w:t xml:space="preserve"> dalších</w:t>
      </w:r>
      <w:r w:rsidRPr="00980054">
        <w:rPr>
          <w:rFonts w:ascii="Times New Roman" w:eastAsia="Times New Roman" w:hAnsi="Times New Roman" w:cs="Times New Roman"/>
          <w:color w:val="000000" w:themeColor="text1"/>
          <w:sz w:val="22"/>
          <w:szCs w:val="22"/>
          <w:lang w:val="cs-CZ"/>
        </w:rPr>
        <w:t xml:space="preserve"> různých technik a přístrojů, bývá plán diskutován s</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ostatními lékaři.</w:t>
      </w:r>
      <w:r w:rsidR="004A3C6D">
        <w:rPr>
          <w:rFonts w:ascii="Times New Roman" w:eastAsia="Times New Roman" w:hAnsi="Times New Roman" w:cs="Times New Roman"/>
          <w:color w:val="000000" w:themeColor="text1"/>
          <w:sz w:val="22"/>
          <w:szCs w:val="22"/>
          <w:lang w:val="cs-CZ"/>
        </w:rPr>
        <w:t xml:space="preserve"> Zvažuje se například:</w:t>
      </w:r>
    </w:p>
    <w:p w:rsidR="00D64A11" w:rsidRPr="00980054" w:rsidRDefault="00D64A11" w:rsidP="00980054">
      <w:pPr>
        <w:spacing w:after="0" w:line="240" w:lineRule="auto"/>
        <w:ind w:firstLine="357"/>
        <w:jc w:val="both"/>
        <w:rPr>
          <w:rFonts w:ascii="Times New Roman" w:eastAsia="Times New Roman" w:hAnsi="Times New Roman" w:cs="Times New Roman"/>
          <w:color w:val="000000" w:themeColor="text1"/>
          <w:sz w:val="22"/>
          <w:szCs w:val="22"/>
          <w:lang w:val="cs-CZ"/>
        </w:rPr>
      </w:pPr>
    </w:p>
    <w:p w:rsidR="00D64A11" w:rsidRPr="00980054" w:rsidRDefault="004A3C6D" w:rsidP="00980054">
      <w:pPr>
        <w:pStyle w:val="Odstavecseseznamem"/>
        <w:numPr>
          <w:ilvl w:val="0"/>
          <w:numId w:val="3"/>
        </w:numPr>
        <w:tabs>
          <w:tab w:val="left" w:pos="719"/>
        </w:tabs>
        <w:spacing w:after="0" w:line="240" w:lineRule="auto"/>
        <w:ind w:left="0" w:firstLine="357"/>
        <w:jc w:val="both"/>
        <w:rPr>
          <w:rFonts w:ascii="Times New Roman" w:eastAsia="Times New Roman" w:hAnsi="Times New Roman" w:cs="Times New Roman"/>
          <w:color w:val="000000" w:themeColor="text1"/>
          <w:lang w:val="cs-CZ"/>
        </w:rPr>
      </w:pPr>
      <w:r>
        <w:rPr>
          <w:rFonts w:ascii="Times New Roman" w:eastAsia="Times New Roman" w:hAnsi="Times New Roman" w:cs="Times New Roman"/>
          <w:color w:val="000000" w:themeColor="text1"/>
          <w:lang w:val="cs-CZ"/>
        </w:rPr>
        <w:t>t</w:t>
      </w:r>
      <w:r w:rsidR="00D64A11" w:rsidRPr="00980054">
        <w:rPr>
          <w:rFonts w:ascii="Times New Roman" w:eastAsia="Times New Roman" w:hAnsi="Times New Roman" w:cs="Times New Roman"/>
          <w:color w:val="000000" w:themeColor="text1"/>
          <w:lang w:val="cs-CZ"/>
        </w:rPr>
        <w:t>rénink různých modalit pozornosti</w:t>
      </w:r>
      <w:r>
        <w:rPr>
          <w:rFonts w:ascii="Times New Roman" w:eastAsia="Times New Roman" w:hAnsi="Times New Roman" w:cs="Times New Roman"/>
          <w:color w:val="000000" w:themeColor="text1"/>
          <w:lang w:val="cs-CZ"/>
        </w:rPr>
        <w:t>,</w:t>
      </w:r>
    </w:p>
    <w:p w:rsidR="00D64A11" w:rsidRPr="00980054" w:rsidRDefault="004A3C6D" w:rsidP="00980054">
      <w:pPr>
        <w:pStyle w:val="Odstavecseseznamem"/>
        <w:numPr>
          <w:ilvl w:val="0"/>
          <w:numId w:val="3"/>
        </w:numPr>
        <w:tabs>
          <w:tab w:val="left" w:pos="719"/>
        </w:tabs>
        <w:spacing w:after="0" w:line="240" w:lineRule="auto"/>
        <w:ind w:left="0" w:firstLine="357"/>
        <w:jc w:val="both"/>
        <w:rPr>
          <w:rFonts w:ascii="Times New Roman" w:eastAsia="Times New Roman" w:hAnsi="Times New Roman" w:cs="Times New Roman"/>
          <w:color w:val="000000" w:themeColor="text1"/>
          <w:lang w:val="cs-CZ"/>
        </w:rPr>
      </w:pPr>
      <w:r>
        <w:rPr>
          <w:rFonts w:ascii="Times New Roman" w:eastAsia="Times New Roman" w:hAnsi="Times New Roman" w:cs="Times New Roman"/>
          <w:color w:val="000000" w:themeColor="text1"/>
          <w:lang w:val="cs-CZ"/>
        </w:rPr>
        <w:t>p</w:t>
      </w:r>
      <w:r w:rsidR="00D64A11" w:rsidRPr="00980054">
        <w:rPr>
          <w:rFonts w:ascii="Times New Roman" w:eastAsia="Times New Roman" w:hAnsi="Times New Roman" w:cs="Times New Roman"/>
          <w:color w:val="000000" w:themeColor="text1"/>
          <w:lang w:val="cs-CZ"/>
        </w:rPr>
        <w:t>rocvičování a trénink paměti</w:t>
      </w:r>
      <w:r>
        <w:rPr>
          <w:rFonts w:ascii="Times New Roman" w:eastAsia="Times New Roman" w:hAnsi="Times New Roman" w:cs="Times New Roman"/>
          <w:color w:val="000000" w:themeColor="text1"/>
          <w:lang w:val="cs-CZ"/>
        </w:rPr>
        <w:t>,</w:t>
      </w:r>
    </w:p>
    <w:p w:rsidR="00D64A11" w:rsidRPr="00980054" w:rsidRDefault="004A3C6D" w:rsidP="00980054">
      <w:pPr>
        <w:pStyle w:val="Odstavecseseznamem"/>
        <w:numPr>
          <w:ilvl w:val="0"/>
          <w:numId w:val="3"/>
        </w:numPr>
        <w:tabs>
          <w:tab w:val="left" w:pos="719"/>
        </w:tabs>
        <w:spacing w:after="0" w:line="240" w:lineRule="auto"/>
        <w:ind w:left="0" w:firstLine="357"/>
        <w:jc w:val="both"/>
        <w:rPr>
          <w:rFonts w:ascii="Times New Roman" w:eastAsia="Times New Roman" w:hAnsi="Times New Roman" w:cs="Times New Roman"/>
          <w:color w:val="000000" w:themeColor="text1"/>
          <w:lang w:val="cs-CZ"/>
        </w:rPr>
      </w:pPr>
      <w:r>
        <w:rPr>
          <w:rFonts w:ascii="Times New Roman" w:eastAsia="Times New Roman" w:hAnsi="Times New Roman" w:cs="Times New Roman"/>
          <w:color w:val="000000" w:themeColor="text1"/>
          <w:lang w:val="cs-CZ"/>
        </w:rPr>
        <w:t>p</w:t>
      </w:r>
      <w:r w:rsidR="00D64A11" w:rsidRPr="00980054">
        <w:rPr>
          <w:rFonts w:ascii="Times New Roman" w:eastAsia="Times New Roman" w:hAnsi="Times New Roman" w:cs="Times New Roman"/>
          <w:color w:val="000000" w:themeColor="text1"/>
          <w:lang w:val="cs-CZ"/>
        </w:rPr>
        <w:t>oužívání kompenzačních pomůcek</w:t>
      </w:r>
      <w:r>
        <w:rPr>
          <w:rFonts w:ascii="Times New Roman" w:eastAsia="Times New Roman" w:hAnsi="Times New Roman" w:cs="Times New Roman"/>
          <w:color w:val="000000" w:themeColor="text1"/>
          <w:lang w:val="cs-CZ"/>
        </w:rPr>
        <w:t>,</w:t>
      </w:r>
      <w:r w:rsidR="00D64A11" w:rsidRPr="00980054">
        <w:rPr>
          <w:rFonts w:ascii="Times New Roman" w:eastAsia="Times New Roman" w:hAnsi="Times New Roman" w:cs="Times New Roman"/>
          <w:color w:val="000000" w:themeColor="text1"/>
          <w:lang w:val="cs-CZ"/>
        </w:rPr>
        <w:t xml:space="preserve"> </w:t>
      </w:r>
    </w:p>
    <w:p w:rsidR="00D64A11" w:rsidRPr="00980054" w:rsidRDefault="00D64A11" w:rsidP="00980054">
      <w:pPr>
        <w:pStyle w:val="Odstavecseseznamem"/>
        <w:numPr>
          <w:ilvl w:val="0"/>
          <w:numId w:val="3"/>
        </w:numPr>
        <w:tabs>
          <w:tab w:val="left" w:pos="719"/>
        </w:tabs>
        <w:spacing w:after="0" w:line="240" w:lineRule="auto"/>
        <w:ind w:left="0" w:firstLine="357"/>
        <w:jc w:val="both"/>
        <w:rPr>
          <w:rFonts w:ascii="Times New Roman" w:eastAsia="Times New Roman" w:hAnsi="Times New Roman" w:cs="Times New Roman"/>
          <w:color w:val="000000" w:themeColor="text1"/>
          <w:lang w:val="cs-CZ"/>
        </w:rPr>
      </w:pPr>
      <w:r w:rsidRPr="00980054">
        <w:rPr>
          <w:rFonts w:ascii="Times New Roman" w:eastAsia="Times New Roman" w:hAnsi="Times New Roman" w:cs="Times New Roman"/>
          <w:color w:val="000000" w:themeColor="text1"/>
          <w:lang w:val="cs-CZ"/>
        </w:rPr>
        <w:t>EEG biofeedback (Neurofeedback) [65]</w:t>
      </w:r>
      <w:r w:rsidR="004A3C6D">
        <w:rPr>
          <w:rFonts w:ascii="Times New Roman" w:eastAsia="Times New Roman" w:hAnsi="Times New Roman" w:cs="Times New Roman"/>
          <w:color w:val="000000" w:themeColor="text1"/>
          <w:lang w:val="cs-CZ"/>
        </w:rPr>
        <w:t>.</w:t>
      </w:r>
    </w:p>
    <w:p w:rsidR="00D64A11" w:rsidRPr="00980054" w:rsidRDefault="00D64A11" w:rsidP="00980054">
      <w:pPr>
        <w:tabs>
          <w:tab w:val="left" w:pos="719"/>
        </w:tabs>
        <w:spacing w:after="0" w:line="240" w:lineRule="auto"/>
        <w:ind w:firstLine="357"/>
        <w:jc w:val="both"/>
        <w:rPr>
          <w:rFonts w:ascii="Times New Roman" w:eastAsia="Times New Roman" w:hAnsi="Times New Roman" w:cs="Times New Roman"/>
          <w:color w:val="000000" w:themeColor="text1"/>
          <w:sz w:val="22"/>
          <w:szCs w:val="22"/>
          <w:lang w:val="cs-CZ"/>
        </w:rPr>
      </w:pPr>
    </w:p>
    <w:p w:rsidR="00D64A11" w:rsidRPr="00980054" w:rsidRDefault="00D64A11" w:rsidP="00980054">
      <w:pPr>
        <w:spacing w:after="0" w:line="240" w:lineRule="auto"/>
        <w:ind w:firstLine="357"/>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Systematický přezkum literatury od roku 1998 do 2002 navrhl podstatné důkazy podporující kognitivní rehabilitaci při potížích s pozorností, komunikací a při obtížích spojených s apraxií [66]. Kognitivní rehabilitace byla aplikována u jedinců s různými mozkovými dysfunkcemi, včetně těch s vrozenými vývojovými vadami [67].</w:t>
      </w:r>
    </w:p>
    <w:p w:rsidR="00952CBC" w:rsidRDefault="00952CBC">
      <w:pPr>
        <w:spacing w:after="18" w:line="220" w:lineRule="exact"/>
        <w:rPr>
          <w:rFonts w:ascii="Times New Roman" w:eastAsia="Times New Roman" w:hAnsi="Times New Roman" w:cs="Times New Roman"/>
          <w:color w:val="000000" w:themeColor="text1"/>
          <w:lang w:val="cs-CZ"/>
        </w:rPr>
      </w:pPr>
    </w:p>
    <w:p w:rsidR="00C03495" w:rsidRPr="00557506" w:rsidRDefault="00C03495">
      <w:pPr>
        <w:spacing w:after="18" w:line="220" w:lineRule="exact"/>
        <w:rPr>
          <w:rFonts w:ascii="Times New Roman" w:eastAsia="Times New Roman" w:hAnsi="Times New Roman" w:cs="Times New Roman"/>
          <w:color w:val="000000" w:themeColor="text1"/>
          <w:lang w:val="cs-CZ"/>
        </w:rPr>
      </w:pPr>
    </w:p>
    <w:p w:rsidR="00980054" w:rsidRPr="00980054" w:rsidRDefault="00980054" w:rsidP="00980054">
      <w:pPr>
        <w:spacing w:after="0" w:line="240" w:lineRule="auto"/>
        <w:ind w:right="-20"/>
        <w:rPr>
          <w:rFonts w:ascii="Arial" w:eastAsia="Arial" w:hAnsi="Arial" w:cs="Arial"/>
          <w:color w:val="000000" w:themeColor="text1"/>
          <w:sz w:val="24"/>
          <w:szCs w:val="24"/>
          <w:lang w:val="cs-CZ"/>
        </w:rPr>
      </w:pPr>
      <w:r>
        <w:rPr>
          <w:rFonts w:ascii="Arial" w:eastAsia="Arial" w:hAnsi="Arial" w:cs="Arial"/>
          <w:color w:val="000000" w:themeColor="text1"/>
          <w:sz w:val="24"/>
          <w:szCs w:val="24"/>
          <w:lang w:val="cs-CZ"/>
        </w:rPr>
        <w:t>Příběh z praxe</w:t>
      </w:r>
    </w:p>
    <w:p w:rsidR="00952CBC" w:rsidRPr="00557506" w:rsidRDefault="00952CBC">
      <w:pPr>
        <w:spacing w:after="2" w:line="240" w:lineRule="exact"/>
        <w:rPr>
          <w:rFonts w:ascii="Times New Roman" w:eastAsia="Arial" w:hAnsi="Times New Roman" w:cs="Times New Roman"/>
          <w:color w:val="000000" w:themeColor="text1"/>
          <w:sz w:val="24"/>
          <w:szCs w:val="24"/>
          <w:lang w:val="cs-CZ"/>
        </w:rPr>
      </w:pPr>
    </w:p>
    <w:p w:rsidR="00952CBC" w:rsidRPr="00980054" w:rsidRDefault="00D64A11" w:rsidP="00730A45">
      <w:pPr>
        <w:spacing w:after="0" w:line="240" w:lineRule="auto"/>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 xml:space="preserve">Existuje pouze jediná zpráva od terapeuta, který pracoval s </w:t>
      </w:r>
      <w:r w:rsidR="00730A45">
        <w:rPr>
          <w:rFonts w:ascii="Times New Roman" w:eastAsia="Times New Roman" w:hAnsi="Times New Roman" w:cs="Times New Roman"/>
          <w:color w:val="000000" w:themeColor="text1"/>
          <w:sz w:val="22"/>
          <w:szCs w:val="22"/>
          <w:lang w:val="cs-CZ"/>
        </w:rPr>
        <w:t>dívkou</w:t>
      </w:r>
      <w:r w:rsidRPr="00980054">
        <w:rPr>
          <w:rFonts w:ascii="Times New Roman" w:eastAsia="Times New Roman" w:hAnsi="Times New Roman" w:cs="Times New Roman"/>
          <w:color w:val="000000" w:themeColor="text1"/>
          <w:sz w:val="22"/>
          <w:szCs w:val="22"/>
          <w:lang w:val="cs-CZ"/>
        </w:rPr>
        <w:t xml:space="preserve"> s atypickým RS. Říká, že používáním kognitivně-behaviorálních metod se mu podařilo dosáhnout zlepšení pozornosti a motivace. Terapeut tyto metody pacientkám s RS </w:t>
      </w:r>
      <w:r w:rsidR="004A3C6D">
        <w:rPr>
          <w:rFonts w:ascii="Times New Roman" w:eastAsia="Times New Roman" w:hAnsi="Times New Roman" w:cs="Times New Roman"/>
          <w:color w:val="000000" w:themeColor="text1"/>
          <w:sz w:val="22"/>
          <w:szCs w:val="22"/>
          <w:lang w:val="cs-CZ"/>
        </w:rPr>
        <w:t>vřele</w:t>
      </w:r>
      <w:r w:rsidRPr="00980054">
        <w:rPr>
          <w:rFonts w:ascii="Times New Roman" w:eastAsia="Times New Roman" w:hAnsi="Times New Roman" w:cs="Times New Roman"/>
          <w:color w:val="000000" w:themeColor="text1"/>
          <w:sz w:val="22"/>
          <w:szCs w:val="22"/>
          <w:lang w:val="cs-CZ"/>
        </w:rPr>
        <w:t xml:space="preserve"> doporučuje </w:t>
      </w:r>
      <w:r w:rsidR="0094569F" w:rsidRPr="00980054">
        <w:rPr>
          <w:rFonts w:ascii="Times New Roman" w:eastAsia="Times New Roman" w:hAnsi="Times New Roman" w:cs="Times New Roman"/>
          <w:color w:val="000000" w:themeColor="text1"/>
          <w:sz w:val="22"/>
          <w:szCs w:val="22"/>
          <w:lang w:val="cs-CZ"/>
        </w:rPr>
        <w:t>[68</w:t>
      </w:r>
      <w:r w:rsidR="0094569F" w:rsidRPr="00980054">
        <w:rPr>
          <w:rFonts w:ascii="Times New Roman" w:eastAsia="Times New Roman" w:hAnsi="Times New Roman" w:cs="Times New Roman"/>
          <w:color w:val="000000" w:themeColor="text1"/>
          <w:spacing w:val="-1"/>
          <w:sz w:val="22"/>
          <w:szCs w:val="22"/>
          <w:lang w:val="cs-CZ"/>
        </w:rPr>
        <w:t>]</w:t>
      </w:r>
      <w:r w:rsidR="0094569F" w:rsidRPr="00980054">
        <w:rPr>
          <w:rFonts w:ascii="Times New Roman" w:eastAsia="Times New Roman" w:hAnsi="Times New Roman" w:cs="Times New Roman"/>
          <w:color w:val="000000" w:themeColor="text1"/>
          <w:sz w:val="22"/>
          <w:szCs w:val="22"/>
          <w:lang w:val="cs-CZ"/>
        </w:rPr>
        <w:t>.</w:t>
      </w:r>
    </w:p>
    <w:p w:rsidR="00952CBC" w:rsidRPr="00557506" w:rsidRDefault="00952CBC">
      <w:pPr>
        <w:spacing w:after="0" w:line="240" w:lineRule="exact"/>
        <w:rPr>
          <w:rFonts w:ascii="Times New Roman" w:eastAsia="Times New Roman" w:hAnsi="Times New Roman" w:cs="Times New Roman"/>
          <w:color w:val="000000" w:themeColor="text1"/>
          <w:sz w:val="24"/>
          <w:szCs w:val="24"/>
          <w:lang w:val="cs-CZ"/>
        </w:rPr>
      </w:pPr>
    </w:p>
    <w:p w:rsidR="00952CBC" w:rsidRPr="00557506" w:rsidRDefault="00952CBC">
      <w:pPr>
        <w:spacing w:after="17" w:line="220" w:lineRule="exact"/>
        <w:rPr>
          <w:rFonts w:ascii="Times New Roman" w:eastAsia="Times New Roman" w:hAnsi="Times New Roman" w:cs="Times New Roman"/>
          <w:color w:val="000000" w:themeColor="text1"/>
          <w:lang w:val="cs-CZ"/>
        </w:rPr>
      </w:pPr>
    </w:p>
    <w:p w:rsidR="00C03495" w:rsidRDefault="00C03495">
      <w:pPr>
        <w:rPr>
          <w:rFonts w:ascii="Arial" w:eastAsia="Arial" w:hAnsi="Arial" w:cs="Arial"/>
          <w:b/>
          <w:bCs/>
          <w:i/>
          <w:iCs/>
          <w:color w:val="000000" w:themeColor="text1"/>
          <w:sz w:val="24"/>
          <w:szCs w:val="24"/>
          <w:lang w:val="cs-CZ"/>
        </w:rPr>
      </w:pPr>
      <w:r>
        <w:rPr>
          <w:rFonts w:ascii="Arial" w:eastAsia="Arial" w:hAnsi="Arial" w:cs="Arial"/>
          <w:b/>
          <w:bCs/>
          <w:i/>
          <w:iCs/>
          <w:color w:val="000000" w:themeColor="text1"/>
          <w:sz w:val="24"/>
          <w:szCs w:val="24"/>
          <w:lang w:val="cs-CZ"/>
        </w:rPr>
        <w:br w:type="page"/>
      </w:r>
    </w:p>
    <w:p w:rsidR="00D64A11" w:rsidRDefault="00D64A11" w:rsidP="00D64A11">
      <w:pPr>
        <w:spacing w:after="0" w:line="240" w:lineRule="auto"/>
        <w:ind w:right="-20"/>
        <w:rPr>
          <w:rFonts w:ascii="Arial" w:eastAsia="Arial" w:hAnsi="Arial" w:cs="Arial"/>
          <w:b/>
          <w:bCs/>
          <w:i/>
          <w:iCs/>
          <w:color w:val="000000" w:themeColor="text1"/>
          <w:sz w:val="24"/>
          <w:szCs w:val="24"/>
          <w:lang w:val="cs-CZ"/>
        </w:rPr>
      </w:pPr>
      <w:r w:rsidRPr="00980054">
        <w:rPr>
          <w:rFonts w:ascii="Arial" w:eastAsia="Arial" w:hAnsi="Arial" w:cs="Arial"/>
          <w:b/>
          <w:bCs/>
          <w:i/>
          <w:iCs/>
          <w:color w:val="000000" w:themeColor="text1"/>
          <w:sz w:val="24"/>
          <w:szCs w:val="24"/>
          <w:lang w:val="cs-CZ"/>
        </w:rPr>
        <w:lastRenderedPageBreak/>
        <w:t xml:space="preserve">Aplikovaná </w:t>
      </w:r>
      <w:r w:rsidR="00880A83">
        <w:rPr>
          <w:rFonts w:ascii="Arial" w:eastAsia="Arial" w:hAnsi="Arial" w:cs="Arial"/>
          <w:b/>
          <w:bCs/>
          <w:i/>
          <w:iCs/>
          <w:color w:val="000000" w:themeColor="text1"/>
          <w:sz w:val="24"/>
          <w:szCs w:val="24"/>
          <w:lang w:val="cs-CZ"/>
        </w:rPr>
        <w:t>b</w:t>
      </w:r>
      <w:r w:rsidRPr="00980054">
        <w:rPr>
          <w:rFonts w:ascii="Arial" w:eastAsia="Arial" w:hAnsi="Arial" w:cs="Arial"/>
          <w:b/>
          <w:bCs/>
          <w:i/>
          <w:iCs/>
          <w:color w:val="000000" w:themeColor="text1"/>
          <w:sz w:val="24"/>
          <w:szCs w:val="24"/>
          <w:lang w:val="cs-CZ"/>
        </w:rPr>
        <w:t xml:space="preserve">ehaviorální </w:t>
      </w:r>
      <w:r w:rsidR="00880A83">
        <w:rPr>
          <w:rFonts w:ascii="Arial" w:eastAsia="Arial" w:hAnsi="Arial" w:cs="Arial"/>
          <w:b/>
          <w:bCs/>
          <w:i/>
          <w:iCs/>
          <w:color w:val="000000" w:themeColor="text1"/>
          <w:sz w:val="24"/>
          <w:szCs w:val="24"/>
          <w:lang w:val="cs-CZ"/>
        </w:rPr>
        <w:t>a</w:t>
      </w:r>
      <w:r w:rsidRPr="00980054">
        <w:rPr>
          <w:rFonts w:ascii="Arial" w:eastAsia="Arial" w:hAnsi="Arial" w:cs="Arial"/>
          <w:b/>
          <w:bCs/>
          <w:i/>
          <w:iCs/>
          <w:color w:val="000000" w:themeColor="text1"/>
          <w:sz w:val="24"/>
          <w:szCs w:val="24"/>
          <w:lang w:val="cs-CZ"/>
        </w:rPr>
        <w:t>nalýza (ABA)</w:t>
      </w:r>
      <w:r w:rsidR="004A3C6D">
        <w:rPr>
          <w:rFonts w:ascii="Arial" w:eastAsia="Arial" w:hAnsi="Arial" w:cs="Arial"/>
          <w:b/>
          <w:bCs/>
          <w:i/>
          <w:iCs/>
          <w:color w:val="000000" w:themeColor="text1"/>
          <w:sz w:val="24"/>
          <w:szCs w:val="24"/>
          <w:lang w:val="cs-CZ"/>
        </w:rPr>
        <w:t xml:space="preserve"> neboli </w:t>
      </w:r>
      <w:r w:rsidR="004A3C6D" w:rsidRPr="00980054">
        <w:rPr>
          <w:rFonts w:ascii="Arial" w:eastAsia="Arial" w:hAnsi="Arial" w:cs="Arial"/>
          <w:b/>
          <w:bCs/>
          <w:i/>
          <w:iCs/>
          <w:color w:val="000000" w:themeColor="text1"/>
          <w:sz w:val="24"/>
          <w:szCs w:val="24"/>
          <w:lang w:val="cs-CZ"/>
        </w:rPr>
        <w:t xml:space="preserve">Lovaasův </w:t>
      </w:r>
      <w:r w:rsidR="004A3C6D">
        <w:rPr>
          <w:rFonts w:ascii="Arial" w:eastAsia="Arial" w:hAnsi="Arial" w:cs="Arial"/>
          <w:b/>
          <w:bCs/>
          <w:i/>
          <w:iCs/>
          <w:color w:val="000000" w:themeColor="text1"/>
          <w:sz w:val="24"/>
          <w:szCs w:val="24"/>
          <w:lang w:val="cs-CZ"/>
        </w:rPr>
        <w:t>p</w:t>
      </w:r>
      <w:r w:rsidR="004A3C6D" w:rsidRPr="00980054">
        <w:rPr>
          <w:rFonts w:ascii="Arial" w:eastAsia="Arial" w:hAnsi="Arial" w:cs="Arial"/>
          <w:b/>
          <w:bCs/>
          <w:i/>
          <w:iCs/>
          <w:color w:val="000000" w:themeColor="text1"/>
          <w:sz w:val="24"/>
          <w:szCs w:val="24"/>
          <w:lang w:val="cs-CZ"/>
        </w:rPr>
        <w:t>rogram</w:t>
      </w:r>
    </w:p>
    <w:p w:rsidR="00730A45" w:rsidRPr="00980054" w:rsidRDefault="00730A45" w:rsidP="00D64A11">
      <w:pPr>
        <w:spacing w:after="0" w:line="240" w:lineRule="auto"/>
        <w:ind w:right="-20"/>
        <w:rPr>
          <w:rFonts w:ascii="Arial" w:eastAsia="Arial" w:hAnsi="Arial" w:cs="Arial"/>
          <w:b/>
          <w:bCs/>
          <w:i/>
          <w:iCs/>
          <w:color w:val="000000" w:themeColor="text1"/>
          <w:sz w:val="24"/>
          <w:szCs w:val="24"/>
          <w:lang w:val="cs-CZ"/>
        </w:rPr>
      </w:pPr>
    </w:p>
    <w:p w:rsidR="00D64A11" w:rsidRPr="00980054" w:rsidRDefault="00D64A11" w:rsidP="00730A45">
      <w:pPr>
        <w:spacing w:after="0" w:line="240" w:lineRule="auto"/>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 xml:space="preserve">Aplikovaná behaviorální analýza (ABA) se zabývá posílením </w:t>
      </w:r>
      <w:r w:rsidR="00A17BE6">
        <w:rPr>
          <w:rFonts w:ascii="Times New Roman" w:eastAsia="Times New Roman" w:hAnsi="Times New Roman" w:cs="Times New Roman"/>
          <w:color w:val="000000" w:themeColor="text1"/>
          <w:sz w:val="22"/>
          <w:szCs w:val="22"/>
          <w:lang w:val="cs-CZ"/>
        </w:rPr>
        <w:t>takového</w:t>
      </w:r>
      <w:r w:rsidR="00730A45">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chování, které vede k</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osvojení nových dovedností. Základem ABA je</w:t>
      </w:r>
      <w:r w:rsidR="00A17BE6">
        <w:rPr>
          <w:rFonts w:ascii="Times New Roman" w:eastAsia="Times New Roman" w:hAnsi="Times New Roman" w:cs="Times New Roman"/>
          <w:color w:val="000000" w:themeColor="text1"/>
          <w:sz w:val="22"/>
          <w:szCs w:val="22"/>
          <w:lang w:val="cs-CZ"/>
        </w:rPr>
        <w:t xml:space="preserve"> myšlenka</w:t>
      </w:r>
      <w:r w:rsidRPr="00980054">
        <w:rPr>
          <w:rFonts w:ascii="Times New Roman" w:eastAsia="Times New Roman" w:hAnsi="Times New Roman" w:cs="Times New Roman"/>
          <w:color w:val="000000" w:themeColor="text1"/>
          <w:sz w:val="22"/>
          <w:szCs w:val="22"/>
          <w:lang w:val="cs-CZ"/>
        </w:rPr>
        <w:t xml:space="preserve">, že </w:t>
      </w:r>
      <w:r w:rsidR="00730A45">
        <w:rPr>
          <w:rFonts w:ascii="Times New Roman" w:eastAsia="Times New Roman" w:hAnsi="Times New Roman" w:cs="Times New Roman"/>
          <w:color w:val="000000" w:themeColor="text1"/>
          <w:sz w:val="22"/>
          <w:szCs w:val="22"/>
          <w:lang w:val="cs-CZ"/>
        </w:rPr>
        <w:t>v</w:t>
      </w:r>
      <w:r w:rsidR="009936D0">
        <w:rPr>
          <w:rFonts w:ascii="Times New Roman" w:eastAsia="Times New Roman" w:hAnsi="Times New Roman" w:cs="Times New Roman"/>
          <w:color w:val="000000" w:themeColor="text1"/>
          <w:sz w:val="22"/>
          <w:szCs w:val="22"/>
          <w:lang w:val="cs-CZ"/>
        </w:rPr>
        <w:t xml:space="preserve"> </w:t>
      </w:r>
      <w:r w:rsidR="00730A45">
        <w:rPr>
          <w:rFonts w:ascii="Times New Roman" w:eastAsia="Times New Roman" w:hAnsi="Times New Roman" w:cs="Times New Roman"/>
          <w:color w:val="000000" w:themeColor="text1"/>
          <w:sz w:val="22"/>
          <w:szCs w:val="22"/>
          <w:lang w:val="cs-CZ"/>
        </w:rPr>
        <w:t>případech mnoha</w:t>
      </w:r>
      <w:r w:rsidRPr="00980054">
        <w:rPr>
          <w:rFonts w:ascii="Times New Roman" w:eastAsia="Times New Roman" w:hAnsi="Times New Roman" w:cs="Times New Roman"/>
          <w:color w:val="000000" w:themeColor="text1"/>
          <w:sz w:val="22"/>
          <w:szCs w:val="22"/>
          <w:lang w:val="cs-CZ"/>
        </w:rPr>
        <w:t xml:space="preserve"> dětí excesy a deficity jejich stavu pocházejí z</w:t>
      </w:r>
      <w:r w:rsidR="009936D0">
        <w:rPr>
          <w:rFonts w:ascii="Times New Roman" w:eastAsia="Times New Roman" w:hAnsi="Times New Roman" w:cs="Times New Roman"/>
          <w:color w:val="000000" w:themeColor="text1"/>
          <w:sz w:val="22"/>
          <w:szCs w:val="22"/>
          <w:lang w:val="cs-CZ"/>
        </w:rPr>
        <w:t xml:space="preserve"> </w:t>
      </w:r>
      <w:r w:rsidR="00730A45">
        <w:rPr>
          <w:rFonts w:ascii="Times New Roman" w:eastAsia="Times New Roman" w:hAnsi="Times New Roman" w:cs="Times New Roman"/>
          <w:color w:val="000000" w:themeColor="text1"/>
          <w:sz w:val="22"/>
          <w:szCs w:val="22"/>
          <w:lang w:val="cs-CZ"/>
        </w:rPr>
        <w:t>psychického bloku</w:t>
      </w:r>
      <w:r w:rsidR="008073E1">
        <w:rPr>
          <w:rFonts w:ascii="Times New Roman" w:eastAsia="Times New Roman" w:hAnsi="Times New Roman" w:cs="Times New Roman"/>
          <w:color w:val="000000" w:themeColor="text1"/>
          <w:sz w:val="22"/>
          <w:szCs w:val="22"/>
          <w:lang w:val="cs-CZ"/>
        </w:rPr>
        <w:t>, který</w:t>
      </w:r>
      <w:r w:rsidRPr="00980054">
        <w:rPr>
          <w:rFonts w:ascii="Times New Roman" w:eastAsia="Times New Roman" w:hAnsi="Times New Roman" w:cs="Times New Roman"/>
          <w:color w:val="000000" w:themeColor="text1"/>
          <w:sz w:val="22"/>
          <w:szCs w:val="22"/>
          <w:lang w:val="cs-CZ"/>
        </w:rPr>
        <w:t xml:space="preserve"> lze </w:t>
      </w:r>
      <w:r w:rsidR="00730A45">
        <w:rPr>
          <w:rFonts w:ascii="Times New Roman" w:eastAsia="Times New Roman" w:hAnsi="Times New Roman" w:cs="Times New Roman"/>
          <w:color w:val="000000" w:themeColor="text1"/>
          <w:sz w:val="22"/>
          <w:szCs w:val="22"/>
          <w:lang w:val="cs-CZ"/>
        </w:rPr>
        <w:t>odstranit</w:t>
      </w:r>
      <w:r w:rsidRPr="00980054">
        <w:rPr>
          <w:rFonts w:ascii="Times New Roman" w:eastAsia="Times New Roman" w:hAnsi="Times New Roman" w:cs="Times New Roman"/>
          <w:color w:val="000000" w:themeColor="text1"/>
          <w:sz w:val="22"/>
          <w:szCs w:val="22"/>
          <w:lang w:val="cs-CZ"/>
        </w:rPr>
        <w:t xml:space="preserve"> </w:t>
      </w:r>
      <w:r w:rsidR="00730A45" w:rsidRPr="00980054">
        <w:rPr>
          <w:rFonts w:ascii="Times New Roman" w:eastAsia="Times New Roman" w:hAnsi="Times New Roman" w:cs="Times New Roman"/>
          <w:color w:val="000000" w:themeColor="text1"/>
          <w:sz w:val="22"/>
          <w:szCs w:val="22"/>
          <w:lang w:val="cs-CZ"/>
        </w:rPr>
        <w:t>intenzivním</w:t>
      </w:r>
      <w:r w:rsidRPr="00980054">
        <w:rPr>
          <w:rFonts w:ascii="Times New Roman" w:eastAsia="Times New Roman" w:hAnsi="Times New Roman" w:cs="Times New Roman"/>
          <w:color w:val="000000" w:themeColor="text1"/>
          <w:sz w:val="22"/>
          <w:szCs w:val="22"/>
          <w:lang w:val="cs-CZ"/>
        </w:rPr>
        <w:t xml:space="preserve"> učením. Zdravě </w:t>
      </w:r>
      <w:r w:rsidR="00880A83">
        <w:rPr>
          <w:rFonts w:ascii="Times New Roman" w:eastAsia="Times New Roman" w:hAnsi="Times New Roman" w:cs="Times New Roman"/>
          <w:color w:val="000000" w:themeColor="text1"/>
          <w:sz w:val="22"/>
          <w:szCs w:val="22"/>
          <w:lang w:val="cs-CZ"/>
        </w:rPr>
        <w:t xml:space="preserve">se </w:t>
      </w:r>
      <w:r w:rsidRPr="00980054">
        <w:rPr>
          <w:rFonts w:ascii="Times New Roman" w:eastAsia="Times New Roman" w:hAnsi="Times New Roman" w:cs="Times New Roman"/>
          <w:color w:val="000000" w:themeColor="text1"/>
          <w:sz w:val="22"/>
          <w:szCs w:val="22"/>
          <w:lang w:val="cs-CZ"/>
        </w:rPr>
        <w:t xml:space="preserve">vyvíjející děti se učí bez našeho zprostředkování a prostředí, do kterého </w:t>
      </w:r>
      <w:r w:rsidR="00A17BE6">
        <w:rPr>
          <w:rFonts w:ascii="Times New Roman" w:eastAsia="Times New Roman" w:hAnsi="Times New Roman" w:cs="Times New Roman"/>
          <w:color w:val="000000" w:themeColor="text1"/>
          <w:sz w:val="22"/>
          <w:szCs w:val="22"/>
          <w:lang w:val="cs-CZ"/>
        </w:rPr>
        <w:t>se narodily</w:t>
      </w:r>
      <w:r w:rsidRPr="00980054">
        <w:rPr>
          <w:rFonts w:ascii="Times New Roman" w:eastAsia="Times New Roman" w:hAnsi="Times New Roman" w:cs="Times New Roman"/>
          <w:color w:val="000000" w:themeColor="text1"/>
          <w:sz w:val="22"/>
          <w:szCs w:val="22"/>
          <w:lang w:val="cs-CZ"/>
        </w:rPr>
        <w:t>, poskytuje správné podmínky k</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učení jazyka, hrám a sociálním dovednostem. Děti s</w:t>
      </w:r>
      <w:r w:rsidR="009936D0">
        <w:rPr>
          <w:rFonts w:ascii="Times New Roman" w:eastAsia="Times New Roman" w:hAnsi="Times New Roman" w:cs="Times New Roman"/>
          <w:color w:val="000000" w:themeColor="text1"/>
          <w:sz w:val="22"/>
          <w:szCs w:val="22"/>
          <w:lang w:val="cs-CZ"/>
        </w:rPr>
        <w:t xml:space="preserve"> </w:t>
      </w:r>
      <w:r w:rsidRPr="00597807">
        <w:rPr>
          <w:rFonts w:ascii="Times New Roman" w:eastAsia="Times New Roman" w:hAnsi="Times New Roman" w:cs="Times New Roman"/>
          <w:sz w:val="22"/>
          <w:szCs w:val="22"/>
          <w:lang w:val="cs-CZ"/>
        </w:rPr>
        <w:t>PVP</w:t>
      </w:r>
      <w:r w:rsidRPr="00980054">
        <w:rPr>
          <w:rFonts w:ascii="Times New Roman" w:eastAsia="Times New Roman" w:hAnsi="Times New Roman" w:cs="Times New Roman"/>
          <w:color w:val="000000" w:themeColor="text1"/>
          <w:sz w:val="22"/>
          <w:szCs w:val="22"/>
          <w:lang w:val="cs-CZ"/>
        </w:rPr>
        <w:t xml:space="preserve"> (stejně jako děvčata s</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RS) se z</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prostředí učí mnohem méně. Jsou často schopné</w:t>
      </w:r>
      <w:r w:rsidR="00730A45">
        <w:rPr>
          <w:rFonts w:ascii="Times New Roman" w:eastAsia="Times New Roman" w:hAnsi="Times New Roman" w:cs="Times New Roman"/>
          <w:color w:val="000000" w:themeColor="text1"/>
          <w:sz w:val="22"/>
          <w:szCs w:val="22"/>
          <w:lang w:val="cs-CZ"/>
        </w:rPr>
        <w:t xml:space="preserve"> se učit</w:t>
      </w:r>
      <w:r w:rsidRPr="00980054">
        <w:rPr>
          <w:rFonts w:ascii="Times New Roman" w:eastAsia="Times New Roman" w:hAnsi="Times New Roman" w:cs="Times New Roman"/>
          <w:color w:val="000000" w:themeColor="text1"/>
          <w:sz w:val="22"/>
          <w:szCs w:val="22"/>
          <w:lang w:val="cs-CZ"/>
        </w:rPr>
        <w:t>, ale je zapotřebí mnohem více strukturovaného a přizpůsobeného prostředí, v</w:t>
      </w:r>
      <w:r w:rsidR="00A17BE6">
        <w:rPr>
          <w:rFonts w:ascii="Times New Roman" w:eastAsia="Times New Roman" w:hAnsi="Times New Roman" w:cs="Times New Roman"/>
          <w:color w:val="000000" w:themeColor="text1"/>
          <w:sz w:val="22"/>
          <w:szCs w:val="22"/>
          <w:lang w:val="cs-CZ"/>
        </w:rPr>
        <w:t xml:space="preserve"> němž</w:t>
      </w:r>
      <w:r w:rsidRPr="00980054">
        <w:rPr>
          <w:rFonts w:ascii="Times New Roman" w:eastAsia="Times New Roman" w:hAnsi="Times New Roman" w:cs="Times New Roman"/>
          <w:color w:val="000000" w:themeColor="text1"/>
          <w:sz w:val="22"/>
          <w:szCs w:val="22"/>
          <w:lang w:val="cs-CZ"/>
        </w:rPr>
        <w:t xml:space="preserve"> jsou podmínky upraveny tak</w:t>
      </w:r>
      <w:r w:rsidR="00730A45">
        <w:rPr>
          <w:rFonts w:ascii="Times New Roman" w:eastAsia="Times New Roman" w:hAnsi="Times New Roman" w:cs="Times New Roman"/>
          <w:color w:val="000000" w:themeColor="text1"/>
          <w:sz w:val="22"/>
          <w:szCs w:val="22"/>
          <w:lang w:val="cs-CZ"/>
        </w:rPr>
        <w:t>,</w:t>
      </w:r>
      <w:r w:rsidRPr="00980054">
        <w:rPr>
          <w:rFonts w:ascii="Times New Roman" w:eastAsia="Times New Roman" w:hAnsi="Times New Roman" w:cs="Times New Roman"/>
          <w:color w:val="000000" w:themeColor="text1"/>
          <w:sz w:val="22"/>
          <w:szCs w:val="22"/>
          <w:lang w:val="cs-CZ"/>
        </w:rPr>
        <w:t xml:space="preserve"> aby se </w:t>
      </w:r>
      <w:r w:rsidR="00730A45">
        <w:rPr>
          <w:rFonts w:ascii="Times New Roman" w:eastAsia="Times New Roman" w:hAnsi="Times New Roman" w:cs="Times New Roman"/>
          <w:color w:val="000000" w:themeColor="text1"/>
          <w:sz w:val="22"/>
          <w:szCs w:val="22"/>
          <w:lang w:val="cs-CZ"/>
        </w:rPr>
        <w:t>mohly učit</w:t>
      </w:r>
      <w:r w:rsidRPr="00980054">
        <w:rPr>
          <w:rFonts w:ascii="Times New Roman" w:eastAsia="Times New Roman" w:hAnsi="Times New Roman" w:cs="Times New Roman"/>
          <w:color w:val="000000" w:themeColor="text1"/>
          <w:sz w:val="22"/>
          <w:szCs w:val="22"/>
          <w:lang w:val="cs-CZ"/>
        </w:rPr>
        <w:t xml:space="preserve"> jako zdravé děti. ABA se zaměřuje na zavedení pravidel pro prostředí, které dítě</w:t>
      </w:r>
      <w:r w:rsidR="00730A45">
        <w:rPr>
          <w:rFonts w:ascii="Times New Roman" w:eastAsia="Times New Roman" w:hAnsi="Times New Roman" w:cs="Times New Roman"/>
          <w:color w:val="000000" w:themeColor="text1"/>
          <w:sz w:val="22"/>
          <w:szCs w:val="22"/>
          <w:lang w:val="cs-CZ"/>
        </w:rPr>
        <w:t>ti umožňuje učení. J</w:t>
      </w:r>
      <w:r w:rsidRPr="00980054">
        <w:rPr>
          <w:rFonts w:ascii="Times New Roman" w:eastAsia="Times New Roman" w:hAnsi="Times New Roman" w:cs="Times New Roman"/>
          <w:color w:val="000000" w:themeColor="text1"/>
          <w:sz w:val="22"/>
          <w:szCs w:val="22"/>
          <w:lang w:val="cs-CZ"/>
        </w:rPr>
        <w:t>akékoli nové chování, které není nikdy odměněno</w:t>
      </w:r>
      <w:r w:rsidR="00730A45">
        <w:rPr>
          <w:rFonts w:ascii="Times New Roman" w:eastAsia="Times New Roman" w:hAnsi="Times New Roman" w:cs="Times New Roman"/>
          <w:color w:val="000000" w:themeColor="text1"/>
          <w:sz w:val="22"/>
          <w:szCs w:val="22"/>
          <w:lang w:val="cs-CZ"/>
        </w:rPr>
        <w:t>,</w:t>
      </w:r>
      <w:r w:rsidRPr="00980054">
        <w:rPr>
          <w:rFonts w:ascii="Times New Roman" w:eastAsia="Times New Roman" w:hAnsi="Times New Roman" w:cs="Times New Roman"/>
          <w:color w:val="000000" w:themeColor="text1"/>
          <w:sz w:val="22"/>
          <w:szCs w:val="22"/>
          <w:lang w:val="cs-CZ"/>
        </w:rPr>
        <w:t xml:space="preserve"> se vytratí (kvůli nedostatku motivac</w:t>
      </w:r>
      <w:r w:rsidR="00730A45">
        <w:rPr>
          <w:rFonts w:ascii="Times New Roman" w:eastAsia="Times New Roman" w:hAnsi="Times New Roman" w:cs="Times New Roman"/>
          <w:color w:val="000000" w:themeColor="text1"/>
          <w:sz w:val="22"/>
          <w:szCs w:val="22"/>
          <w:lang w:val="cs-CZ"/>
        </w:rPr>
        <w:t xml:space="preserve">e </w:t>
      </w:r>
      <w:r w:rsidRPr="00980054">
        <w:rPr>
          <w:rFonts w:ascii="Times New Roman" w:eastAsia="Times New Roman" w:hAnsi="Times New Roman" w:cs="Times New Roman"/>
          <w:color w:val="000000" w:themeColor="text1"/>
          <w:sz w:val="22"/>
          <w:szCs w:val="22"/>
          <w:lang w:val="cs-CZ"/>
        </w:rPr>
        <w:t>k</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opakování). Navíc chování, které vede k</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něčemu nepříjemnému (averzní) je opakováno mnohem méně. Toto jsou základy behaviorální teorie učení [69]. Tento přístup je většinou aplikován pro jedince s</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 xml:space="preserve">poruchou autistického spektra, ačkoli se vyskytly zprávy ohledně </w:t>
      </w:r>
      <w:r w:rsidR="00A17BE6">
        <w:rPr>
          <w:rFonts w:ascii="Times New Roman" w:eastAsia="Times New Roman" w:hAnsi="Times New Roman" w:cs="Times New Roman"/>
          <w:color w:val="000000" w:themeColor="text1"/>
          <w:sz w:val="22"/>
          <w:szCs w:val="22"/>
          <w:lang w:val="cs-CZ"/>
        </w:rPr>
        <w:t xml:space="preserve">jeho </w:t>
      </w:r>
      <w:r w:rsidRPr="00980054">
        <w:rPr>
          <w:rFonts w:ascii="Times New Roman" w:eastAsia="Times New Roman" w:hAnsi="Times New Roman" w:cs="Times New Roman"/>
          <w:color w:val="000000" w:themeColor="text1"/>
          <w:sz w:val="22"/>
          <w:szCs w:val="22"/>
          <w:lang w:val="cs-CZ"/>
        </w:rPr>
        <w:t>využití i pro dívky s</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 xml:space="preserve">RS. </w:t>
      </w:r>
      <w:r w:rsidR="00730A45">
        <w:rPr>
          <w:rFonts w:ascii="Times New Roman" w:eastAsia="Times New Roman" w:hAnsi="Times New Roman" w:cs="Times New Roman"/>
          <w:color w:val="000000" w:themeColor="text1"/>
          <w:sz w:val="22"/>
          <w:szCs w:val="22"/>
          <w:lang w:val="cs-CZ"/>
        </w:rPr>
        <w:t>Ve svých začátcích</w:t>
      </w:r>
      <w:r w:rsidRPr="00980054">
        <w:rPr>
          <w:rFonts w:ascii="Times New Roman" w:eastAsia="Times New Roman" w:hAnsi="Times New Roman" w:cs="Times New Roman"/>
          <w:color w:val="000000" w:themeColor="text1"/>
          <w:sz w:val="22"/>
          <w:szCs w:val="22"/>
          <w:lang w:val="cs-CZ"/>
        </w:rPr>
        <w:t xml:space="preserve"> by </w:t>
      </w:r>
      <w:r w:rsidR="00730A45">
        <w:rPr>
          <w:rFonts w:ascii="Times New Roman" w:eastAsia="Times New Roman" w:hAnsi="Times New Roman" w:cs="Times New Roman"/>
          <w:color w:val="000000" w:themeColor="text1"/>
          <w:sz w:val="22"/>
          <w:szCs w:val="22"/>
          <w:lang w:val="cs-CZ"/>
        </w:rPr>
        <w:t xml:space="preserve">tento přístup </w:t>
      </w:r>
      <w:r w:rsidRPr="00980054">
        <w:rPr>
          <w:rFonts w:ascii="Times New Roman" w:eastAsia="Times New Roman" w:hAnsi="Times New Roman" w:cs="Times New Roman"/>
          <w:color w:val="000000" w:themeColor="text1"/>
          <w:sz w:val="22"/>
          <w:szCs w:val="22"/>
          <w:lang w:val="cs-CZ"/>
        </w:rPr>
        <w:t>nebyl vhodný pro křehkou a vysoce emotivní povahu dívek s</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RS. Nicméně novější ABA metoda</w:t>
      </w:r>
      <w:r w:rsidR="00730A45">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 xml:space="preserve">Gentle </w:t>
      </w:r>
      <w:r w:rsidR="00A17BE6">
        <w:rPr>
          <w:rFonts w:ascii="Times New Roman" w:eastAsia="Times New Roman" w:hAnsi="Times New Roman" w:cs="Times New Roman"/>
          <w:color w:val="000000" w:themeColor="text1"/>
          <w:sz w:val="22"/>
          <w:szCs w:val="22"/>
          <w:lang w:val="cs-CZ"/>
        </w:rPr>
        <w:t>t</w:t>
      </w:r>
      <w:r w:rsidRPr="00980054">
        <w:rPr>
          <w:rFonts w:ascii="Times New Roman" w:eastAsia="Times New Roman" w:hAnsi="Times New Roman" w:cs="Times New Roman"/>
          <w:color w:val="000000" w:themeColor="text1"/>
          <w:sz w:val="22"/>
          <w:szCs w:val="22"/>
          <w:lang w:val="cs-CZ"/>
        </w:rPr>
        <w:t>eaching</w:t>
      </w:r>
      <w:r w:rsidR="00A17BE6">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(GT)</w:t>
      </w:r>
      <w:r w:rsidR="00A17BE6">
        <w:rPr>
          <w:rFonts w:ascii="Times New Roman" w:eastAsia="Times New Roman" w:hAnsi="Times New Roman" w:cs="Times New Roman"/>
          <w:color w:val="000000" w:themeColor="text1"/>
          <w:sz w:val="22"/>
          <w:szCs w:val="22"/>
          <w:lang w:val="cs-CZ"/>
        </w:rPr>
        <w:t>,</w:t>
      </w:r>
      <w:r w:rsidR="00730A45">
        <w:rPr>
          <w:rFonts w:ascii="Times New Roman" w:eastAsia="Times New Roman" w:hAnsi="Times New Roman" w:cs="Times New Roman"/>
          <w:color w:val="000000" w:themeColor="text1"/>
          <w:sz w:val="22"/>
          <w:szCs w:val="22"/>
          <w:lang w:val="cs-CZ"/>
        </w:rPr>
        <w:t xml:space="preserve"> je</w:t>
      </w:r>
      <w:r w:rsidRPr="00980054">
        <w:rPr>
          <w:rFonts w:ascii="Times New Roman" w:eastAsia="Times New Roman" w:hAnsi="Times New Roman" w:cs="Times New Roman"/>
          <w:color w:val="000000" w:themeColor="text1"/>
          <w:sz w:val="22"/>
          <w:szCs w:val="22"/>
          <w:lang w:val="cs-CZ"/>
        </w:rPr>
        <w:t xml:space="preserve"> založen</w:t>
      </w:r>
      <w:r w:rsidR="00A17BE6">
        <w:rPr>
          <w:rFonts w:ascii="Times New Roman" w:eastAsia="Times New Roman" w:hAnsi="Times New Roman" w:cs="Times New Roman"/>
          <w:color w:val="000000" w:themeColor="text1"/>
          <w:sz w:val="22"/>
          <w:szCs w:val="22"/>
          <w:lang w:val="cs-CZ"/>
        </w:rPr>
        <w:t>a</w:t>
      </w:r>
      <w:r w:rsidRPr="00980054">
        <w:rPr>
          <w:rFonts w:ascii="Times New Roman" w:hAnsi="Times New Roman" w:cs="Times New Roman"/>
          <w:color w:val="000000" w:themeColor="text1"/>
          <w:sz w:val="22"/>
          <w:szCs w:val="22"/>
          <w:lang w:val="cs-CZ"/>
        </w:rPr>
        <w:t xml:space="preserve"> na principu „</w:t>
      </w:r>
      <w:r w:rsidR="00A17BE6">
        <w:rPr>
          <w:rFonts w:ascii="Times New Roman" w:hAnsi="Times New Roman" w:cs="Times New Roman"/>
          <w:color w:val="000000" w:themeColor="text1"/>
          <w:sz w:val="22"/>
          <w:szCs w:val="22"/>
          <w:lang w:val="cs-CZ"/>
        </w:rPr>
        <w:t>D</w:t>
      </w:r>
      <w:r w:rsidRPr="00980054">
        <w:rPr>
          <w:rFonts w:ascii="Times New Roman" w:hAnsi="Times New Roman" w:cs="Times New Roman"/>
          <w:color w:val="000000" w:themeColor="text1"/>
          <w:sz w:val="22"/>
          <w:szCs w:val="22"/>
          <w:lang w:val="cs-CZ"/>
        </w:rPr>
        <w:t>nes jsem tady pro tebe a budu stále ve tvé blízkosti“. Vztah mezi pracovníkem, který se o klienta stará</w:t>
      </w:r>
      <w:r w:rsidR="00A17BE6">
        <w:rPr>
          <w:rFonts w:ascii="Times New Roman" w:hAnsi="Times New Roman" w:cs="Times New Roman"/>
          <w:color w:val="000000" w:themeColor="text1"/>
          <w:sz w:val="22"/>
          <w:szCs w:val="22"/>
          <w:lang w:val="cs-CZ"/>
        </w:rPr>
        <w:t>,</w:t>
      </w:r>
      <w:r w:rsidRPr="00980054">
        <w:rPr>
          <w:rFonts w:ascii="Times New Roman" w:hAnsi="Times New Roman" w:cs="Times New Roman"/>
          <w:color w:val="000000" w:themeColor="text1"/>
          <w:sz w:val="22"/>
          <w:szCs w:val="22"/>
          <w:lang w:val="cs-CZ"/>
        </w:rPr>
        <w:t xml:space="preserve"> je velice vřelý a v péči se nešetří pohlazením ani objetím [71].</w:t>
      </w:r>
      <w:r w:rsidRPr="00980054">
        <w:rPr>
          <w:rFonts w:ascii="Times New Roman" w:eastAsia="Times New Roman" w:hAnsi="Times New Roman" w:cs="Times New Roman"/>
          <w:color w:val="000000" w:themeColor="text1"/>
          <w:sz w:val="22"/>
          <w:szCs w:val="22"/>
          <w:lang w:val="cs-CZ"/>
        </w:rPr>
        <w:t xml:space="preserve"> Vicky Slonims</w:t>
      </w:r>
      <w:r w:rsidR="008073E1">
        <w:rPr>
          <w:rFonts w:ascii="Times New Roman" w:eastAsia="Times New Roman" w:hAnsi="Times New Roman" w:cs="Times New Roman"/>
          <w:color w:val="000000" w:themeColor="text1"/>
          <w:sz w:val="22"/>
          <w:szCs w:val="22"/>
          <w:lang w:val="cs-CZ"/>
        </w:rPr>
        <w:t>,</w:t>
      </w:r>
      <w:r w:rsidRPr="00980054">
        <w:rPr>
          <w:rFonts w:ascii="Times New Roman" w:eastAsia="Times New Roman" w:hAnsi="Times New Roman" w:cs="Times New Roman"/>
          <w:color w:val="000000" w:themeColor="text1"/>
          <w:sz w:val="22"/>
          <w:szCs w:val="22"/>
          <w:lang w:val="cs-CZ"/>
        </w:rPr>
        <w:t xml:space="preserve"> klinická poradk</w:t>
      </w:r>
      <w:r w:rsidR="00730A45">
        <w:rPr>
          <w:rFonts w:ascii="Times New Roman" w:eastAsia="Times New Roman" w:hAnsi="Times New Roman" w:cs="Times New Roman"/>
          <w:color w:val="000000" w:themeColor="text1"/>
          <w:sz w:val="22"/>
          <w:szCs w:val="22"/>
          <w:lang w:val="cs-CZ"/>
        </w:rPr>
        <w:t>yně Asociace pro Rettův syndrom</w:t>
      </w:r>
      <w:r w:rsidRPr="00980054">
        <w:rPr>
          <w:rFonts w:ascii="Times New Roman" w:eastAsia="Times New Roman" w:hAnsi="Times New Roman" w:cs="Times New Roman"/>
          <w:color w:val="000000" w:themeColor="text1"/>
          <w:sz w:val="22"/>
          <w:szCs w:val="22"/>
          <w:lang w:val="cs-CZ"/>
        </w:rPr>
        <w:t xml:space="preserve"> ve Velké </w:t>
      </w:r>
      <w:r w:rsidR="00730A45" w:rsidRPr="00980054">
        <w:rPr>
          <w:rFonts w:ascii="Times New Roman" w:eastAsia="Times New Roman" w:hAnsi="Times New Roman" w:cs="Times New Roman"/>
          <w:color w:val="000000" w:themeColor="text1"/>
          <w:sz w:val="22"/>
          <w:szCs w:val="22"/>
          <w:lang w:val="cs-CZ"/>
        </w:rPr>
        <w:t>Británii</w:t>
      </w:r>
      <w:r w:rsidRPr="00980054">
        <w:rPr>
          <w:rFonts w:ascii="Times New Roman" w:eastAsia="Times New Roman" w:hAnsi="Times New Roman" w:cs="Times New Roman"/>
          <w:color w:val="000000" w:themeColor="text1"/>
          <w:sz w:val="22"/>
          <w:szCs w:val="22"/>
          <w:lang w:val="cs-CZ"/>
        </w:rPr>
        <w:t>, se vyjádřila,</w:t>
      </w:r>
      <w:r w:rsidR="008073E1">
        <w:rPr>
          <w:rFonts w:ascii="Times New Roman" w:eastAsia="Times New Roman" w:hAnsi="Times New Roman" w:cs="Times New Roman"/>
          <w:color w:val="000000" w:themeColor="text1"/>
          <w:sz w:val="22"/>
          <w:szCs w:val="22"/>
          <w:lang w:val="cs-CZ"/>
        </w:rPr>
        <w:t xml:space="preserve"> že věří že </w:t>
      </w:r>
      <w:r w:rsidR="00A17BE6">
        <w:rPr>
          <w:rFonts w:ascii="Times New Roman" w:eastAsia="Times New Roman" w:hAnsi="Times New Roman" w:cs="Times New Roman"/>
          <w:color w:val="000000" w:themeColor="text1"/>
          <w:sz w:val="22"/>
          <w:szCs w:val="22"/>
          <w:lang w:val="cs-CZ"/>
        </w:rPr>
        <w:t>„je</w:t>
      </w:r>
      <w:r w:rsidR="008073E1">
        <w:rPr>
          <w:rFonts w:ascii="Times New Roman" w:eastAsia="Times New Roman" w:hAnsi="Times New Roman" w:cs="Times New Roman"/>
          <w:color w:val="000000" w:themeColor="text1"/>
          <w:sz w:val="22"/>
          <w:szCs w:val="22"/>
          <w:lang w:val="cs-CZ"/>
        </w:rPr>
        <w:t xml:space="preserve"> nezbytné </w:t>
      </w:r>
      <w:r w:rsidR="00A17BE6">
        <w:rPr>
          <w:rFonts w:ascii="Times New Roman" w:eastAsia="Times New Roman" w:hAnsi="Times New Roman" w:cs="Times New Roman"/>
          <w:color w:val="000000" w:themeColor="text1"/>
          <w:sz w:val="22"/>
          <w:szCs w:val="22"/>
          <w:lang w:val="cs-CZ"/>
        </w:rPr>
        <w:t>výrazně</w:t>
      </w:r>
      <w:r w:rsidRPr="00980054">
        <w:rPr>
          <w:rFonts w:ascii="Times New Roman" w:eastAsia="Times New Roman" w:hAnsi="Times New Roman" w:cs="Times New Roman"/>
          <w:color w:val="000000" w:themeColor="text1"/>
          <w:sz w:val="22"/>
          <w:szCs w:val="22"/>
          <w:lang w:val="cs-CZ"/>
        </w:rPr>
        <w:t xml:space="preserve"> upravit osnovy a učební metody </w:t>
      </w:r>
      <w:r w:rsidR="008073E1">
        <w:rPr>
          <w:rFonts w:ascii="Times New Roman" w:eastAsia="Times New Roman" w:hAnsi="Times New Roman" w:cs="Times New Roman"/>
          <w:color w:val="000000" w:themeColor="text1"/>
          <w:sz w:val="22"/>
          <w:szCs w:val="22"/>
          <w:lang w:val="cs-CZ"/>
        </w:rPr>
        <w:t xml:space="preserve">tak, </w:t>
      </w:r>
      <w:r w:rsidRPr="00980054">
        <w:rPr>
          <w:rFonts w:ascii="Times New Roman" w:eastAsia="Times New Roman" w:hAnsi="Times New Roman" w:cs="Times New Roman"/>
          <w:color w:val="000000" w:themeColor="text1"/>
          <w:sz w:val="22"/>
          <w:szCs w:val="22"/>
          <w:lang w:val="cs-CZ"/>
        </w:rPr>
        <w:t>aby vyhovovaly osobě s Rettovým syndromem” [72]. Některé zprávy ohledně používání ABA s pacientkami s RS byly extrémně pozitivní ohledně osvojení si dovedností a posílení klientčina samostatného a úspěšného každodenního fungování [73,74].</w:t>
      </w:r>
    </w:p>
    <w:p w:rsidR="00952CBC" w:rsidRPr="00557506" w:rsidRDefault="00952CBC">
      <w:pPr>
        <w:spacing w:after="104" w:line="240" w:lineRule="exact"/>
        <w:rPr>
          <w:rFonts w:ascii="Times New Roman" w:eastAsia="Arial" w:hAnsi="Times New Roman" w:cs="Times New Roman"/>
          <w:color w:val="000000" w:themeColor="text1"/>
          <w:sz w:val="24"/>
          <w:szCs w:val="24"/>
          <w:lang w:val="cs-CZ"/>
        </w:rPr>
      </w:pPr>
    </w:p>
    <w:p w:rsidR="00952CBC" w:rsidRPr="00980054" w:rsidRDefault="00980054">
      <w:pPr>
        <w:spacing w:after="0" w:line="240" w:lineRule="auto"/>
        <w:ind w:right="-20"/>
        <w:rPr>
          <w:rFonts w:ascii="Arial" w:eastAsia="Arial" w:hAnsi="Arial" w:cs="Arial"/>
          <w:color w:val="000000" w:themeColor="text1"/>
          <w:sz w:val="24"/>
          <w:szCs w:val="24"/>
          <w:lang w:val="cs-CZ"/>
        </w:rPr>
      </w:pPr>
      <w:r>
        <w:rPr>
          <w:rFonts w:ascii="Arial" w:eastAsia="Arial" w:hAnsi="Arial" w:cs="Arial"/>
          <w:color w:val="000000" w:themeColor="text1"/>
          <w:sz w:val="24"/>
          <w:szCs w:val="24"/>
          <w:lang w:val="cs-CZ"/>
        </w:rPr>
        <w:t>Příběh z praxe</w:t>
      </w:r>
      <w:r w:rsidR="0094569F" w:rsidRPr="00980054">
        <w:rPr>
          <w:rFonts w:ascii="Arial" w:eastAsia="Arial" w:hAnsi="Arial" w:cs="Arial"/>
          <w:color w:val="000000" w:themeColor="text1"/>
          <w:sz w:val="24"/>
          <w:szCs w:val="24"/>
          <w:lang w:val="cs-CZ"/>
        </w:rPr>
        <w:t xml:space="preserve"> </w:t>
      </w:r>
      <w:r>
        <w:rPr>
          <w:rFonts w:ascii="Arial" w:eastAsia="Arial" w:hAnsi="Arial" w:cs="Arial"/>
          <w:color w:val="000000" w:themeColor="text1"/>
          <w:sz w:val="24"/>
          <w:szCs w:val="24"/>
          <w:lang w:val="cs-CZ"/>
        </w:rPr>
        <w:t>(</w:t>
      </w:r>
      <w:r w:rsidR="0094569F" w:rsidRPr="00980054">
        <w:rPr>
          <w:rFonts w:ascii="Arial" w:eastAsia="Arial" w:hAnsi="Arial" w:cs="Arial"/>
          <w:color w:val="000000" w:themeColor="text1"/>
          <w:sz w:val="24"/>
          <w:szCs w:val="24"/>
          <w:lang w:val="cs-CZ"/>
        </w:rPr>
        <w:t>Kelsey</w:t>
      </w:r>
      <w:r>
        <w:rPr>
          <w:rFonts w:ascii="Arial" w:eastAsia="Arial" w:hAnsi="Arial" w:cs="Arial"/>
          <w:color w:val="000000" w:themeColor="text1"/>
          <w:sz w:val="24"/>
          <w:szCs w:val="24"/>
          <w:lang w:val="cs-CZ"/>
        </w:rPr>
        <w:t>)</w:t>
      </w:r>
    </w:p>
    <w:p w:rsidR="00952CBC" w:rsidRPr="00557506" w:rsidRDefault="00952CBC">
      <w:pPr>
        <w:spacing w:after="2" w:line="240" w:lineRule="exact"/>
        <w:rPr>
          <w:rFonts w:ascii="Times New Roman" w:eastAsia="Arial" w:hAnsi="Times New Roman" w:cs="Times New Roman"/>
          <w:color w:val="000000" w:themeColor="text1"/>
          <w:sz w:val="24"/>
          <w:szCs w:val="24"/>
          <w:lang w:val="cs-CZ"/>
        </w:rPr>
      </w:pPr>
    </w:p>
    <w:p w:rsidR="00D64A11" w:rsidRPr="00980054" w:rsidRDefault="00D64A11" w:rsidP="00730A45">
      <w:pPr>
        <w:spacing w:after="0" w:line="240" w:lineRule="auto"/>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 xml:space="preserve">Kelsey podstoupila tříletou diskrétní zkušební terapii (DTT) založenou na principech ABA. </w:t>
      </w:r>
      <w:r w:rsidR="00880A83">
        <w:rPr>
          <w:rFonts w:ascii="Times New Roman" w:eastAsia="Times New Roman" w:hAnsi="Times New Roman" w:cs="Times New Roman"/>
          <w:color w:val="000000" w:themeColor="text1"/>
          <w:sz w:val="22"/>
          <w:szCs w:val="22"/>
          <w:lang w:val="cs-CZ"/>
        </w:rPr>
        <w:t>„</w:t>
      </w:r>
      <w:r w:rsidRPr="00980054">
        <w:rPr>
          <w:rFonts w:ascii="Times New Roman" w:eastAsia="Times New Roman" w:hAnsi="Times New Roman" w:cs="Times New Roman"/>
          <w:color w:val="000000" w:themeColor="text1"/>
          <w:sz w:val="22"/>
          <w:szCs w:val="22"/>
          <w:lang w:val="cs-CZ"/>
        </w:rPr>
        <w:t xml:space="preserve">Ačkoli Kelseyiny </w:t>
      </w:r>
      <w:r w:rsidR="008073E1">
        <w:rPr>
          <w:rFonts w:ascii="Times New Roman" w:eastAsia="Times New Roman" w:hAnsi="Times New Roman" w:cs="Times New Roman"/>
          <w:color w:val="000000" w:themeColor="text1"/>
          <w:sz w:val="22"/>
          <w:szCs w:val="22"/>
          <w:lang w:val="cs-CZ"/>
        </w:rPr>
        <w:t>pokroky</w:t>
      </w:r>
      <w:r w:rsidRPr="00980054">
        <w:rPr>
          <w:rFonts w:ascii="Times New Roman" w:eastAsia="Times New Roman" w:hAnsi="Times New Roman" w:cs="Times New Roman"/>
          <w:color w:val="000000" w:themeColor="text1"/>
          <w:sz w:val="22"/>
          <w:szCs w:val="22"/>
          <w:lang w:val="cs-CZ"/>
        </w:rPr>
        <w:t xml:space="preserve"> nebyly tak </w:t>
      </w:r>
      <w:r w:rsidR="008073E1">
        <w:rPr>
          <w:rFonts w:ascii="Times New Roman" w:eastAsia="Times New Roman" w:hAnsi="Times New Roman" w:cs="Times New Roman"/>
          <w:color w:val="000000" w:themeColor="text1"/>
          <w:sz w:val="22"/>
          <w:szCs w:val="22"/>
          <w:lang w:val="cs-CZ"/>
        </w:rPr>
        <w:t>velké</w:t>
      </w:r>
      <w:r w:rsidRPr="00980054">
        <w:rPr>
          <w:rFonts w:ascii="Times New Roman" w:eastAsia="Times New Roman" w:hAnsi="Times New Roman" w:cs="Times New Roman"/>
          <w:color w:val="000000" w:themeColor="text1"/>
          <w:sz w:val="22"/>
          <w:szCs w:val="22"/>
          <w:lang w:val="cs-CZ"/>
        </w:rPr>
        <w:t xml:space="preserve"> jako </w:t>
      </w:r>
      <w:r w:rsidR="00880A83">
        <w:rPr>
          <w:rFonts w:ascii="Times New Roman" w:eastAsia="Times New Roman" w:hAnsi="Times New Roman" w:cs="Times New Roman"/>
          <w:color w:val="000000" w:themeColor="text1"/>
          <w:sz w:val="22"/>
          <w:szCs w:val="22"/>
          <w:lang w:val="cs-CZ"/>
        </w:rPr>
        <w:t xml:space="preserve">u </w:t>
      </w:r>
      <w:r w:rsidRPr="00980054">
        <w:rPr>
          <w:rFonts w:ascii="Times New Roman" w:eastAsia="Times New Roman" w:hAnsi="Times New Roman" w:cs="Times New Roman"/>
          <w:color w:val="000000" w:themeColor="text1"/>
          <w:sz w:val="22"/>
          <w:szCs w:val="22"/>
          <w:lang w:val="cs-CZ"/>
        </w:rPr>
        <w:t xml:space="preserve">jiných autistických dětí, </w:t>
      </w:r>
      <w:r w:rsidR="008073E1">
        <w:rPr>
          <w:rFonts w:ascii="Times New Roman" w:eastAsia="Times New Roman" w:hAnsi="Times New Roman" w:cs="Times New Roman"/>
          <w:color w:val="000000" w:themeColor="text1"/>
          <w:sz w:val="22"/>
          <w:szCs w:val="22"/>
          <w:lang w:val="cs-CZ"/>
        </w:rPr>
        <w:t xml:space="preserve">celkový </w:t>
      </w:r>
      <w:r w:rsidR="008073E1" w:rsidRPr="00980054">
        <w:rPr>
          <w:rFonts w:ascii="Times New Roman" w:eastAsia="Times New Roman" w:hAnsi="Times New Roman" w:cs="Times New Roman"/>
          <w:color w:val="000000" w:themeColor="text1"/>
          <w:sz w:val="22"/>
          <w:szCs w:val="22"/>
          <w:lang w:val="cs-CZ"/>
        </w:rPr>
        <w:t>progres</w:t>
      </w:r>
      <w:r w:rsidRPr="00980054">
        <w:rPr>
          <w:rFonts w:ascii="Times New Roman" w:eastAsia="Times New Roman" w:hAnsi="Times New Roman" w:cs="Times New Roman"/>
          <w:color w:val="000000" w:themeColor="text1"/>
          <w:sz w:val="22"/>
          <w:szCs w:val="22"/>
          <w:lang w:val="cs-CZ"/>
        </w:rPr>
        <w:t xml:space="preserve"> byl znatelný, minimál</w:t>
      </w:r>
      <w:r w:rsidR="008073E1">
        <w:rPr>
          <w:rFonts w:ascii="Times New Roman" w:eastAsia="Times New Roman" w:hAnsi="Times New Roman" w:cs="Times New Roman"/>
          <w:color w:val="000000" w:themeColor="text1"/>
          <w:sz w:val="22"/>
          <w:szCs w:val="22"/>
          <w:lang w:val="cs-CZ"/>
        </w:rPr>
        <w:t>ně pro Kelsey</w:t>
      </w:r>
      <w:r w:rsidR="00880A83">
        <w:rPr>
          <w:rFonts w:ascii="Times New Roman" w:eastAsia="Times New Roman" w:hAnsi="Times New Roman" w:cs="Times New Roman"/>
          <w:color w:val="000000" w:themeColor="text1"/>
          <w:sz w:val="22"/>
          <w:szCs w:val="22"/>
          <w:lang w:val="cs-CZ"/>
        </w:rPr>
        <w:t>,</w:t>
      </w:r>
      <w:r w:rsidR="008073E1">
        <w:rPr>
          <w:rFonts w:ascii="Times New Roman" w:eastAsia="Times New Roman" w:hAnsi="Times New Roman" w:cs="Times New Roman"/>
          <w:color w:val="000000" w:themeColor="text1"/>
          <w:sz w:val="22"/>
          <w:szCs w:val="22"/>
          <w:lang w:val="cs-CZ"/>
        </w:rPr>
        <w:t xml:space="preserve"> a to se počítá. </w:t>
      </w:r>
      <w:r w:rsidRPr="00980054">
        <w:rPr>
          <w:rFonts w:ascii="Times New Roman" w:eastAsia="Times New Roman" w:hAnsi="Times New Roman" w:cs="Times New Roman"/>
          <w:color w:val="000000" w:themeColor="text1"/>
          <w:sz w:val="22"/>
          <w:szCs w:val="22"/>
          <w:lang w:val="cs-CZ"/>
        </w:rPr>
        <w:t xml:space="preserve">Věřím, že všechna naše tvrdá práce </w:t>
      </w:r>
      <w:r w:rsidR="008073E1" w:rsidRPr="00980054">
        <w:rPr>
          <w:rFonts w:ascii="Times New Roman" w:eastAsia="Times New Roman" w:hAnsi="Times New Roman" w:cs="Times New Roman"/>
          <w:color w:val="000000" w:themeColor="text1"/>
          <w:sz w:val="22"/>
          <w:szCs w:val="22"/>
          <w:lang w:val="cs-CZ"/>
        </w:rPr>
        <w:t>odstranila</w:t>
      </w:r>
      <w:r w:rsidRPr="00980054">
        <w:rPr>
          <w:rFonts w:ascii="Times New Roman" w:eastAsia="Times New Roman" w:hAnsi="Times New Roman" w:cs="Times New Roman"/>
          <w:color w:val="000000" w:themeColor="text1"/>
          <w:sz w:val="22"/>
          <w:szCs w:val="22"/>
          <w:lang w:val="cs-CZ"/>
        </w:rPr>
        <w:t xml:space="preserve"> alespoň některé z hrozných </w:t>
      </w:r>
      <w:r w:rsidR="00D36571">
        <w:rPr>
          <w:rFonts w:ascii="Times New Roman" w:eastAsia="Times New Roman" w:hAnsi="Times New Roman" w:cs="Times New Roman"/>
          <w:color w:val="000000" w:themeColor="text1"/>
          <w:sz w:val="22"/>
          <w:szCs w:val="22"/>
          <w:lang w:val="cs-CZ"/>
        </w:rPr>
        <w:t>příznaků</w:t>
      </w:r>
      <w:r w:rsidRPr="00980054">
        <w:rPr>
          <w:rFonts w:ascii="Times New Roman" w:eastAsia="Times New Roman" w:hAnsi="Times New Roman" w:cs="Times New Roman"/>
          <w:color w:val="000000" w:themeColor="text1"/>
          <w:sz w:val="22"/>
          <w:szCs w:val="22"/>
          <w:lang w:val="cs-CZ"/>
        </w:rPr>
        <w:t xml:space="preserve"> poruchy jako je </w:t>
      </w:r>
      <w:r w:rsidR="008073E1">
        <w:rPr>
          <w:rFonts w:ascii="Times New Roman" w:eastAsia="Times New Roman" w:hAnsi="Times New Roman" w:cs="Times New Roman"/>
          <w:color w:val="000000" w:themeColor="text1"/>
          <w:sz w:val="22"/>
          <w:szCs w:val="22"/>
          <w:lang w:val="cs-CZ"/>
        </w:rPr>
        <w:t xml:space="preserve">kupříkladu </w:t>
      </w:r>
      <w:r w:rsidRPr="00980054">
        <w:rPr>
          <w:rFonts w:ascii="Times New Roman" w:eastAsia="Times New Roman" w:hAnsi="Times New Roman" w:cs="Times New Roman"/>
          <w:color w:val="000000" w:themeColor="text1"/>
          <w:sz w:val="22"/>
          <w:szCs w:val="22"/>
          <w:lang w:val="cs-CZ"/>
        </w:rPr>
        <w:t>ztráta ručních dovedností</w:t>
      </w:r>
      <w:r w:rsidR="00880A83">
        <w:rPr>
          <w:rFonts w:ascii="Times New Roman" w:eastAsia="Times New Roman" w:hAnsi="Times New Roman" w:cs="Times New Roman"/>
          <w:color w:val="000000" w:themeColor="text1"/>
          <w:sz w:val="22"/>
          <w:szCs w:val="22"/>
          <w:lang w:val="cs-CZ"/>
        </w:rPr>
        <w:t>,</w:t>
      </w:r>
      <w:r w:rsidRPr="00980054">
        <w:rPr>
          <w:rFonts w:ascii="Times New Roman" w:eastAsia="Times New Roman" w:hAnsi="Times New Roman" w:cs="Times New Roman"/>
          <w:color w:val="000000" w:themeColor="text1"/>
          <w:sz w:val="22"/>
          <w:szCs w:val="22"/>
          <w:lang w:val="cs-CZ"/>
        </w:rPr>
        <w:t>” říká její matka [73].</w:t>
      </w:r>
    </w:p>
    <w:p w:rsidR="00952CBC" w:rsidRPr="00557506" w:rsidRDefault="00952CBC">
      <w:pPr>
        <w:spacing w:after="0" w:line="240" w:lineRule="exact"/>
        <w:rPr>
          <w:rFonts w:ascii="Times New Roman" w:eastAsia="Times New Roman" w:hAnsi="Times New Roman" w:cs="Times New Roman"/>
          <w:color w:val="000000" w:themeColor="text1"/>
          <w:sz w:val="24"/>
          <w:szCs w:val="24"/>
          <w:lang w:val="cs-CZ"/>
        </w:rPr>
      </w:pPr>
    </w:p>
    <w:p w:rsidR="00952CBC" w:rsidRPr="00557506" w:rsidRDefault="00952CBC">
      <w:pPr>
        <w:spacing w:after="19" w:line="220" w:lineRule="exact"/>
        <w:rPr>
          <w:rFonts w:ascii="Times New Roman" w:eastAsia="Times New Roman" w:hAnsi="Times New Roman" w:cs="Times New Roman"/>
          <w:color w:val="000000" w:themeColor="text1"/>
          <w:lang w:val="cs-CZ"/>
        </w:rPr>
      </w:pPr>
    </w:p>
    <w:p w:rsidR="00C03495" w:rsidRDefault="00C03495" w:rsidP="00C03495">
      <w:pPr>
        <w:rPr>
          <w:rFonts w:ascii="Arial" w:eastAsia="Arial" w:hAnsi="Arial" w:cs="Arial"/>
          <w:b/>
          <w:bCs/>
          <w:color w:val="000000" w:themeColor="text1"/>
          <w:sz w:val="24"/>
          <w:szCs w:val="24"/>
          <w:lang w:val="cs-CZ"/>
        </w:rPr>
      </w:pPr>
    </w:p>
    <w:p w:rsidR="00C03495" w:rsidRDefault="00C03495" w:rsidP="00C03495">
      <w:pPr>
        <w:rPr>
          <w:rFonts w:ascii="Arial" w:eastAsia="Arial" w:hAnsi="Arial" w:cs="Arial"/>
          <w:b/>
          <w:bCs/>
          <w:color w:val="000000" w:themeColor="text1"/>
          <w:sz w:val="24"/>
          <w:szCs w:val="24"/>
          <w:lang w:val="cs-CZ"/>
        </w:rPr>
      </w:pPr>
    </w:p>
    <w:p w:rsidR="00C03495" w:rsidRDefault="00C03495" w:rsidP="00C03495">
      <w:pPr>
        <w:rPr>
          <w:rFonts w:ascii="Arial" w:eastAsia="Arial" w:hAnsi="Arial" w:cs="Arial"/>
          <w:b/>
          <w:bCs/>
          <w:color w:val="000000" w:themeColor="text1"/>
          <w:sz w:val="24"/>
          <w:szCs w:val="24"/>
          <w:lang w:val="cs-CZ"/>
        </w:rPr>
      </w:pPr>
    </w:p>
    <w:p w:rsidR="00C03495" w:rsidRDefault="00C03495" w:rsidP="00C03495">
      <w:pPr>
        <w:rPr>
          <w:rFonts w:ascii="Arial" w:eastAsia="Arial" w:hAnsi="Arial" w:cs="Arial"/>
          <w:b/>
          <w:bCs/>
          <w:color w:val="000000" w:themeColor="text1"/>
          <w:sz w:val="24"/>
          <w:szCs w:val="24"/>
          <w:lang w:val="cs-CZ"/>
        </w:rPr>
      </w:pPr>
    </w:p>
    <w:p w:rsidR="00C03495" w:rsidRDefault="00C03495" w:rsidP="00C03495">
      <w:pPr>
        <w:rPr>
          <w:rFonts w:ascii="Arial" w:eastAsia="Arial" w:hAnsi="Arial" w:cs="Arial"/>
          <w:b/>
          <w:bCs/>
          <w:color w:val="000000" w:themeColor="text1"/>
          <w:sz w:val="24"/>
          <w:szCs w:val="24"/>
          <w:lang w:val="cs-CZ"/>
        </w:rPr>
      </w:pPr>
    </w:p>
    <w:p w:rsidR="00C03495" w:rsidRDefault="00C03495" w:rsidP="00C03495">
      <w:pPr>
        <w:rPr>
          <w:rFonts w:ascii="Arial" w:eastAsia="Arial" w:hAnsi="Arial" w:cs="Arial"/>
          <w:b/>
          <w:bCs/>
          <w:color w:val="000000" w:themeColor="text1"/>
          <w:sz w:val="24"/>
          <w:szCs w:val="24"/>
          <w:lang w:val="cs-CZ"/>
        </w:rPr>
      </w:pPr>
    </w:p>
    <w:p w:rsidR="00C03495" w:rsidRDefault="00C03495" w:rsidP="00C03495">
      <w:pPr>
        <w:rPr>
          <w:rFonts w:ascii="Arial" w:eastAsia="Arial" w:hAnsi="Arial" w:cs="Arial"/>
          <w:b/>
          <w:bCs/>
          <w:color w:val="000000" w:themeColor="text1"/>
          <w:sz w:val="24"/>
          <w:szCs w:val="24"/>
          <w:lang w:val="cs-CZ"/>
        </w:rPr>
      </w:pPr>
    </w:p>
    <w:p w:rsidR="00C03495" w:rsidRDefault="00C03495" w:rsidP="00C03495">
      <w:pPr>
        <w:rPr>
          <w:rFonts w:ascii="Arial" w:eastAsia="Arial" w:hAnsi="Arial" w:cs="Arial"/>
          <w:b/>
          <w:bCs/>
          <w:color w:val="000000" w:themeColor="text1"/>
          <w:sz w:val="24"/>
          <w:szCs w:val="24"/>
          <w:lang w:val="cs-CZ"/>
        </w:rPr>
      </w:pPr>
    </w:p>
    <w:p w:rsidR="00C03495" w:rsidRDefault="00C03495" w:rsidP="00C03495">
      <w:pPr>
        <w:rPr>
          <w:rFonts w:ascii="Arial" w:eastAsia="Arial" w:hAnsi="Arial" w:cs="Arial"/>
          <w:b/>
          <w:bCs/>
          <w:color w:val="000000" w:themeColor="text1"/>
          <w:sz w:val="24"/>
          <w:szCs w:val="24"/>
          <w:lang w:val="cs-CZ"/>
        </w:rPr>
      </w:pPr>
    </w:p>
    <w:p w:rsidR="004665A9" w:rsidRDefault="004665A9">
      <w:pPr>
        <w:rPr>
          <w:rFonts w:ascii="Arial" w:eastAsia="Arial" w:hAnsi="Arial" w:cs="Arial"/>
          <w:b/>
          <w:bCs/>
          <w:color w:val="000000" w:themeColor="text1"/>
          <w:sz w:val="24"/>
          <w:szCs w:val="24"/>
          <w:lang w:val="cs-CZ"/>
        </w:rPr>
      </w:pPr>
      <w:r>
        <w:rPr>
          <w:rFonts w:ascii="Arial" w:eastAsia="Arial" w:hAnsi="Arial" w:cs="Arial"/>
          <w:b/>
          <w:bCs/>
          <w:color w:val="000000" w:themeColor="text1"/>
          <w:sz w:val="24"/>
          <w:szCs w:val="24"/>
          <w:lang w:val="cs-CZ"/>
        </w:rPr>
        <w:br w:type="page"/>
      </w:r>
    </w:p>
    <w:p w:rsidR="00D64A11" w:rsidRPr="00980054" w:rsidRDefault="00D64A11" w:rsidP="00C03495">
      <w:pPr>
        <w:rPr>
          <w:rFonts w:ascii="Arial" w:eastAsia="Arial" w:hAnsi="Arial" w:cs="Arial"/>
          <w:b/>
          <w:bCs/>
          <w:color w:val="000000" w:themeColor="text1"/>
          <w:sz w:val="24"/>
          <w:szCs w:val="24"/>
          <w:lang w:val="cs-CZ"/>
        </w:rPr>
      </w:pPr>
      <w:r w:rsidRPr="00980054">
        <w:rPr>
          <w:rFonts w:ascii="Arial" w:eastAsia="Arial" w:hAnsi="Arial" w:cs="Arial"/>
          <w:b/>
          <w:bCs/>
          <w:color w:val="000000" w:themeColor="text1"/>
          <w:sz w:val="24"/>
          <w:szCs w:val="24"/>
          <w:lang w:val="cs-CZ"/>
        </w:rPr>
        <w:lastRenderedPageBreak/>
        <w:t xml:space="preserve">Techniky </w:t>
      </w:r>
      <w:r w:rsidR="00A17BE6">
        <w:rPr>
          <w:rFonts w:ascii="Arial" w:eastAsia="Arial" w:hAnsi="Arial" w:cs="Arial"/>
          <w:b/>
          <w:bCs/>
          <w:color w:val="000000" w:themeColor="text1"/>
          <w:sz w:val="24"/>
          <w:szCs w:val="24"/>
          <w:lang w:val="cs-CZ"/>
        </w:rPr>
        <w:t>r</w:t>
      </w:r>
      <w:r w:rsidRPr="00980054">
        <w:rPr>
          <w:rFonts w:ascii="Arial" w:eastAsia="Arial" w:hAnsi="Arial" w:cs="Arial"/>
          <w:b/>
          <w:bCs/>
          <w:color w:val="000000" w:themeColor="text1"/>
          <w:sz w:val="24"/>
          <w:szCs w:val="24"/>
          <w:lang w:val="cs-CZ"/>
        </w:rPr>
        <w:t xml:space="preserve">ehabilitace </w:t>
      </w:r>
      <w:r w:rsidR="00A17BE6">
        <w:rPr>
          <w:rFonts w:ascii="Arial" w:eastAsia="Arial" w:hAnsi="Arial" w:cs="Arial"/>
          <w:b/>
          <w:bCs/>
          <w:color w:val="000000" w:themeColor="text1"/>
          <w:sz w:val="24"/>
          <w:szCs w:val="24"/>
          <w:lang w:val="cs-CZ"/>
        </w:rPr>
        <w:t>m</w:t>
      </w:r>
      <w:r w:rsidRPr="00980054">
        <w:rPr>
          <w:rFonts w:ascii="Arial" w:eastAsia="Arial" w:hAnsi="Arial" w:cs="Arial"/>
          <w:b/>
          <w:bCs/>
          <w:color w:val="000000" w:themeColor="text1"/>
          <w:sz w:val="24"/>
          <w:szCs w:val="24"/>
          <w:lang w:val="cs-CZ"/>
        </w:rPr>
        <w:t>otoriky</w:t>
      </w:r>
    </w:p>
    <w:p w:rsidR="00952CBC" w:rsidRPr="00980054" w:rsidRDefault="00952CBC">
      <w:pPr>
        <w:spacing w:after="0" w:line="240" w:lineRule="exact"/>
        <w:rPr>
          <w:rFonts w:ascii="Arial" w:eastAsia="Arial" w:hAnsi="Arial" w:cs="Arial"/>
          <w:color w:val="000000" w:themeColor="text1"/>
          <w:sz w:val="24"/>
          <w:szCs w:val="24"/>
          <w:lang w:val="cs-CZ"/>
        </w:rPr>
      </w:pPr>
    </w:p>
    <w:p w:rsidR="00C03495" w:rsidRDefault="00C03495">
      <w:pPr>
        <w:spacing w:after="0" w:line="240" w:lineRule="exact"/>
        <w:rPr>
          <w:rFonts w:ascii="Arial" w:eastAsia="Arial" w:hAnsi="Arial" w:cs="Arial"/>
          <w:b/>
          <w:bCs/>
          <w:i/>
          <w:iCs/>
          <w:color w:val="000000" w:themeColor="text1"/>
          <w:sz w:val="24"/>
          <w:szCs w:val="24"/>
          <w:lang w:val="cs-CZ"/>
        </w:rPr>
      </w:pPr>
    </w:p>
    <w:p w:rsidR="00952CBC" w:rsidRDefault="00D64A11">
      <w:pPr>
        <w:spacing w:after="0" w:line="240" w:lineRule="exact"/>
        <w:rPr>
          <w:rFonts w:ascii="Arial" w:eastAsia="Arial" w:hAnsi="Arial" w:cs="Arial"/>
          <w:b/>
          <w:bCs/>
          <w:i/>
          <w:iCs/>
          <w:color w:val="000000" w:themeColor="text1"/>
          <w:sz w:val="24"/>
          <w:szCs w:val="24"/>
          <w:lang w:val="cs-CZ"/>
        </w:rPr>
      </w:pPr>
      <w:r w:rsidRPr="00980054">
        <w:rPr>
          <w:rFonts w:ascii="Arial" w:eastAsia="Arial" w:hAnsi="Arial" w:cs="Arial"/>
          <w:b/>
          <w:bCs/>
          <w:i/>
          <w:iCs/>
          <w:color w:val="000000" w:themeColor="text1"/>
          <w:sz w:val="24"/>
          <w:szCs w:val="24"/>
          <w:lang w:val="cs-CZ"/>
        </w:rPr>
        <w:t>Rehabilitační metoda ABR (pokročilá biomechanická rehabilitace)</w:t>
      </w:r>
    </w:p>
    <w:p w:rsidR="00D36571" w:rsidRDefault="00D36571" w:rsidP="00D36571">
      <w:pPr>
        <w:spacing w:after="0" w:line="240" w:lineRule="auto"/>
        <w:jc w:val="both"/>
        <w:rPr>
          <w:rFonts w:ascii="Arial" w:eastAsia="Arial" w:hAnsi="Arial" w:cs="Arial"/>
          <w:color w:val="000000" w:themeColor="text1"/>
          <w:sz w:val="24"/>
          <w:szCs w:val="24"/>
          <w:lang w:val="cs-CZ"/>
        </w:rPr>
      </w:pPr>
    </w:p>
    <w:p w:rsidR="00D64A11" w:rsidRPr="00980054" w:rsidRDefault="00D64A11" w:rsidP="00D36571">
      <w:pPr>
        <w:spacing w:after="0" w:line="240" w:lineRule="auto"/>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ABR je jedinečná rehabilitační metoda vhodná pr</w:t>
      </w:r>
      <w:r w:rsidR="008073E1">
        <w:rPr>
          <w:rFonts w:ascii="Times New Roman" w:eastAsia="Times New Roman" w:hAnsi="Times New Roman" w:cs="Times New Roman"/>
          <w:color w:val="000000" w:themeColor="text1"/>
          <w:sz w:val="22"/>
          <w:szCs w:val="22"/>
          <w:lang w:val="cs-CZ"/>
        </w:rPr>
        <w:t>o děti a mladistvé s</w:t>
      </w:r>
      <w:r w:rsidR="009936D0">
        <w:rPr>
          <w:rFonts w:ascii="Times New Roman" w:eastAsia="Times New Roman" w:hAnsi="Times New Roman" w:cs="Times New Roman"/>
          <w:color w:val="000000" w:themeColor="text1"/>
          <w:sz w:val="22"/>
          <w:szCs w:val="22"/>
          <w:lang w:val="cs-CZ"/>
        </w:rPr>
        <w:t xml:space="preserve"> </w:t>
      </w:r>
      <w:r w:rsidR="008073E1">
        <w:rPr>
          <w:rFonts w:ascii="Times New Roman" w:eastAsia="Times New Roman" w:hAnsi="Times New Roman" w:cs="Times New Roman"/>
          <w:color w:val="000000" w:themeColor="text1"/>
          <w:sz w:val="22"/>
          <w:szCs w:val="22"/>
          <w:lang w:val="cs-CZ"/>
        </w:rPr>
        <w:t xml:space="preserve">poraněním </w:t>
      </w:r>
      <w:r w:rsidRPr="00980054">
        <w:rPr>
          <w:rFonts w:ascii="Times New Roman" w:eastAsia="Times New Roman" w:hAnsi="Times New Roman" w:cs="Times New Roman"/>
          <w:color w:val="000000" w:themeColor="text1"/>
          <w:sz w:val="22"/>
          <w:szCs w:val="22"/>
          <w:lang w:val="cs-CZ"/>
        </w:rPr>
        <w:t xml:space="preserve">mozku, založená na biomechanických principech. Používá se jako podpůrná léčba při rekonvalescencích </w:t>
      </w:r>
      <w:r w:rsidR="00D970D6">
        <w:rPr>
          <w:rFonts w:ascii="Times New Roman" w:eastAsia="Times New Roman" w:hAnsi="Times New Roman" w:cs="Times New Roman"/>
          <w:color w:val="000000" w:themeColor="text1"/>
          <w:sz w:val="22"/>
          <w:szCs w:val="22"/>
          <w:lang w:val="cs-CZ"/>
        </w:rPr>
        <w:t>muskuloskeletální</w:t>
      </w:r>
      <w:r w:rsidRPr="00980054">
        <w:rPr>
          <w:rFonts w:ascii="Times New Roman" w:eastAsia="Times New Roman" w:hAnsi="Times New Roman" w:cs="Times New Roman"/>
          <w:color w:val="000000" w:themeColor="text1"/>
          <w:sz w:val="22"/>
          <w:szCs w:val="22"/>
          <w:lang w:val="cs-CZ"/>
        </w:rPr>
        <w:t>ho systému a motorických funkcí, kdy zlepšování probíhá v</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předpověditelných fázíc</w:t>
      </w:r>
      <w:r w:rsidR="00D36571">
        <w:rPr>
          <w:rFonts w:ascii="Times New Roman" w:eastAsia="Times New Roman" w:hAnsi="Times New Roman" w:cs="Times New Roman"/>
          <w:color w:val="000000" w:themeColor="text1"/>
          <w:sz w:val="22"/>
          <w:szCs w:val="22"/>
          <w:lang w:val="cs-CZ"/>
        </w:rPr>
        <w:t>h. J</w:t>
      </w:r>
      <w:r w:rsidR="00A17BE6">
        <w:rPr>
          <w:rFonts w:ascii="Times New Roman" w:eastAsia="Times New Roman" w:hAnsi="Times New Roman" w:cs="Times New Roman"/>
          <w:color w:val="000000" w:themeColor="text1"/>
          <w:sz w:val="22"/>
          <w:szCs w:val="22"/>
          <w:lang w:val="cs-CZ"/>
        </w:rPr>
        <w:t>de</w:t>
      </w:r>
      <w:r w:rsidR="00D36571">
        <w:rPr>
          <w:rFonts w:ascii="Times New Roman" w:eastAsia="Times New Roman" w:hAnsi="Times New Roman" w:cs="Times New Roman"/>
          <w:color w:val="000000" w:themeColor="text1"/>
          <w:sz w:val="22"/>
          <w:szCs w:val="22"/>
          <w:lang w:val="cs-CZ"/>
        </w:rPr>
        <w:t xml:space="preserve"> se o praktickou metodu, </w:t>
      </w:r>
      <w:r w:rsidR="00A17BE6">
        <w:rPr>
          <w:rFonts w:ascii="Times New Roman" w:eastAsia="Times New Roman" w:hAnsi="Times New Roman" w:cs="Times New Roman"/>
          <w:color w:val="000000" w:themeColor="text1"/>
          <w:sz w:val="22"/>
          <w:szCs w:val="22"/>
          <w:lang w:val="cs-CZ"/>
        </w:rPr>
        <w:t>při níž jsou</w:t>
      </w:r>
      <w:r w:rsidR="00D36571">
        <w:rPr>
          <w:rFonts w:ascii="Times New Roman" w:eastAsia="Times New Roman" w:hAnsi="Times New Roman" w:cs="Times New Roman"/>
          <w:color w:val="000000" w:themeColor="text1"/>
          <w:sz w:val="22"/>
          <w:szCs w:val="22"/>
          <w:lang w:val="cs-CZ"/>
        </w:rPr>
        <w:t xml:space="preserve"> terapeuty sami </w:t>
      </w:r>
      <w:r w:rsidRPr="00980054">
        <w:rPr>
          <w:rFonts w:ascii="Times New Roman" w:eastAsia="Times New Roman" w:hAnsi="Times New Roman" w:cs="Times New Roman"/>
          <w:color w:val="000000" w:themeColor="text1"/>
          <w:sz w:val="22"/>
          <w:szCs w:val="22"/>
          <w:lang w:val="cs-CZ"/>
        </w:rPr>
        <w:t>rodiče, kteří obdrží individuální postupy od ABR odborníků. ABR si poradí i s</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 xml:space="preserve">těmi největšími </w:t>
      </w:r>
      <w:r w:rsidR="00D970D6">
        <w:rPr>
          <w:rFonts w:ascii="Times New Roman" w:eastAsia="Times New Roman" w:hAnsi="Times New Roman" w:cs="Times New Roman"/>
          <w:color w:val="000000" w:themeColor="text1"/>
          <w:sz w:val="22"/>
          <w:szCs w:val="22"/>
          <w:lang w:val="cs-CZ"/>
        </w:rPr>
        <w:t>muskuloskeletální</w:t>
      </w:r>
      <w:r w:rsidRPr="00980054">
        <w:rPr>
          <w:rFonts w:ascii="Times New Roman" w:eastAsia="Times New Roman" w:hAnsi="Times New Roman" w:cs="Times New Roman"/>
          <w:color w:val="000000" w:themeColor="text1"/>
          <w:sz w:val="22"/>
          <w:szCs w:val="22"/>
          <w:lang w:val="cs-CZ"/>
        </w:rPr>
        <w:t xml:space="preserve">mi deformitami. </w:t>
      </w:r>
      <w:r w:rsidR="00A17BE6">
        <w:rPr>
          <w:rFonts w:ascii="Times New Roman" w:eastAsia="Times New Roman" w:hAnsi="Times New Roman" w:cs="Times New Roman"/>
          <w:color w:val="000000" w:themeColor="text1"/>
          <w:sz w:val="22"/>
          <w:szCs w:val="22"/>
          <w:lang w:val="cs-CZ"/>
        </w:rPr>
        <w:t>J</w:t>
      </w:r>
      <w:r w:rsidRPr="00980054">
        <w:rPr>
          <w:rFonts w:ascii="Times New Roman" w:eastAsia="Times New Roman" w:hAnsi="Times New Roman" w:cs="Times New Roman"/>
          <w:color w:val="000000" w:themeColor="text1"/>
          <w:sz w:val="22"/>
          <w:szCs w:val="22"/>
          <w:lang w:val="cs-CZ"/>
        </w:rPr>
        <w:t>e postavena na napodobování základních biomechanick</w:t>
      </w:r>
      <w:r w:rsidR="008073E1">
        <w:rPr>
          <w:rFonts w:ascii="Times New Roman" w:eastAsia="Times New Roman" w:hAnsi="Times New Roman" w:cs="Times New Roman"/>
          <w:color w:val="000000" w:themeColor="text1"/>
          <w:sz w:val="22"/>
          <w:szCs w:val="22"/>
          <w:lang w:val="cs-CZ"/>
        </w:rPr>
        <w:t>ých principů, ke kterým standardně</w:t>
      </w:r>
      <w:r w:rsidRPr="00980054">
        <w:rPr>
          <w:rFonts w:ascii="Times New Roman" w:eastAsia="Times New Roman" w:hAnsi="Times New Roman" w:cs="Times New Roman"/>
          <w:color w:val="000000" w:themeColor="text1"/>
          <w:sz w:val="22"/>
          <w:szCs w:val="22"/>
          <w:lang w:val="cs-CZ"/>
        </w:rPr>
        <w:t xml:space="preserve"> dochází u zdravého dítěte [75].</w:t>
      </w:r>
    </w:p>
    <w:p w:rsidR="00952CBC" w:rsidRPr="00557506" w:rsidRDefault="00952CBC">
      <w:pPr>
        <w:spacing w:after="0" w:line="240" w:lineRule="exact"/>
        <w:rPr>
          <w:rFonts w:ascii="Times New Roman" w:eastAsia="Times New Roman" w:hAnsi="Times New Roman" w:cs="Times New Roman"/>
          <w:color w:val="000000" w:themeColor="text1"/>
          <w:sz w:val="24"/>
          <w:szCs w:val="24"/>
          <w:lang w:val="cs-CZ"/>
        </w:rPr>
      </w:pPr>
    </w:p>
    <w:p w:rsidR="00952CBC" w:rsidRPr="00557506" w:rsidRDefault="00952CBC">
      <w:pPr>
        <w:spacing w:after="18" w:line="220" w:lineRule="exact"/>
        <w:rPr>
          <w:rFonts w:ascii="Times New Roman" w:eastAsia="Times New Roman" w:hAnsi="Times New Roman" w:cs="Times New Roman"/>
          <w:color w:val="000000" w:themeColor="text1"/>
          <w:lang w:val="cs-CZ"/>
        </w:rPr>
      </w:pPr>
    </w:p>
    <w:p w:rsidR="00952CBC" w:rsidRPr="00980054" w:rsidRDefault="00980054">
      <w:pPr>
        <w:spacing w:after="0" w:line="240" w:lineRule="auto"/>
        <w:ind w:right="-20"/>
        <w:rPr>
          <w:rFonts w:ascii="Arial" w:eastAsia="Arial" w:hAnsi="Arial" w:cs="Arial"/>
          <w:color w:val="000000" w:themeColor="text1"/>
          <w:sz w:val="24"/>
          <w:szCs w:val="24"/>
          <w:lang w:val="cs-CZ"/>
        </w:rPr>
      </w:pPr>
      <w:r>
        <w:rPr>
          <w:rFonts w:ascii="Arial" w:eastAsia="Arial" w:hAnsi="Arial" w:cs="Arial"/>
          <w:color w:val="000000" w:themeColor="text1"/>
          <w:sz w:val="24"/>
          <w:szCs w:val="24"/>
          <w:lang w:val="cs-CZ"/>
        </w:rPr>
        <w:t>Příběh z</w:t>
      </w:r>
      <w:r w:rsidR="009936D0">
        <w:rPr>
          <w:rFonts w:ascii="Arial" w:eastAsia="Arial" w:hAnsi="Arial" w:cs="Arial"/>
          <w:color w:val="000000" w:themeColor="text1"/>
          <w:sz w:val="24"/>
          <w:szCs w:val="24"/>
          <w:lang w:val="cs-CZ"/>
        </w:rPr>
        <w:t xml:space="preserve"> </w:t>
      </w:r>
      <w:r>
        <w:rPr>
          <w:rFonts w:ascii="Arial" w:eastAsia="Arial" w:hAnsi="Arial" w:cs="Arial"/>
          <w:color w:val="000000" w:themeColor="text1"/>
          <w:sz w:val="24"/>
          <w:szCs w:val="24"/>
          <w:lang w:val="cs-CZ"/>
        </w:rPr>
        <w:t>praxe (</w:t>
      </w:r>
      <w:r w:rsidR="0094569F" w:rsidRPr="00980054">
        <w:rPr>
          <w:rFonts w:ascii="Arial" w:eastAsia="Arial" w:hAnsi="Arial" w:cs="Arial"/>
          <w:color w:val="000000" w:themeColor="text1"/>
          <w:sz w:val="24"/>
          <w:szCs w:val="24"/>
          <w:lang w:val="cs-CZ"/>
        </w:rPr>
        <w:t>Abbey</w:t>
      </w:r>
      <w:r>
        <w:rPr>
          <w:rFonts w:ascii="Arial" w:eastAsia="Arial" w:hAnsi="Arial" w:cs="Arial"/>
          <w:color w:val="000000" w:themeColor="text1"/>
          <w:sz w:val="24"/>
          <w:szCs w:val="24"/>
          <w:lang w:val="cs-CZ"/>
        </w:rPr>
        <w:t>)</w:t>
      </w:r>
    </w:p>
    <w:p w:rsidR="00952CBC" w:rsidRPr="00557506" w:rsidRDefault="00952CBC">
      <w:pPr>
        <w:spacing w:after="2" w:line="240" w:lineRule="exact"/>
        <w:rPr>
          <w:rFonts w:ascii="Times New Roman" w:eastAsia="Arial" w:hAnsi="Times New Roman" w:cs="Times New Roman"/>
          <w:color w:val="000000" w:themeColor="text1"/>
          <w:sz w:val="24"/>
          <w:szCs w:val="24"/>
          <w:lang w:val="cs-CZ"/>
        </w:rPr>
      </w:pPr>
    </w:p>
    <w:p w:rsidR="00D64A11" w:rsidRDefault="00D64A11" w:rsidP="00597807">
      <w:pPr>
        <w:spacing w:after="0" w:line="240" w:lineRule="auto"/>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 xml:space="preserve">Abby vyzkoušela ABR </w:t>
      </w:r>
      <w:r w:rsidR="0025498F">
        <w:rPr>
          <w:rFonts w:ascii="Times New Roman" w:eastAsia="Times New Roman" w:hAnsi="Times New Roman" w:cs="Times New Roman"/>
          <w:color w:val="000000" w:themeColor="text1"/>
          <w:sz w:val="22"/>
          <w:szCs w:val="22"/>
          <w:lang w:val="cs-CZ"/>
        </w:rPr>
        <w:t>ve dvou a půl</w:t>
      </w:r>
      <w:r w:rsidRPr="00980054">
        <w:rPr>
          <w:rFonts w:ascii="Times New Roman" w:eastAsia="Times New Roman" w:hAnsi="Times New Roman" w:cs="Times New Roman"/>
          <w:color w:val="000000" w:themeColor="text1"/>
          <w:sz w:val="22"/>
          <w:szCs w:val="22"/>
          <w:lang w:val="cs-CZ"/>
        </w:rPr>
        <w:t xml:space="preserve"> letech</w:t>
      </w:r>
      <w:r w:rsidR="0025498F">
        <w:rPr>
          <w:rFonts w:ascii="Times New Roman" w:eastAsia="Times New Roman" w:hAnsi="Times New Roman" w:cs="Times New Roman"/>
          <w:color w:val="000000" w:themeColor="text1"/>
          <w:sz w:val="22"/>
          <w:szCs w:val="22"/>
          <w:lang w:val="cs-CZ"/>
        </w:rPr>
        <w:t>. J</w:t>
      </w:r>
      <w:r w:rsidRPr="00980054">
        <w:rPr>
          <w:rFonts w:ascii="Times New Roman" w:eastAsia="Times New Roman" w:hAnsi="Times New Roman" w:cs="Times New Roman"/>
          <w:color w:val="000000" w:themeColor="text1"/>
          <w:sz w:val="22"/>
          <w:szCs w:val="22"/>
          <w:lang w:val="cs-CZ"/>
        </w:rPr>
        <w:t xml:space="preserve">ejí matka </w:t>
      </w:r>
      <w:r w:rsidR="0025498F">
        <w:rPr>
          <w:rFonts w:ascii="Times New Roman" w:eastAsia="Times New Roman" w:hAnsi="Times New Roman" w:cs="Times New Roman"/>
          <w:color w:val="000000" w:themeColor="text1"/>
          <w:sz w:val="22"/>
          <w:szCs w:val="22"/>
          <w:lang w:val="cs-CZ"/>
        </w:rPr>
        <w:t>uvedla</w:t>
      </w:r>
      <w:r w:rsidRPr="00980054">
        <w:rPr>
          <w:rFonts w:ascii="Times New Roman" w:eastAsia="Times New Roman" w:hAnsi="Times New Roman" w:cs="Times New Roman"/>
          <w:color w:val="000000" w:themeColor="text1"/>
          <w:sz w:val="22"/>
          <w:szCs w:val="22"/>
          <w:lang w:val="cs-CZ"/>
        </w:rPr>
        <w:t>, že změny dosažené v jejím mus</w:t>
      </w:r>
      <w:r w:rsidR="008073E1">
        <w:rPr>
          <w:rFonts w:ascii="Times New Roman" w:eastAsia="Times New Roman" w:hAnsi="Times New Roman" w:cs="Times New Roman"/>
          <w:color w:val="000000" w:themeColor="text1"/>
          <w:sz w:val="22"/>
          <w:szCs w:val="22"/>
          <w:lang w:val="cs-CZ"/>
        </w:rPr>
        <w:t>kuloskeletál</w:t>
      </w:r>
      <w:r w:rsidR="00D36571">
        <w:rPr>
          <w:rFonts w:ascii="Times New Roman" w:eastAsia="Times New Roman" w:hAnsi="Times New Roman" w:cs="Times New Roman"/>
          <w:color w:val="000000" w:themeColor="text1"/>
          <w:sz w:val="22"/>
          <w:szCs w:val="22"/>
          <w:lang w:val="cs-CZ"/>
        </w:rPr>
        <w:t>ním systému zůstaly, i</w:t>
      </w:r>
      <w:r w:rsidRPr="00980054">
        <w:rPr>
          <w:rFonts w:ascii="Times New Roman" w:eastAsia="Times New Roman" w:hAnsi="Times New Roman" w:cs="Times New Roman"/>
          <w:color w:val="000000" w:themeColor="text1"/>
          <w:sz w:val="22"/>
          <w:szCs w:val="22"/>
          <w:lang w:val="cs-CZ"/>
        </w:rPr>
        <w:t xml:space="preserve"> když byl program přerušen [76] (viz </w:t>
      </w:r>
      <w:r w:rsidR="00F92F66" w:rsidRPr="00980054">
        <w:rPr>
          <w:rFonts w:ascii="Times New Roman" w:eastAsia="Times New Roman" w:hAnsi="Times New Roman" w:cs="Times New Roman"/>
          <w:color w:val="000000" w:themeColor="text1"/>
          <w:sz w:val="22"/>
          <w:szCs w:val="22"/>
          <w:lang w:val="cs-CZ"/>
        </w:rPr>
        <w:t xml:space="preserve">Infobox </w:t>
      </w:r>
      <w:r w:rsidRPr="00980054">
        <w:rPr>
          <w:rFonts w:ascii="Times New Roman" w:eastAsia="Times New Roman" w:hAnsi="Times New Roman" w:cs="Times New Roman"/>
          <w:color w:val="000000" w:themeColor="text1"/>
          <w:sz w:val="22"/>
          <w:szCs w:val="22"/>
          <w:lang w:val="cs-CZ"/>
        </w:rPr>
        <w:t>6).</w:t>
      </w:r>
    </w:p>
    <w:p w:rsidR="00D36571" w:rsidRPr="00980054" w:rsidRDefault="00D36571" w:rsidP="00980054">
      <w:pPr>
        <w:spacing w:after="0" w:line="240" w:lineRule="auto"/>
        <w:ind w:firstLine="357"/>
        <w:jc w:val="both"/>
        <w:rPr>
          <w:rFonts w:ascii="Times New Roman" w:eastAsia="Times New Roman" w:hAnsi="Times New Roman" w:cs="Times New Roman"/>
          <w:color w:val="000000" w:themeColor="text1"/>
          <w:sz w:val="22"/>
          <w:szCs w:val="22"/>
          <w:lang w:val="cs-CZ"/>
        </w:rPr>
      </w:pPr>
    </w:p>
    <w:p w:rsidR="00E44317" w:rsidRDefault="00004DDB" w:rsidP="00D64A11">
      <w:pPr>
        <w:spacing w:after="0" w:line="240" w:lineRule="auto"/>
        <w:ind w:right="535"/>
        <w:rPr>
          <w:rFonts w:ascii="Times New Roman" w:eastAsia="Times New Roman" w:hAnsi="Times New Roman" w:cs="Times New Roman"/>
          <w:color w:val="000000" w:themeColor="text1"/>
          <w:lang w:val="cs-CZ"/>
        </w:rPr>
      </w:pPr>
      <w:r>
        <w:rPr>
          <w:noProof/>
        </w:rPr>
        <w:pict>
          <v:rect id="Obdélník 19" o:spid="_x0000_s1047" style="position:absolute;margin-left:0;margin-top:254pt;width:453.5pt;height:95.4pt;z-index:251716096;visibility:visible;mso-wrap-style:square;mso-width-percent:0;mso-height-percent:0;mso-wrap-distance-left:9pt;mso-wrap-distance-top:0;mso-wrap-distance-right:9pt;mso-wrap-distance-bottom:0;mso-position-horizontal:center;mso-position-horizontal-relative:margin;mso-position-vertical-relative:margin;mso-width-percent:0;mso-height-percent:0;mso-width-relative:margin;mso-height-relative:margin;v-text-anchor:middle" fillcolor="#cfcdcd [2894]" strokecolor="black [3213]" strokeweight="1pt">
            <v:textbox>
              <w:txbxContent>
                <w:p w:rsidR="003658CE" w:rsidRPr="00D36571" w:rsidRDefault="003658CE" w:rsidP="00D36571">
                  <w:pPr>
                    <w:spacing w:after="0" w:line="240" w:lineRule="auto"/>
                    <w:jc w:val="center"/>
                    <w:rPr>
                      <w:rFonts w:ascii="Sitka Heading" w:hAnsi="Sitka Heading"/>
                      <w:b/>
                      <w:color w:val="000000" w:themeColor="text1"/>
                      <w:sz w:val="26"/>
                      <w:szCs w:val="26"/>
                      <w:lang w:val="cs-CZ"/>
                    </w:rPr>
                  </w:pPr>
                  <w:r w:rsidRPr="00D36571">
                    <w:rPr>
                      <w:rFonts w:ascii="Sitka Heading" w:hAnsi="Sitka Heading"/>
                      <w:b/>
                      <w:color w:val="000000" w:themeColor="text1"/>
                      <w:sz w:val="26"/>
                      <w:szCs w:val="26"/>
                      <w:lang w:val="cs-CZ"/>
                    </w:rPr>
                    <w:t>Varování:</w:t>
                  </w:r>
                </w:p>
                <w:p w:rsidR="003658CE" w:rsidRPr="00D36571" w:rsidRDefault="003658CE" w:rsidP="00D36571">
                  <w:pPr>
                    <w:spacing w:after="0" w:line="240" w:lineRule="auto"/>
                    <w:jc w:val="center"/>
                    <w:rPr>
                      <w:rFonts w:ascii="Sitka Heading" w:hAnsi="Sitka Heading"/>
                      <w:color w:val="000000" w:themeColor="text1"/>
                      <w:sz w:val="26"/>
                      <w:szCs w:val="26"/>
                      <w:lang w:val="cs-CZ"/>
                    </w:rPr>
                  </w:pPr>
                  <w:r w:rsidRPr="00D36571">
                    <w:rPr>
                      <w:rFonts w:ascii="Sitka Heading" w:hAnsi="Sitka Heading"/>
                      <w:color w:val="000000" w:themeColor="text1"/>
                      <w:sz w:val="26"/>
                      <w:szCs w:val="26"/>
                      <w:lang w:val="cs-CZ"/>
                    </w:rPr>
                    <w:t>ABR je zcela nová technika, která není založena na žádné z</w:t>
                  </w:r>
                  <w:r>
                    <w:rPr>
                      <w:rFonts w:ascii="Sitka Heading" w:hAnsi="Sitka Heading"/>
                      <w:color w:val="000000" w:themeColor="text1"/>
                      <w:sz w:val="26"/>
                      <w:szCs w:val="26"/>
                      <w:lang w:val="cs-CZ"/>
                    </w:rPr>
                    <w:t xml:space="preserve"> </w:t>
                  </w:r>
                  <w:r w:rsidRPr="00D36571">
                    <w:rPr>
                      <w:rFonts w:ascii="Sitka Heading" w:hAnsi="Sitka Heading"/>
                      <w:color w:val="000000" w:themeColor="text1"/>
                      <w:sz w:val="26"/>
                      <w:szCs w:val="26"/>
                      <w:lang w:val="cs-CZ"/>
                    </w:rPr>
                    <w:t>anatomických či fyziologických teorií. Intervence je sice nápomocná dětem s</w:t>
                  </w:r>
                  <w:r>
                    <w:rPr>
                      <w:rFonts w:ascii="Sitka Heading" w:hAnsi="Sitka Heading"/>
                      <w:color w:val="000000" w:themeColor="text1"/>
                      <w:sz w:val="26"/>
                      <w:szCs w:val="26"/>
                      <w:lang w:val="cs-CZ"/>
                    </w:rPr>
                    <w:t xml:space="preserve"> </w:t>
                  </w:r>
                  <w:r w:rsidRPr="00D36571">
                    <w:rPr>
                      <w:rFonts w:ascii="Sitka Heading" w:hAnsi="Sitka Heading"/>
                      <w:color w:val="000000" w:themeColor="text1"/>
                      <w:sz w:val="26"/>
                      <w:szCs w:val="26"/>
                      <w:lang w:val="cs-CZ"/>
                    </w:rPr>
                    <w:t xml:space="preserve">celou řadou mozkových onemocnění, nicméně </w:t>
                  </w:r>
                  <w:r w:rsidRPr="00D36571">
                    <w:rPr>
                      <w:rFonts w:ascii="Sitka Heading" w:hAnsi="Sitka Heading"/>
                      <w:b/>
                      <w:color w:val="000000" w:themeColor="text1"/>
                      <w:sz w:val="26"/>
                      <w:szCs w:val="26"/>
                      <w:lang w:val="cs-CZ"/>
                    </w:rPr>
                    <w:t>neexistují</w:t>
                  </w:r>
                  <w:r w:rsidRPr="00D36571">
                    <w:rPr>
                      <w:rFonts w:ascii="Sitka Heading" w:hAnsi="Sitka Heading"/>
                      <w:color w:val="000000" w:themeColor="text1"/>
                      <w:sz w:val="26"/>
                      <w:szCs w:val="26"/>
                      <w:lang w:val="cs-CZ"/>
                    </w:rPr>
                    <w:t xml:space="preserve"> žádné studie, které by tuto metodu podpořily.</w:t>
                  </w:r>
                </w:p>
                <w:p w:rsidR="003658CE" w:rsidRPr="00261842" w:rsidRDefault="003658CE" w:rsidP="00D36571">
                  <w:pPr>
                    <w:jc w:val="center"/>
                    <w:rPr>
                      <w:lang w:val="cs-CZ"/>
                    </w:rPr>
                  </w:pPr>
                </w:p>
              </w:txbxContent>
            </v:textbox>
            <w10:wrap anchorx="margin" anchory="margin"/>
          </v:rect>
        </w:pict>
      </w:r>
    </w:p>
    <w:p w:rsidR="00E44317" w:rsidRPr="00557506" w:rsidRDefault="00E44317" w:rsidP="00D64A11">
      <w:pPr>
        <w:spacing w:after="0" w:line="240" w:lineRule="auto"/>
        <w:ind w:right="535"/>
        <w:rPr>
          <w:rFonts w:ascii="Times New Roman" w:eastAsia="Times New Roman" w:hAnsi="Times New Roman" w:cs="Times New Roman"/>
          <w:color w:val="000000" w:themeColor="text1"/>
          <w:lang w:val="cs-CZ"/>
        </w:rPr>
      </w:pPr>
    </w:p>
    <w:p w:rsidR="00D36571" w:rsidRDefault="00D36571" w:rsidP="00D64A11">
      <w:pPr>
        <w:spacing w:after="0" w:line="240" w:lineRule="auto"/>
        <w:ind w:right="-20"/>
        <w:rPr>
          <w:rFonts w:ascii="Arial" w:eastAsia="Arial" w:hAnsi="Arial" w:cs="Arial"/>
          <w:b/>
          <w:bCs/>
          <w:i/>
          <w:iCs/>
          <w:color w:val="000000" w:themeColor="text1"/>
          <w:sz w:val="24"/>
          <w:szCs w:val="24"/>
          <w:lang w:val="cs-CZ"/>
        </w:rPr>
      </w:pPr>
    </w:p>
    <w:p w:rsidR="00D36571" w:rsidRDefault="00D36571" w:rsidP="00D64A11">
      <w:pPr>
        <w:spacing w:after="0" w:line="240" w:lineRule="auto"/>
        <w:ind w:right="-20"/>
        <w:rPr>
          <w:rFonts w:ascii="Arial" w:eastAsia="Arial" w:hAnsi="Arial" w:cs="Arial"/>
          <w:b/>
          <w:bCs/>
          <w:i/>
          <w:iCs/>
          <w:color w:val="000000" w:themeColor="text1"/>
          <w:sz w:val="24"/>
          <w:szCs w:val="24"/>
          <w:lang w:val="cs-CZ"/>
        </w:rPr>
      </w:pPr>
    </w:p>
    <w:p w:rsidR="00D36571" w:rsidRDefault="00D36571" w:rsidP="00D64A11">
      <w:pPr>
        <w:spacing w:after="0" w:line="240" w:lineRule="auto"/>
        <w:ind w:right="-20"/>
        <w:rPr>
          <w:rFonts w:ascii="Arial" w:eastAsia="Arial" w:hAnsi="Arial" w:cs="Arial"/>
          <w:b/>
          <w:bCs/>
          <w:i/>
          <w:iCs/>
          <w:color w:val="000000" w:themeColor="text1"/>
          <w:sz w:val="24"/>
          <w:szCs w:val="24"/>
          <w:lang w:val="cs-CZ"/>
        </w:rPr>
      </w:pPr>
    </w:p>
    <w:p w:rsidR="00D36571" w:rsidRDefault="00D36571" w:rsidP="00D64A11">
      <w:pPr>
        <w:spacing w:after="0" w:line="240" w:lineRule="auto"/>
        <w:ind w:right="-20"/>
        <w:rPr>
          <w:rFonts w:ascii="Arial" w:eastAsia="Arial" w:hAnsi="Arial" w:cs="Arial"/>
          <w:b/>
          <w:bCs/>
          <w:i/>
          <w:iCs/>
          <w:color w:val="000000" w:themeColor="text1"/>
          <w:sz w:val="24"/>
          <w:szCs w:val="24"/>
          <w:lang w:val="cs-CZ"/>
        </w:rPr>
      </w:pPr>
    </w:p>
    <w:p w:rsidR="00D36571" w:rsidRDefault="00D36571" w:rsidP="00D64A11">
      <w:pPr>
        <w:spacing w:after="0" w:line="240" w:lineRule="auto"/>
        <w:ind w:right="-20"/>
        <w:rPr>
          <w:rFonts w:ascii="Arial" w:eastAsia="Arial" w:hAnsi="Arial" w:cs="Arial"/>
          <w:b/>
          <w:bCs/>
          <w:i/>
          <w:iCs/>
          <w:color w:val="000000" w:themeColor="text1"/>
          <w:sz w:val="24"/>
          <w:szCs w:val="24"/>
          <w:lang w:val="cs-CZ"/>
        </w:rPr>
      </w:pPr>
    </w:p>
    <w:p w:rsidR="00D36571" w:rsidRDefault="00004DDB" w:rsidP="00D36571">
      <w:pPr>
        <w:rPr>
          <w:rFonts w:ascii="Arial" w:eastAsia="Arial" w:hAnsi="Arial" w:cs="Arial"/>
          <w:b/>
          <w:bCs/>
          <w:i/>
          <w:iCs/>
          <w:color w:val="000000" w:themeColor="text1"/>
          <w:sz w:val="24"/>
          <w:szCs w:val="24"/>
          <w:lang w:val="cs-CZ"/>
        </w:rPr>
      </w:pPr>
      <w:r>
        <w:rPr>
          <w:noProof/>
        </w:rPr>
        <w:pict>
          <v:shape id="_x0000_s1035" type="#_x0000_t202" style="position:absolute;margin-left:0;margin-top:9.95pt;width:393.7pt;height:17.2pt;z-index:251695616;mso-position-horizontal:center;mso-position-horizontal-relative:margin;mso-position-vertical-relative:text" stroked="f">
            <v:textbox style="mso-fit-shape-to-text:t" inset="0,0,0,0">
              <w:txbxContent>
                <w:p w:rsidR="003658CE" w:rsidRPr="00E44317" w:rsidRDefault="003658CE" w:rsidP="00E44317">
                  <w:pPr>
                    <w:pStyle w:val="Titulek"/>
                    <w:jc w:val="center"/>
                    <w:rPr>
                      <w:rFonts w:ascii="Times New Roman" w:eastAsia="Times New Roman" w:hAnsi="Times New Roman" w:cs="Times New Roman"/>
                      <w:noProof/>
                      <w:color w:val="auto"/>
                      <w:sz w:val="21"/>
                      <w:szCs w:val="21"/>
                    </w:rPr>
                  </w:pPr>
                  <w:r w:rsidRPr="00E44317">
                    <w:rPr>
                      <w:rFonts w:ascii="Times New Roman" w:hAnsi="Times New Roman" w:cs="Times New Roman"/>
                      <w:color w:val="auto"/>
                    </w:rPr>
                    <w:t>Infobox 6</w:t>
                  </w:r>
                </w:p>
              </w:txbxContent>
            </v:textbox>
            <w10:wrap type="topAndBottom" anchorx="margin"/>
          </v:shape>
        </w:pict>
      </w:r>
    </w:p>
    <w:p w:rsidR="00D64A11" w:rsidRPr="00980054" w:rsidRDefault="00D64A11" w:rsidP="00D36571">
      <w:pPr>
        <w:rPr>
          <w:rFonts w:ascii="Arial" w:eastAsia="Arial" w:hAnsi="Arial" w:cs="Arial"/>
          <w:b/>
          <w:bCs/>
          <w:i/>
          <w:iCs/>
          <w:color w:val="000000" w:themeColor="text1"/>
          <w:sz w:val="24"/>
          <w:szCs w:val="24"/>
          <w:lang w:val="cs-CZ"/>
        </w:rPr>
      </w:pPr>
      <w:r w:rsidRPr="00980054">
        <w:rPr>
          <w:rFonts w:ascii="Arial" w:eastAsia="Arial" w:hAnsi="Arial" w:cs="Arial"/>
          <w:b/>
          <w:bCs/>
          <w:i/>
          <w:iCs/>
          <w:color w:val="000000" w:themeColor="text1"/>
          <w:sz w:val="24"/>
          <w:szCs w:val="24"/>
          <w:lang w:val="cs-CZ"/>
        </w:rPr>
        <w:t>Metoda Doman</w:t>
      </w:r>
      <w:r w:rsidR="001D7532">
        <w:rPr>
          <w:rFonts w:ascii="Arial" w:eastAsia="Arial" w:hAnsi="Arial" w:cs="Arial"/>
          <w:b/>
          <w:bCs/>
          <w:i/>
          <w:iCs/>
          <w:color w:val="000000" w:themeColor="text1"/>
          <w:sz w:val="24"/>
          <w:szCs w:val="24"/>
          <w:lang w:val="cs-CZ"/>
        </w:rPr>
        <w:t>–</w:t>
      </w:r>
      <w:r w:rsidRPr="00980054">
        <w:rPr>
          <w:rFonts w:ascii="Arial" w:eastAsia="Arial" w:hAnsi="Arial" w:cs="Arial"/>
          <w:b/>
          <w:bCs/>
          <w:i/>
          <w:iCs/>
          <w:color w:val="000000" w:themeColor="text1"/>
          <w:sz w:val="24"/>
          <w:szCs w:val="24"/>
          <w:lang w:val="cs-CZ"/>
        </w:rPr>
        <w:t>Delacato</w:t>
      </w:r>
    </w:p>
    <w:p w:rsidR="00D64A11" w:rsidRPr="00980054" w:rsidRDefault="00D64A11" w:rsidP="00980054">
      <w:pPr>
        <w:spacing w:after="0" w:line="240" w:lineRule="auto"/>
        <w:ind w:firstLine="357"/>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 xml:space="preserve">V šedesátých letech vznikla nová metoda </w:t>
      </w:r>
      <w:r w:rsidR="00D36571" w:rsidRPr="00980054">
        <w:rPr>
          <w:rFonts w:ascii="Times New Roman" w:eastAsia="Times New Roman" w:hAnsi="Times New Roman" w:cs="Times New Roman"/>
          <w:color w:val="000000" w:themeColor="text1"/>
          <w:sz w:val="22"/>
          <w:szCs w:val="22"/>
          <w:lang w:val="cs-CZ"/>
        </w:rPr>
        <w:t>léčby</w:t>
      </w:r>
      <w:r w:rsidRPr="00980054">
        <w:rPr>
          <w:rFonts w:ascii="Times New Roman" w:eastAsia="Times New Roman" w:hAnsi="Times New Roman" w:cs="Times New Roman"/>
          <w:color w:val="000000" w:themeColor="text1"/>
          <w:sz w:val="22"/>
          <w:szCs w:val="22"/>
          <w:lang w:val="cs-CZ"/>
        </w:rPr>
        <w:t xml:space="preserve"> poruch hybnosti známá jako </w:t>
      </w:r>
      <w:r w:rsidR="00342D6A">
        <w:rPr>
          <w:rFonts w:ascii="Times New Roman" w:eastAsia="Times New Roman" w:hAnsi="Times New Roman" w:cs="Times New Roman"/>
          <w:color w:val="000000" w:themeColor="text1"/>
          <w:sz w:val="22"/>
          <w:szCs w:val="22"/>
          <w:lang w:val="cs-CZ"/>
        </w:rPr>
        <w:t>m</w:t>
      </w:r>
      <w:r w:rsidRPr="00980054">
        <w:rPr>
          <w:rFonts w:ascii="Times New Roman" w:eastAsia="Times New Roman" w:hAnsi="Times New Roman" w:cs="Times New Roman"/>
          <w:color w:val="000000" w:themeColor="text1"/>
          <w:sz w:val="22"/>
          <w:szCs w:val="22"/>
          <w:lang w:val="cs-CZ"/>
        </w:rPr>
        <w:t>etoda Doman</w:t>
      </w:r>
      <w:r w:rsidR="001D7532">
        <w:rPr>
          <w:rFonts w:ascii="Times New Roman" w:eastAsia="Times New Roman" w:hAnsi="Times New Roman" w:cs="Times New Roman"/>
          <w:color w:val="000000" w:themeColor="text1"/>
          <w:sz w:val="22"/>
          <w:szCs w:val="22"/>
          <w:lang w:val="cs-CZ"/>
        </w:rPr>
        <w:t>–</w:t>
      </w:r>
      <w:r w:rsidRPr="00980054">
        <w:rPr>
          <w:rFonts w:ascii="Times New Roman" w:eastAsia="Times New Roman" w:hAnsi="Times New Roman" w:cs="Times New Roman"/>
          <w:color w:val="000000" w:themeColor="text1"/>
          <w:sz w:val="22"/>
          <w:szCs w:val="22"/>
          <w:lang w:val="cs-CZ"/>
        </w:rPr>
        <w:t xml:space="preserve">Delacato </w:t>
      </w:r>
      <w:r w:rsidR="008073E1" w:rsidRPr="00980054">
        <w:rPr>
          <w:rFonts w:ascii="Times New Roman" w:eastAsia="Times New Roman" w:hAnsi="Times New Roman" w:cs="Times New Roman"/>
          <w:color w:val="000000" w:themeColor="text1"/>
          <w:sz w:val="22"/>
          <w:szCs w:val="22"/>
          <w:lang w:val="cs-CZ"/>
        </w:rPr>
        <w:t>či</w:t>
      </w:r>
      <w:r w:rsidRPr="00980054">
        <w:rPr>
          <w:rFonts w:ascii="Times New Roman" w:eastAsia="Times New Roman" w:hAnsi="Times New Roman" w:cs="Times New Roman"/>
          <w:color w:val="000000" w:themeColor="text1"/>
          <w:sz w:val="22"/>
          <w:szCs w:val="22"/>
          <w:lang w:val="cs-CZ"/>
        </w:rPr>
        <w:t xml:space="preserve"> </w:t>
      </w:r>
      <w:r w:rsidR="00AB0DF0">
        <w:rPr>
          <w:rFonts w:ascii="Times New Roman" w:eastAsia="Times New Roman" w:hAnsi="Times New Roman" w:cs="Times New Roman"/>
          <w:color w:val="000000" w:themeColor="text1"/>
          <w:sz w:val="22"/>
          <w:szCs w:val="22"/>
          <w:lang w:val="cs-CZ"/>
        </w:rPr>
        <w:t>vzorování (</w:t>
      </w:r>
      <w:r w:rsidR="00342D6A">
        <w:rPr>
          <w:rFonts w:ascii="Times New Roman" w:eastAsia="Times New Roman" w:hAnsi="Times New Roman" w:cs="Times New Roman"/>
          <w:color w:val="000000" w:themeColor="text1"/>
          <w:sz w:val="22"/>
          <w:szCs w:val="22"/>
          <w:lang w:val="cs-CZ"/>
        </w:rPr>
        <w:t>p</w:t>
      </w:r>
      <w:r w:rsidRPr="00980054">
        <w:rPr>
          <w:rFonts w:ascii="Times New Roman" w:eastAsia="Times New Roman" w:hAnsi="Times New Roman" w:cs="Times New Roman"/>
          <w:color w:val="000000" w:themeColor="text1"/>
          <w:sz w:val="22"/>
          <w:szCs w:val="22"/>
          <w:lang w:val="cs-CZ"/>
        </w:rPr>
        <w:t>atter</w:t>
      </w:r>
      <w:r w:rsidR="00342D6A">
        <w:rPr>
          <w:rFonts w:ascii="Times New Roman" w:eastAsia="Times New Roman" w:hAnsi="Times New Roman" w:cs="Times New Roman"/>
          <w:color w:val="000000" w:themeColor="text1"/>
          <w:sz w:val="22"/>
          <w:szCs w:val="22"/>
          <w:lang w:val="cs-CZ"/>
        </w:rPr>
        <w:t>n</w:t>
      </w:r>
      <w:r w:rsidRPr="00980054">
        <w:rPr>
          <w:rFonts w:ascii="Times New Roman" w:eastAsia="Times New Roman" w:hAnsi="Times New Roman" w:cs="Times New Roman"/>
          <w:color w:val="000000" w:themeColor="text1"/>
          <w:sz w:val="22"/>
          <w:szCs w:val="22"/>
          <w:lang w:val="cs-CZ"/>
        </w:rPr>
        <w:t>ing</w:t>
      </w:r>
      <w:r w:rsidR="00AB0DF0">
        <w:rPr>
          <w:rFonts w:ascii="Times New Roman" w:eastAsia="Times New Roman" w:hAnsi="Times New Roman" w:cs="Times New Roman"/>
          <w:color w:val="000000" w:themeColor="text1"/>
          <w:sz w:val="22"/>
          <w:szCs w:val="22"/>
          <w:lang w:val="cs-CZ"/>
        </w:rPr>
        <w:t>)</w:t>
      </w:r>
      <w:r w:rsidRPr="00980054">
        <w:rPr>
          <w:rFonts w:ascii="Times New Roman" w:eastAsia="Times New Roman" w:hAnsi="Times New Roman" w:cs="Times New Roman"/>
          <w:color w:val="000000" w:themeColor="text1"/>
          <w:sz w:val="22"/>
          <w:szCs w:val="22"/>
          <w:lang w:val="cs-CZ"/>
        </w:rPr>
        <w:t xml:space="preserve">. </w:t>
      </w:r>
      <w:r w:rsidRPr="00980054">
        <w:rPr>
          <w:rFonts w:ascii="Times New Roman" w:hAnsi="Times New Roman" w:cs="Times New Roman"/>
          <w:color w:val="000000" w:themeColor="text1"/>
          <w:sz w:val="22"/>
          <w:szCs w:val="22"/>
          <w:lang w:val="cs-CZ"/>
        </w:rPr>
        <w:t xml:space="preserve">Představitelé této terapie jsou </w:t>
      </w:r>
      <w:r w:rsidR="001D7532">
        <w:rPr>
          <w:rFonts w:ascii="Times New Roman" w:hAnsi="Times New Roman" w:cs="Times New Roman"/>
          <w:color w:val="000000" w:themeColor="text1"/>
          <w:sz w:val="22"/>
          <w:szCs w:val="22"/>
          <w:lang w:val="cs-CZ"/>
        </w:rPr>
        <w:t xml:space="preserve">fyzioterapeut </w:t>
      </w:r>
      <w:r w:rsidRPr="00D36571">
        <w:rPr>
          <w:rFonts w:ascii="Times New Roman" w:hAnsi="Times New Roman" w:cs="Times New Roman"/>
          <w:color w:val="000000" w:themeColor="text1"/>
          <w:sz w:val="22"/>
          <w:szCs w:val="22"/>
          <w:lang w:val="cs-CZ"/>
        </w:rPr>
        <w:t>Glen</w:t>
      </w:r>
      <w:r w:rsidR="001D7532">
        <w:rPr>
          <w:rFonts w:ascii="Times New Roman" w:hAnsi="Times New Roman" w:cs="Times New Roman"/>
          <w:color w:val="000000" w:themeColor="text1"/>
          <w:sz w:val="22"/>
          <w:szCs w:val="22"/>
          <w:lang w:val="cs-CZ"/>
        </w:rPr>
        <w:t>n</w:t>
      </w:r>
      <w:r w:rsidRPr="00D36571">
        <w:rPr>
          <w:rFonts w:ascii="Times New Roman" w:hAnsi="Times New Roman" w:cs="Times New Roman"/>
          <w:color w:val="000000" w:themeColor="text1"/>
          <w:sz w:val="22"/>
          <w:szCs w:val="22"/>
          <w:lang w:val="cs-CZ"/>
        </w:rPr>
        <w:t xml:space="preserve"> Doman</w:t>
      </w:r>
      <w:r w:rsidRPr="00980054">
        <w:rPr>
          <w:rFonts w:ascii="Times New Roman" w:hAnsi="Times New Roman" w:cs="Times New Roman"/>
          <w:color w:val="000000" w:themeColor="text1"/>
          <w:sz w:val="22"/>
          <w:szCs w:val="22"/>
          <w:lang w:val="cs-CZ"/>
        </w:rPr>
        <w:t xml:space="preserve"> a </w:t>
      </w:r>
      <w:r w:rsidR="001D7532">
        <w:rPr>
          <w:rFonts w:ascii="Times New Roman" w:hAnsi="Times New Roman" w:cs="Times New Roman"/>
          <w:color w:val="000000" w:themeColor="text1"/>
          <w:sz w:val="22"/>
          <w:szCs w:val="22"/>
          <w:lang w:val="cs-CZ"/>
        </w:rPr>
        <w:t xml:space="preserve">pedagogický psycholog </w:t>
      </w:r>
      <w:r w:rsidRPr="00D36571">
        <w:rPr>
          <w:rFonts w:ascii="Times New Roman" w:hAnsi="Times New Roman" w:cs="Times New Roman"/>
          <w:color w:val="000000" w:themeColor="text1"/>
          <w:sz w:val="22"/>
          <w:szCs w:val="22"/>
          <w:lang w:val="cs-CZ"/>
        </w:rPr>
        <w:t xml:space="preserve">Carl H. Delacato, </w:t>
      </w:r>
      <w:r w:rsidR="001D7532">
        <w:rPr>
          <w:rFonts w:ascii="Times New Roman" w:hAnsi="Times New Roman" w:cs="Times New Roman"/>
          <w:color w:val="000000" w:themeColor="text1"/>
          <w:sz w:val="22"/>
          <w:szCs w:val="22"/>
          <w:lang w:val="cs-CZ"/>
        </w:rPr>
        <w:t xml:space="preserve">oba </w:t>
      </w:r>
      <w:r w:rsidRPr="00D36571">
        <w:rPr>
          <w:rFonts w:ascii="Times New Roman" w:hAnsi="Times New Roman" w:cs="Times New Roman"/>
          <w:color w:val="000000" w:themeColor="text1"/>
          <w:sz w:val="22"/>
          <w:szCs w:val="22"/>
          <w:lang w:val="cs-CZ"/>
        </w:rPr>
        <w:t>původem z</w:t>
      </w:r>
      <w:r w:rsidR="009936D0">
        <w:rPr>
          <w:rFonts w:ascii="Times New Roman" w:hAnsi="Times New Roman" w:cs="Times New Roman"/>
          <w:color w:val="000000" w:themeColor="text1"/>
          <w:sz w:val="22"/>
          <w:szCs w:val="22"/>
          <w:lang w:val="cs-CZ"/>
        </w:rPr>
        <w:t xml:space="preserve"> </w:t>
      </w:r>
      <w:r w:rsidRPr="00D36571">
        <w:rPr>
          <w:rFonts w:ascii="Times New Roman" w:hAnsi="Times New Roman" w:cs="Times New Roman"/>
          <w:color w:val="000000" w:themeColor="text1"/>
          <w:sz w:val="22"/>
          <w:szCs w:val="22"/>
          <w:lang w:val="cs-CZ"/>
        </w:rPr>
        <w:t>USA. Tato metoda je založená na teorii z</w:t>
      </w:r>
      <w:r w:rsidR="009936D0">
        <w:rPr>
          <w:rFonts w:ascii="Times New Roman" w:hAnsi="Times New Roman" w:cs="Times New Roman"/>
          <w:color w:val="000000" w:themeColor="text1"/>
          <w:sz w:val="22"/>
          <w:szCs w:val="22"/>
          <w:lang w:val="cs-CZ"/>
        </w:rPr>
        <w:t xml:space="preserve"> </w:t>
      </w:r>
      <w:r w:rsidR="00D36571">
        <w:rPr>
          <w:rFonts w:ascii="Times New Roman" w:hAnsi="Times New Roman" w:cs="Times New Roman"/>
          <w:color w:val="000000" w:themeColor="text1"/>
          <w:sz w:val="22"/>
          <w:szCs w:val="22"/>
          <w:lang w:val="cs-CZ"/>
        </w:rPr>
        <w:t>20.</w:t>
      </w:r>
      <w:r w:rsidRPr="00D36571">
        <w:rPr>
          <w:rFonts w:ascii="Times New Roman" w:hAnsi="Times New Roman" w:cs="Times New Roman"/>
          <w:color w:val="000000" w:themeColor="text1"/>
          <w:sz w:val="22"/>
          <w:szCs w:val="22"/>
          <w:lang w:val="cs-CZ"/>
        </w:rPr>
        <w:t xml:space="preserve"> a</w:t>
      </w:r>
      <w:r w:rsidRPr="00980054">
        <w:rPr>
          <w:rFonts w:ascii="Times New Roman" w:hAnsi="Times New Roman" w:cs="Times New Roman"/>
          <w:color w:val="000000" w:themeColor="text1"/>
          <w:sz w:val="22"/>
          <w:szCs w:val="22"/>
          <w:lang w:val="cs-CZ"/>
        </w:rPr>
        <w:t xml:space="preserve"> </w:t>
      </w:r>
      <w:r w:rsidR="00D36571">
        <w:rPr>
          <w:rFonts w:ascii="Times New Roman" w:hAnsi="Times New Roman" w:cs="Times New Roman"/>
          <w:color w:val="000000" w:themeColor="text1"/>
          <w:sz w:val="22"/>
          <w:szCs w:val="22"/>
          <w:lang w:val="cs-CZ"/>
        </w:rPr>
        <w:t xml:space="preserve">30. </w:t>
      </w:r>
      <w:r w:rsidRPr="00980054">
        <w:rPr>
          <w:rFonts w:ascii="Times New Roman" w:hAnsi="Times New Roman" w:cs="Times New Roman"/>
          <w:color w:val="000000" w:themeColor="text1"/>
          <w:sz w:val="22"/>
          <w:szCs w:val="22"/>
          <w:lang w:val="cs-CZ"/>
        </w:rPr>
        <w:t xml:space="preserve">let, </w:t>
      </w:r>
      <w:r w:rsidR="001D7532">
        <w:rPr>
          <w:rFonts w:ascii="Times New Roman" w:hAnsi="Times New Roman" w:cs="Times New Roman"/>
          <w:color w:val="000000" w:themeColor="text1"/>
          <w:sz w:val="22"/>
          <w:szCs w:val="22"/>
          <w:lang w:val="cs-CZ"/>
        </w:rPr>
        <w:t xml:space="preserve">která praví, </w:t>
      </w:r>
      <w:r w:rsidRPr="00980054">
        <w:rPr>
          <w:rFonts w:ascii="Times New Roman" w:hAnsi="Times New Roman" w:cs="Times New Roman"/>
          <w:color w:val="000000" w:themeColor="text1"/>
          <w:sz w:val="22"/>
          <w:szCs w:val="22"/>
          <w:lang w:val="cs-CZ"/>
        </w:rPr>
        <w:t>že ontogeneze rekapituluje fylogenezi. Nicméně současné znalosti vývoje lidské CNS tuto teorii nepodporují [77]. Svou terapií se u dětí s</w:t>
      </w:r>
      <w:r w:rsidR="009936D0">
        <w:rPr>
          <w:rFonts w:ascii="Times New Roman" w:hAnsi="Times New Roman" w:cs="Times New Roman"/>
          <w:color w:val="000000" w:themeColor="text1"/>
          <w:sz w:val="22"/>
          <w:szCs w:val="22"/>
          <w:lang w:val="cs-CZ"/>
        </w:rPr>
        <w:t xml:space="preserve"> </w:t>
      </w:r>
      <w:r w:rsidRPr="00980054">
        <w:rPr>
          <w:rFonts w:ascii="Times New Roman" w:hAnsi="Times New Roman" w:cs="Times New Roman"/>
          <w:color w:val="000000" w:themeColor="text1"/>
          <w:sz w:val="22"/>
          <w:szCs w:val="22"/>
          <w:lang w:val="cs-CZ"/>
        </w:rPr>
        <w:t xml:space="preserve">DMO </w:t>
      </w:r>
      <w:r w:rsidR="00D36571">
        <w:rPr>
          <w:rFonts w:ascii="Times New Roman" w:hAnsi="Times New Roman" w:cs="Times New Roman"/>
          <w:color w:val="000000" w:themeColor="text1"/>
          <w:sz w:val="22"/>
          <w:szCs w:val="22"/>
          <w:lang w:val="cs-CZ"/>
        </w:rPr>
        <w:t>pokoušeli</w:t>
      </w:r>
      <w:r w:rsidRPr="00980054">
        <w:rPr>
          <w:rFonts w:ascii="Times New Roman" w:hAnsi="Times New Roman" w:cs="Times New Roman"/>
          <w:color w:val="000000" w:themeColor="text1"/>
          <w:sz w:val="22"/>
          <w:szCs w:val="22"/>
          <w:lang w:val="cs-CZ"/>
        </w:rPr>
        <w:t xml:space="preserve"> o stimulaci zachovalých mozkových buněk</w:t>
      </w:r>
      <w:r w:rsidR="001D7532">
        <w:rPr>
          <w:rFonts w:ascii="Times New Roman" w:hAnsi="Times New Roman" w:cs="Times New Roman"/>
          <w:color w:val="000000" w:themeColor="text1"/>
          <w:sz w:val="22"/>
          <w:szCs w:val="22"/>
          <w:lang w:val="cs-CZ"/>
        </w:rPr>
        <w:t xml:space="preserve"> </w:t>
      </w:r>
      <w:r w:rsidRPr="00980054">
        <w:rPr>
          <w:rFonts w:ascii="Times New Roman" w:hAnsi="Times New Roman" w:cs="Times New Roman"/>
          <w:color w:val="000000" w:themeColor="text1"/>
          <w:sz w:val="22"/>
          <w:szCs w:val="22"/>
          <w:lang w:val="cs-CZ"/>
        </w:rPr>
        <w:t xml:space="preserve">tak, aby tyto buňky převzaly funkci buněk </w:t>
      </w:r>
      <w:r w:rsidR="008073E1" w:rsidRPr="00980054">
        <w:rPr>
          <w:rFonts w:ascii="Times New Roman" w:hAnsi="Times New Roman" w:cs="Times New Roman"/>
          <w:color w:val="000000" w:themeColor="text1"/>
          <w:sz w:val="22"/>
          <w:szCs w:val="22"/>
          <w:lang w:val="cs-CZ"/>
        </w:rPr>
        <w:t xml:space="preserve">poškozených </w:t>
      </w:r>
      <w:r w:rsidRPr="00980054">
        <w:rPr>
          <w:rFonts w:ascii="Times New Roman" w:hAnsi="Times New Roman" w:cs="Times New Roman"/>
          <w:color w:val="000000" w:themeColor="text1"/>
          <w:sz w:val="22"/>
          <w:szCs w:val="22"/>
          <w:lang w:val="cs-CZ"/>
        </w:rPr>
        <w:t xml:space="preserve">[78]. Snažili se o co největší možnou stimulaci </w:t>
      </w:r>
      <w:r w:rsidR="001D7532">
        <w:rPr>
          <w:rFonts w:ascii="Times New Roman" w:hAnsi="Times New Roman" w:cs="Times New Roman"/>
          <w:color w:val="000000" w:themeColor="text1"/>
          <w:sz w:val="22"/>
          <w:szCs w:val="22"/>
          <w:lang w:val="cs-CZ"/>
        </w:rPr>
        <w:t>CNS</w:t>
      </w:r>
      <w:r w:rsidRPr="00980054">
        <w:rPr>
          <w:rFonts w:ascii="Times New Roman" w:hAnsi="Times New Roman" w:cs="Times New Roman"/>
          <w:color w:val="000000" w:themeColor="text1"/>
          <w:sz w:val="22"/>
          <w:szCs w:val="22"/>
          <w:lang w:val="cs-CZ"/>
        </w:rPr>
        <w:t xml:space="preserve"> pohybem</w:t>
      </w:r>
      <w:r w:rsidR="001D7532">
        <w:rPr>
          <w:rFonts w:ascii="Times New Roman" w:hAnsi="Times New Roman" w:cs="Times New Roman"/>
          <w:color w:val="000000" w:themeColor="text1"/>
          <w:sz w:val="22"/>
          <w:szCs w:val="22"/>
          <w:lang w:val="cs-CZ"/>
        </w:rPr>
        <w:t xml:space="preserve"> (například </w:t>
      </w:r>
      <w:r w:rsidRPr="00980054">
        <w:rPr>
          <w:rFonts w:ascii="Times New Roman" w:hAnsi="Times New Roman" w:cs="Times New Roman"/>
          <w:color w:val="000000" w:themeColor="text1"/>
          <w:sz w:val="22"/>
          <w:szCs w:val="22"/>
          <w:lang w:val="cs-CZ"/>
        </w:rPr>
        <w:t xml:space="preserve">jestliže děti dobře nechodily, byla jim dána příležitost učit se lezení každý den </w:t>
      </w:r>
      <w:r w:rsidR="008073E1">
        <w:rPr>
          <w:rFonts w:ascii="Times New Roman" w:hAnsi="Times New Roman" w:cs="Times New Roman"/>
          <w:color w:val="000000" w:themeColor="text1"/>
          <w:sz w:val="22"/>
          <w:szCs w:val="22"/>
          <w:lang w:val="cs-CZ"/>
        </w:rPr>
        <w:t>několik</w:t>
      </w:r>
      <w:r w:rsidRPr="00980054">
        <w:rPr>
          <w:rFonts w:ascii="Times New Roman" w:hAnsi="Times New Roman" w:cs="Times New Roman"/>
          <w:color w:val="000000" w:themeColor="text1"/>
          <w:sz w:val="22"/>
          <w:szCs w:val="22"/>
          <w:lang w:val="cs-CZ"/>
        </w:rPr>
        <w:t xml:space="preserve"> hodin</w:t>
      </w:r>
      <w:r w:rsidR="001D7532">
        <w:rPr>
          <w:rFonts w:ascii="Times New Roman" w:hAnsi="Times New Roman" w:cs="Times New Roman"/>
          <w:color w:val="000000" w:themeColor="text1"/>
          <w:sz w:val="22"/>
          <w:szCs w:val="22"/>
          <w:lang w:val="cs-CZ"/>
        </w:rPr>
        <w:t>)</w:t>
      </w:r>
      <w:r w:rsidRPr="00980054">
        <w:rPr>
          <w:rFonts w:ascii="Times New Roman" w:hAnsi="Times New Roman" w:cs="Times New Roman"/>
          <w:color w:val="000000" w:themeColor="text1"/>
          <w:sz w:val="22"/>
          <w:szCs w:val="22"/>
          <w:lang w:val="cs-CZ"/>
        </w:rPr>
        <w:t>. Podle Domana a Delacata byla většina postižení a specifických poruch učení mentálně retardovaných dětí</w:t>
      </w:r>
      <w:r w:rsidRPr="00980054">
        <w:rPr>
          <w:rFonts w:ascii="Times New Roman" w:eastAsia="Times New Roman" w:hAnsi="Times New Roman" w:cs="Times New Roman"/>
          <w:color w:val="000000" w:themeColor="text1"/>
          <w:spacing w:val="15"/>
          <w:sz w:val="22"/>
          <w:szCs w:val="22"/>
          <w:lang w:val="cs-CZ"/>
        </w:rPr>
        <w:t xml:space="preserve"> </w:t>
      </w:r>
      <w:r w:rsidRPr="00980054">
        <w:rPr>
          <w:rFonts w:ascii="Times New Roman" w:hAnsi="Times New Roman" w:cs="Times New Roman"/>
          <w:color w:val="000000" w:themeColor="text1"/>
          <w:sz w:val="22"/>
          <w:szCs w:val="22"/>
          <w:lang w:val="cs-CZ"/>
        </w:rPr>
        <w:t>neurologického původu</w:t>
      </w:r>
      <w:r w:rsidRPr="00980054">
        <w:rPr>
          <w:rFonts w:ascii="Times New Roman" w:eastAsia="Times New Roman" w:hAnsi="Times New Roman" w:cs="Times New Roman"/>
          <w:color w:val="000000" w:themeColor="text1"/>
          <w:spacing w:val="15"/>
          <w:sz w:val="22"/>
          <w:szCs w:val="22"/>
          <w:lang w:val="cs-CZ"/>
        </w:rPr>
        <w:t xml:space="preserve"> [79]. </w:t>
      </w:r>
      <w:r w:rsidRPr="00980054">
        <w:rPr>
          <w:rFonts w:ascii="Times New Roman" w:eastAsia="Times New Roman" w:hAnsi="Times New Roman" w:cs="Times New Roman"/>
          <w:color w:val="000000" w:themeColor="text1"/>
          <w:sz w:val="22"/>
          <w:szCs w:val="22"/>
          <w:lang w:val="cs-CZ"/>
        </w:rPr>
        <w:t xml:space="preserve">Metoda prošla v průběhu let kritikou a </w:t>
      </w:r>
      <w:r w:rsidR="001D7532">
        <w:rPr>
          <w:rFonts w:ascii="Times New Roman" w:eastAsia="Times New Roman" w:hAnsi="Times New Roman" w:cs="Times New Roman"/>
          <w:color w:val="000000" w:themeColor="text1"/>
          <w:sz w:val="22"/>
          <w:szCs w:val="22"/>
          <w:lang w:val="cs-CZ"/>
        </w:rPr>
        <w:t>v</w:t>
      </w:r>
      <w:r w:rsidR="009936D0">
        <w:rPr>
          <w:rFonts w:ascii="Times New Roman" w:eastAsia="Times New Roman" w:hAnsi="Times New Roman" w:cs="Times New Roman"/>
          <w:color w:val="000000" w:themeColor="text1"/>
          <w:sz w:val="22"/>
          <w:szCs w:val="22"/>
          <w:lang w:val="cs-CZ"/>
        </w:rPr>
        <w:t xml:space="preserve"> </w:t>
      </w:r>
      <w:r w:rsidR="001D7532">
        <w:rPr>
          <w:rFonts w:ascii="Times New Roman" w:eastAsia="Times New Roman" w:hAnsi="Times New Roman" w:cs="Times New Roman"/>
          <w:color w:val="000000" w:themeColor="text1"/>
          <w:sz w:val="22"/>
          <w:szCs w:val="22"/>
          <w:lang w:val="cs-CZ"/>
        </w:rPr>
        <w:t xml:space="preserve">současnosti </w:t>
      </w:r>
      <w:r w:rsidRPr="00980054">
        <w:rPr>
          <w:rFonts w:ascii="Times New Roman" w:eastAsia="Times New Roman" w:hAnsi="Times New Roman" w:cs="Times New Roman"/>
          <w:color w:val="000000" w:themeColor="text1"/>
          <w:sz w:val="22"/>
          <w:szCs w:val="22"/>
          <w:lang w:val="cs-CZ"/>
        </w:rPr>
        <w:t xml:space="preserve">není doporučována [27]. Extrémní finanční a emocionální zátěž </w:t>
      </w:r>
      <w:r w:rsidR="00D36571">
        <w:rPr>
          <w:rFonts w:ascii="Times New Roman" w:eastAsia="Times New Roman" w:hAnsi="Times New Roman" w:cs="Times New Roman"/>
          <w:color w:val="000000" w:themeColor="text1"/>
          <w:sz w:val="22"/>
          <w:szCs w:val="22"/>
          <w:lang w:val="cs-CZ"/>
        </w:rPr>
        <w:t>rodiny</w:t>
      </w:r>
      <w:r w:rsidRPr="00980054">
        <w:rPr>
          <w:rFonts w:ascii="Times New Roman" w:eastAsia="Times New Roman" w:hAnsi="Times New Roman" w:cs="Times New Roman"/>
          <w:color w:val="000000" w:themeColor="text1"/>
          <w:sz w:val="22"/>
          <w:szCs w:val="22"/>
          <w:lang w:val="cs-CZ"/>
        </w:rPr>
        <w:t xml:space="preserve"> </w:t>
      </w:r>
      <w:r w:rsidR="00D36571">
        <w:rPr>
          <w:rFonts w:ascii="Times New Roman" w:eastAsia="Times New Roman" w:hAnsi="Times New Roman" w:cs="Times New Roman"/>
          <w:color w:val="000000" w:themeColor="text1"/>
          <w:sz w:val="22"/>
          <w:szCs w:val="22"/>
          <w:lang w:val="cs-CZ"/>
        </w:rPr>
        <w:t xml:space="preserve">dítěte </w:t>
      </w:r>
      <w:r w:rsidRPr="00980054">
        <w:rPr>
          <w:rFonts w:ascii="Times New Roman" w:eastAsia="Times New Roman" w:hAnsi="Times New Roman" w:cs="Times New Roman"/>
          <w:color w:val="000000" w:themeColor="text1"/>
          <w:sz w:val="22"/>
          <w:szCs w:val="22"/>
          <w:lang w:val="cs-CZ"/>
        </w:rPr>
        <w:t xml:space="preserve">s vývojovým postižením </w:t>
      </w:r>
      <w:r w:rsidR="00D36571">
        <w:rPr>
          <w:rFonts w:ascii="Times New Roman" w:eastAsia="Times New Roman" w:hAnsi="Times New Roman" w:cs="Times New Roman"/>
          <w:color w:val="000000" w:themeColor="text1"/>
          <w:sz w:val="22"/>
          <w:szCs w:val="22"/>
          <w:lang w:val="cs-CZ"/>
        </w:rPr>
        <w:t>způsobila,</w:t>
      </w:r>
      <w:r w:rsidRPr="00980054">
        <w:rPr>
          <w:rFonts w:ascii="Times New Roman" w:eastAsia="Times New Roman" w:hAnsi="Times New Roman" w:cs="Times New Roman"/>
          <w:color w:val="000000" w:themeColor="text1"/>
          <w:sz w:val="22"/>
          <w:szCs w:val="22"/>
          <w:lang w:val="cs-CZ"/>
        </w:rPr>
        <w:t xml:space="preserve"> že několik or</w:t>
      </w:r>
      <w:r w:rsidR="00D36571">
        <w:rPr>
          <w:rFonts w:ascii="Times New Roman" w:eastAsia="Times New Roman" w:hAnsi="Times New Roman" w:cs="Times New Roman"/>
          <w:color w:val="000000" w:themeColor="text1"/>
          <w:sz w:val="22"/>
          <w:szCs w:val="22"/>
          <w:lang w:val="cs-CZ"/>
        </w:rPr>
        <w:t>ganizací vydalo varovná</w:t>
      </w:r>
      <w:r w:rsidRPr="00980054">
        <w:rPr>
          <w:rFonts w:ascii="Times New Roman" w:eastAsia="Times New Roman" w:hAnsi="Times New Roman" w:cs="Times New Roman"/>
          <w:color w:val="000000" w:themeColor="text1"/>
          <w:sz w:val="22"/>
          <w:szCs w:val="22"/>
          <w:lang w:val="cs-CZ"/>
        </w:rPr>
        <w:t xml:space="preserve"> prohlášení ohledně tvrzení </w:t>
      </w:r>
      <w:r w:rsidR="008073E1">
        <w:rPr>
          <w:rFonts w:ascii="Times New Roman" w:eastAsia="Times New Roman" w:hAnsi="Times New Roman" w:cs="Times New Roman"/>
          <w:color w:val="000000" w:themeColor="text1"/>
          <w:sz w:val="22"/>
          <w:szCs w:val="22"/>
          <w:lang w:val="cs-CZ"/>
        </w:rPr>
        <w:t xml:space="preserve">této </w:t>
      </w:r>
      <w:r w:rsidRPr="00980054">
        <w:rPr>
          <w:rFonts w:ascii="Times New Roman" w:eastAsia="Times New Roman" w:hAnsi="Times New Roman" w:cs="Times New Roman"/>
          <w:color w:val="000000" w:themeColor="text1"/>
          <w:sz w:val="22"/>
          <w:szCs w:val="22"/>
          <w:lang w:val="cs-CZ"/>
        </w:rPr>
        <w:t>léčby (</w:t>
      </w:r>
      <w:r w:rsidR="00F92F66" w:rsidRPr="00980054">
        <w:rPr>
          <w:rFonts w:ascii="Times New Roman" w:eastAsia="Times New Roman" w:hAnsi="Times New Roman" w:cs="Times New Roman"/>
          <w:color w:val="000000" w:themeColor="text1"/>
          <w:sz w:val="22"/>
          <w:szCs w:val="22"/>
          <w:lang w:val="cs-CZ"/>
        </w:rPr>
        <w:t xml:space="preserve">viz Infobox </w:t>
      </w:r>
      <w:r w:rsidRPr="00980054">
        <w:rPr>
          <w:rFonts w:ascii="Times New Roman" w:eastAsia="Times New Roman" w:hAnsi="Times New Roman" w:cs="Times New Roman"/>
          <w:color w:val="000000" w:themeColor="text1"/>
          <w:sz w:val="22"/>
          <w:szCs w:val="22"/>
          <w:lang w:val="cs-CZ"/>
        </w:rPr>
        <w:t xml:space="preserve">7). Navzdory </w:t>
      </w:r>
      <w:r w:rsidR="008073E1">
        <w:rPr>
          <w:rFonts w:ascii="Times New Roman" w:eastAsia="Times New Roman" w:hAnsi="Times New Roman" w:cs="Times New Roman"/>
          <w:color w:val="000000" w:themeColor="text1"/>
          <w:sz w:val="22"/>
          <w:szCs w:val="22"/>
          <w:lang w:val="cs-CZ"/>
        </w:rPr>
        <w:t>těmto prohlášením</w:t>
      </w:r>
      <w:r w:rsidRPr="00980054">
        <w:rPr>
          <w:rFonts w:ascii="Times New Roman" w:eastAsia="Times New Roman" w:hAnsi="Times New Roman" w:cs="Times New Roman"/>
          <w:color w:val="000000" w:themeColor="text1"/>
          <w:sz w:val="22"/>
          <w:szCs w:val="22"/>
          <w:lang w:val="cs-CZ"/>
        </w:rPr>
        <w:t xml:space="preserve"> byla tato metoda </w:t>
      </w:r>
      <w:r w:rsidR="00D36571">
        <w:rPr>
          <w:rFonts w:ascii="Times New Roman" w:eastAsia="Times New Roman" w:hAnsi="Times New Roman" w:cs="Times New Roman"/>
          <w:color w:val="000000" w:themeColor="text1"/>
          <w:sz w:val="22"/>
          <w:szCs w:val="22"/>
          <w:lang w:val="cs-CZ"/>
        </w:rPr>
        <w:t>podstoupena</w:t>
      </w:r>
      <w:r w:rsidRPr="00980054">
        <w:rPr>
          <w:rFonts w:ascii="Times New Roman" w:eastAsia="Times New Roman" w:hAnsi="Times New Roman" w:cs="Times New Roman"/>
          <w:color w:val="000000" w:themeColor="text1"/>
          <w:sz w:val="22"/>
          <w:szCs w:val="22"/>
          <w:lang w:val="cs-CZ"/>
        </w:rPr>
        <w:t xml:space="preserve"> jednotlivci s RS.</w:t>
      </w:r>
    </w:p>
    <w:p w:rsidR="00952CBC" w:rsidRDefault="00952CBC">
      <w:pPr>
        <w:spacing w:after="19" w:line="220" w:lineRule="exact"/>
        <w:rPr>
          <w:rFonts w:ascii="Times New Roman" w:eastAsia="Times New Roman" w:hAnsi="Times New Roman" w:cs="Times New Roman"/>
          <w:color w:val="000000" w:themeColor="text1"/>
          <w:lang w:val="cs-CZ"/>
        </w:rPr>
      </w:pPr>
    </w:p>
    <w:p w:rsidR="0065661C" w:rsidRPr="00557506" w:rsidRDefault="0065661C">
      <w:pPr>
        <w:spacing w:after="19" w:line="220" w:lineRule="exact"/>
        <w:rPr>
          <w:rFonts w:ascii="Times New Roman" w:eastAsia="Times New Roman" w:hAnsi="Times New Roman" w:cs="Times New Roman"/>
          <w:color w:val="000000" w:themeColor="text1"/>
          <w:lang w:val="cs-CZ"/>
        </w:rPr>
      </w:pPr>
    </w:p>
    <w:p w:rsidR="00C03495" w:rsidRDefault="00C03495" w:rsidP="00980054">
      <w:pPr>
        <w:spacing w:after="0" w:line="240" w:lineRule="auto"/>
        <w:ind w:right="-20"/>
        <w:rPr>
          <w:rFonts w:ascii="Arial" w:eastAsia="Arial" w:hAnsi="Arial" w:cs="Arial"/>
          <w:color w:val="000000" w:themeColor="text1"/>
          <w:sz w:val="24"/>
          <w:szCs w:val="24"/>
          <w:lang w:val="cs-CZ"/>
        </w:rPr>
      </w:pPr>
    </w:p>
    <w:p w:rsidR="00C03495" w:rsidRDefault="00C03495" w:rsidP="00980054">
      <w:pPr>
        <w:spacing w:after="0" w:line="240" w:lineRule="auto"/>
        <w:ind w:right="-20"/>
        <w:rPr>
          <w:rFonts w:ascii="Arial" w:eastAsia="Arial" w:hAnsi="Arial" w:cs="Arial"/>
          <w:color w:val="000000" w:themeColor="text1"/>
          <w:sz w:val="24"/>
          <w:szCs w:val="24"/>
          <w:lang w:val="cs-CZ"/>
        </w:rPr>
      </w:pPr>
    </w:p>
    <w:p w:rsidR="004665A9" w:rsidRDefault="004665A9">
      <w:pPr>
        <w:rPr>
          <w:rFonts w:ascii="Arial" w:eastAsia="Arial" w:hAnsi="Arial" w:cs="Arial"/>
          <w:color w:val="000000" w:themeColor="text1"/>
          <w:sz w:val="24"/>
          <w:szCs w:val="24"/>
          <w:lang w:val="cs-CZ"/>
        </w:rPr>
      </w:pPr>
      <w:r>
        <w:rPr>
          <w:rFonts w:ascii="Arial" w:eastAsia="Arial" w:hAnsi="Arial" w:cs="Arial"/>
          <w:color w:val="000000" w:themeColor="text1"/>
          <w:sz w:val="24"/>
          <w:szCs w:val="24"/>
          <w:lang w:val="cs-CZ"/>
        </w:rPr>
        <w:br w:type="page"/>
      </w:r>
    </w:p>
    <w:p w:rsidR="00980054" w:rsidRPr="00980054" w:rsidRDefault="00980054" w:rsidP="00980054">
      <w:pPr>
        <w:spacing w:after="0" w:line="240" w:lineRule="auto"/>
        <w:ind w:right="-20"/>
        <w:rPr>
          <w:rFonts w:ascii="Arial" w:eastAsia="Arial" w:hAnsi="Arial" w:cs="Arial"/>
          <w:color w:val="000000" w:themeColor="text1"/>
          <w:sz w:val="24"/>
          <w:szCs w:val="24"/>
          <w:lang w:val="cs-CZ"/>
        </w:rPr>
      </w:pPr>
      <w:r>
        <w:rPr>
          <w:rFonts w:ascii="Arial" w:eastAsia="Arial" w:hAnsi="Arial" w:cs="Arial"/>
          <w:color w:val="000000" w:themeColor="text1"/>
          <w:sz w:val="24"/>
          <w:szCs w:val="24"/>
          <w:lang w:val="cs-CZ"/>
        </w:rPr>
        <w:lastRenderedPageBreak/>
        <w:t>Příběh</w:t>
      </w:r>
      <w:r w:rsidR="00BC60DA">
        <w:rPr>
          <w:rFonts w:ascii="Arial" w:eastAsia="Arial" w:hAnsi="Arial" w:cs="Arial"/>
          <w:color w:val="000000" w:themeColor="text1"/>
          <w:sz w:val="24"/>
          <w:szCs w:val="24"/>
          <w:lang w:val="cs-CZ"/>
        </w:rPr>
        <w:t>y</w:t>
      </w:r>
      <w:r>
        <w:rPr>
          <w:rFonts w:ascii="Arial" w:eastAsia="Arial" w:hAnsi="Arial" w:cs="Arial"/>
          <w:color w:val="000000" w:themeColor="text1"/>
          <w:sz w:val="24"/>
          <w:szCs w:val="24"/>
          <w:lang w:val="cs-CZ"/>
        </w:rPr>
        <w:t xml:space="preserve"> z praxe</w:t>
      </w:r>
    </w:p>
    <w:p w:rsidR="00BC60DA" w:rsidRDefault="00BC60DA" w:rsidP="00BC60DA">
      <w:pPr>
        <w:spacing w:after="0" w:line="240" w:lineRule="auto"/>
        <w:jc w:val="both"/>
        <w:rPr>
          <w:rFonts w:ascii="Arial" w:eastAsia="Arial" w:hAnsi="Arial" w:cs="Arial"/>
          <w:sz w:val="22"/>
          <w:szCs w:val="22"/>
          <w:lang w:val="cs-CZ"/>
        </w:rPr>
      </w:pPr>
    </w:p>
    <w:p w:rsidR="00D64A11" w:rsidRPr="00980054" w:rsidRDefault="00D36571" w:rsidP="00BC60DA">
      <w:pPr>
        <w:spacing w:after="0" w:line="240" w:lineRule="auto"/>
        <w:jc w:val="both"/>
        <w:rPr>
          <w:rFonts w:ascii="Times New Roman" w:eastAsia="Times New Roman" w:hAnsi="Times New Roman" w:cs="Times New Roman"/>
          <w:sz w:val="22"/>
          <w:szCs w:val="22"/>
          <w:lang w:val="cs-CZ"/>
        </w:rPr>
      </w:pPr>
      <w:r>
        <w:rPr>
          <w:rFonts w:ascii="Times New Roman" w:eastAsia="Times New Roman" w:hAnsi="Times New Roman" w:cs="Times New Roman"/>
          <w:sz w:val="22"/>
          <w:szCs w:val="22"/>
          <w:lang w:val="cs-CZ"/>
        </w:rPr>
        <w:t xml:space="preserve">Terapii </w:t>
      </w:r>
      <w:r w:rsidR="00E97CB5">
        <w:rPr>
          <w:rFonts w:ascii="Times New Roman" w:eastAsia="Times New Roman" w:hAnsi="Times New Roman" w:cs="Times New Roman"/>
          <w:sz w:val="22"/>
          <w:szCs w:val="22"/>
          <w:lang w:val="cs-CZ"/>
        </w:rPr>
        <w:t>ocenila Jane</w:t>
      </w:r>
      <w:r>
        <w:rPr>
          <w:rFonts w:ascii="Times New Roman" w:eastAsia="Times New Roman" w:hAnsi="Times New Roman" w:cs="Times New Roman"/>
          <w:sz w:val="22"/>
          <w:szCs w:val="22"/>
          <w:lang w:val="cs-CZ"/>
        </w:rPr>
        <w:t xml:space="preserve"> Georg</w:t>
      </w:r>
      <w:r w:rsidR="00E97CB5">
        <w:rPr>
          <w:rFonts w:ascii="Times New Roman" w:eastAsia="Times New Roman" w:hAnsi="Times New Roman" w:cs="Times New Roman"/>
          <w:sz w:val="22"/>
          <w:szCs w:val="22"/>
          <w:lang w:val="cs-CZ"/>
        </w:rPr>
        <w:t>e</w:t>
      </w:r>
      <w:r>
        <w:rPr>
          <w:rFonts w:ascii="Times New Roman" w:eastAsia="Times New Roman" w:hAnsi="Times New Roman" w:cs="Times New Roman"/>
          <w:sz w:val="22"/>
          <w:szCs w:val="22"/>
          <w:lang w:val="cs-CZ"/>
        </w:rPr>
        <w:t>ová</w:t>
      </w:r>
      <w:r w:rsidR="00D64A11" w:rsidRPr="00980054">
        <w:rPr>
          <w:rFonts w:ascii="Times New Roman" w:eastAsia="Times New Roman" w:hAnsi="Times New Roman" w:cs="Times New Roman"/>
          <w:sz w:val="22"/>
          <w:szCs w:val="22"/>
          <w:lang w:val="cs-CZ"/>
        </w:rPr>
        <w:t xml:space="preserve">, která zaznamenala značné zlepšení </w:t>
      </w:r>
      <w:r>
        <w:rPr>
          <w:rFonts w:ascii="Times New Roman" w:eastAsia="Times New Roman" w:hAnsi="Times New Roman" w:cs="Times New Roman"/>
          <w:sz w:val="22"/>
          <w:szCs w:val="22"/>
          <w:lang w:val="cs-CZ"/>
        </w:rPr>
        <w:t>d</w:t>
      </w:r>
      <w:r w:rsidR="00E97CB5">
        <w:rPr>
          <w:rFonts w:ascii="Times New Roman" w:eastAsia="Times New Roman" w:hAnsi="Times New Roman" w:cs="Times New Roman"/>
          <w:sz w:val="22"/>
          <w:szCs w:val="22"/>
          <w:lang w:val="cs-CZ"/>
        </w:rPr>
        <w:t>ceřiných funkčních schopností. P</w:t>
      </w:r>
      <w:r w:rsidR="00E97CB5" w:rsidRPr="00980054">
        <w:rPr>
          <w:rFonts w:ascii="Times New Roman" w:eastAsia="Times New Roman" w:hAnsi="Times New Roman" w:cs="Times New Roman"/>
          <w:sz w:val="22"/>
          <w:szCs w:val="22"/>
          <w:lang w:val="cs-CZ"/>
        </w:rPr>
        <w:t>ř</w:t>
      </w:r>
      <w:r w:rsidR="00E97CB5">
        <w:rPr>
          <w:rFonts w:ascii="Times New Roman" w:eastAsia="Times New Roman" w:hAnsi="Times New Roman" w:cs="Times New Roman"/>
          <w:sz w:val="22"/>
          <w:szCs w:val="22"/>
          <w:lang w:val="cs-CZ"/>
        </w:rPr>
        <w:t>edevším</w:t>
      </w:r>
      <w:r w:rsidR="00471ADB">
        <w:rPr>
          <w:rFonts w:ascii="Times New Roman" w:eastAsia="Times New Roman" w:hAnsi="Times New Roman" w:cs="Times New Roman"/>
          <w:sz w:val="22"/>
          <w:szCs w:val="22"/>
          <w:lang w:val="cs-CZ"/>
        </w:rPr>
        <w:t xml:space="preserve"> se zlepšila v</w:t>
      </w:r>
      <w:r w:rsidR="00D64A11" w:rsidRPr="00980054">
        <w:rPr>
          <w:rFonts w:ascii="Times New Roman" w:eastAsia="Times New Roman" w:hAnsi="Times New Roman" w:cs="Times New Roman"/>
          <w:sz w:val="22"/>
          <w:szCs w:val="22"/>
          <w:lang w:val="cs-CZ"/>
        </w:rPr>
        <w:t xml:space="preserve"> lezení po čtyřech a naučila </w:t>
      </w:r>
      <w:r w:rsidR="00471ADB">
        <w:rPr>
          <w:rFonts w:ascii="Times New Roman" w:eastAsia="Times New Roman" w:hAnsi="Times New Roman" w:cs="Times New Roman"/>
          <w:sz w:val="22"/>
          <w:szCs w:val="22"/>
          <w:lang w:val="cs-CZ"/>
        </w:rPr>
        <w:t xml:space="preserve">se </w:t>
      </w:r>
      <w:r w:rsidR="00D64A11" w:rsidRPr="00980054">
        <w:rPr>
          <w:rFonts w:ascii="Times New Roman" w:eastAsia="Times New Roman" w:hAnsi="Times New Roman" w:cs="Times New Roman"/>
          <w:sz w:val="22"/>
          <w:szCs w:val="22"/>
          <w:lang w:val="cs-CZ"/>
        </w:rPr>
        <w:t>chodit bez pomoc</w:t>
      </w:r>
      <w:r w:rsidR="00471ADB">
        <w:rPr>
          <w:rFonts w:ascii="Times New Roman" w:eastAsia="Times New Roman" w:hAnsi="Times New Roman" w:cs="Times New Roman"/>
          <w:sz w:val="22"/>
          <w:szCs w:val="22"/>
          <w:lang w:val="cs-CZ"/>
        </w:rPr>
        <w:t>i. Také</w:t>
      </w:r>
      <w:r w:rsidR="00D64A11" w:rsidRPr="00980054">
        <w:rPr>
          <w:rFonts w:ascii="Times New Roman" w:eastAsia="Times New Roman" w:hAnsi="Times New Roman" w:cs="Times New Roman"/>
          <w:sz w:val="22"/>
          <w:szCs w:val="22"/>
          <w:lang w:val="cs-CZ"/>
        </w:rPr>
        <w:t xml:space="preserve"> </w:t>
      </w:r>
      <w:r w:rsidR="00342D6A">
        <w:rPr>
          <w:rFonts w:ascii="Times New Roman" w:eastAsia="Times New Roman" w:hAnsi="Times New Roman" w:cs="Times New Roman"/>
          <w:sz w:val="22"/>
          <w:szCs w:val="22"/>
          <w:lang w:val="cs-CZ"/>
        </w:rPr>
        <w:t>ocenila</w:t>
      </w:r>
      <w:r w:rsidR="00D64A11" w:rsidRPr="00980054">
        <w:rPr>
          <w:rFonts w:ascii="Times New Roman" w:eastAsia="Times New Roman" w:hAnsi="Times New Roman" w:cs="Times New Roman"/>
          <w:sz w:val="22"/>
          <w:szCs w:val="22"/>
          <w:lang w:val="cs-CZ"/>
        </w:rPr>
        <w:t xml:space="preserve"> intelektuální stimulaci. Svou zkušenost shrnula takto: </w:t>
      </w:r>
      <w:r w:rsidR="00471ADB">
        <w:rPr>
          <w:rFonts w:ascii="Times New Roman" w:eastAsia="Times New Roman" w:hAnsi="Times New Roman" w:cs="Times New Roman"/>
          <w:sz w:val="22"/>
          <w:szCs w:val="22"/>
          <w:lang w:val="cs-CZ"/>
        </w:rPr>
        <w:t>„</w:t>
      </w:r>
      <w:r w:rsidR="00D64A11" w:rsidRPr="00980054">
        <w:rPr>
          <w:rFonts w:ascii="Times New Roman" w:eastAsia="Times New Roman" w:hAnsi="Times New Roman" w:cs="Times New Roman"/>
          <w:sz w:val="22"/>
          <w:szCs w:val="22"/>
          <w:lang w:val="cs-CZ"/>
        </w:rPr>
        <w:t>Myslím si, že metoda D</w:t>
      </w:r>
      <w:r w:rsidR="00471ADB">
        <w:rPr>
          <w:rFonts w:ascii="Times New Roman" w:eastAsia="Times New Roman" w:hAnsi="Times New Roman" w:cs="Times New Roman"/>
          <w:sz w:val="22"/>
          <w:szCs w:val="22"/>
          <w:lang w:val="cs-CZ"/>
        </w:rPr>
        <w:t>oman</w:t>
      </w:r>
      <w:r w:rsidR="00342D6A">
        <w:rPr>
          <w:rFonts w:ascii="Times New Roman" w:eastAsia="Times New Roman" w:hAnsi="Times New Roman" w:cs="Times New Roman"/>
          <w:sz w:val="22"/>
          <w:szCs w:val="22"/>
          <w:lang w:val="cs-CZ"/>
        </w:rPr>
        <w:t>–</w:t>
      </w:r>
      <w:r w:rsidR="00471ADB">
        <w:rPr>
          <w:rFonts w:ascii="Times New Roman" w:eastAsia="Times New Roman" w:hAnsi="Times New Roman" w:cs="Times New Roman"/>
          <w:sz w:val="22"/>
          <w:szCs w:val="22"/>
          <w:lang w:val="cs-CZ"/>
        </w:rPr>
        <w:t xml:space="preserve">Delacato pomohla mé dceři </w:t>
      </w:r>
      <w:r w:rsidR="00D64A11" w:rsidRPr="00980054">
        <w:rPr>
          <w:rFonts w:ascii="Times New Roman" w:eastAsia="Times New Roman" w:hAnsi="Times New Roman" w:cs="Times New Roman"/>
          <w:sz w:val="22"/>
          <w:szCs w:val="22"/>
          <w:lang w:val="cs-CZ"/>
        </w:rPr>
        <w:t>si konečně za</w:t>
      </w:r>
      <w:r w:rsidR="00471ADB">
        <w:rPr>
          <w:rFonts w:ascii="Times New Roman" w:eastAsia="Times New Roman" w:hAnsi="Times New Roman" w:cs="Times New Roman"/>
          <w:sz w:val="22"/>
          <w:szCs w:val="22"/>
          <w:lang w:val="cs-CZ"/>
        </w:rPr>
        <w:t>čít užívat života</w:t>
      </w:r>
      <w:r w:rsidR="00F33E13">
        <w:rPr>
          <w:rFonts w:ascii="Times New Roman" w:eastAsia="Times New Roman" w:hAnsi="Times New Roman" w:cs="Times New Roman"/>
          <w:sz w:val="22"/>
          <w:szCs w:val="22"/>
          <w:lang w:val="cs-CZ"/>
        </w:rPr>
        <w:t>.</w:t>
      </w:r>
      <w:r w:rsidR="00471ADB">
        <w:rPr>
          <w:rFonts w:ascii="Times New Roman" w:eastAsia="Times New Roman" w:hAnsi="Times New Roman" w:cs="Times New Roman"/>
          <w:sz w:val="22"/>
          <w:szCs w:val="22"/>
          <w:lang w:val="cs-CZ"/>
        </w:rPr>
        <w:t>“ [81]</w:t>
      </w:r>
    </w:p>
    <w:p w:rsidR="00D64A11" w:rsidRDefault="00004DDB" w:rsidP="00980054">
      <w:pPr>
        <w:spacing w:after="0" w:line="240" w:lineRule="auto"/>
        <w:ind w:firstLine="357"/>
        <w:jc w:val="both"/>
        <w:rPr>
          <w:rFonts w:ascii="Times New Roman" w:eastAsia="Times New Roman" w:hAnsi="Times New Roman" w:cs="Times New Roman"/>
          <w:sz w:val="22"/>
          <w:szCs w:val="22"/>
          <w:lang w:val="cs-CZ"/>
        </w:rPr>
      </w:pPr>
      <w:r>
        <w:rPr>
          <w:rFonts w:ascii="Times New Roman" w:eastAsia="Times New Roman" w:hAnsi="Times New Roman" w:cs="Times New Roman"/>
          <w:noProof/>
          <w:color w:val="000000" w:themeColor="text1"/>
          <w:sz w:val="24"/>
          <w:szCs w:val="24"/>
          <w:lang w:val="cs-CZ" w:eastAsia="cs-CZ"/>
        </w:rPr>
        <w:pict>
          <v:rect id="Obdélník 20" o:spid="_x0000_s1052" style="position:absolute;left:0;text-align:left;margin-left:0;margin-top:200.6pt;width:453.5pt;height:67.8pt;z-index:251718144;visibility:visible;mso-wrap-style:square;mso-width-percent:0;mso-height-percent:0;mso-wrap-distance-left:9pt;mso-wrap-distance-top:0;mso-wrap-distance-right:9pt;mso-wrap-distance-bottom:0;mso-position-horizontal:center;mso-position-horizontal-relative:margin;mso-position-vertical-relative:margin;mso-width-percent:0;mso-height-percent:0;mso-width-relative:margin;mso-height-relative:margin;v-text-anchor:middle" fillcolor="#cfcdcd [2894]" strokecolor="black [3213]" strokeweight="1pt">
            <v:textbox style="mso-next-textbox:#Obdélník 20">
              <w:txbxContent>
                <w:p w:rsidR="003658CE" w:rsidRPr="000111D1" w:rsidRDefault="003658CE" w:rsidP="00C03495">
                  <w:pPr>
                    <w:spacing w:after="0" w:line="240" w:lineRule="auto"/>
                    <w:jc w:val="center"/>
                    <w:rPr>
                      <w:rFonts w:ascii="Sitka Heading" w:hAnsi="Sitka Heading"/>
                      <w:b/>
                      <w:color w:val="000000" w:themeColor="text1"/>
                      <w:sz w:val="26"/>
                      <w:szCs w:val="26"/>
                      <w:lang w:val="cs-CZ"/>
                    </w:rPr>
                  </w:pPr>
                  <w:r w:rsidRPr="000111D1">
                    <w:rPr>
                      <w:rFonts w:ascii="Sitka Heading" w:hAnsi="Sitka Heading"/>
                      <w:b/>
                      <w:color w:val="000000" w:themeColor="text1"/>
                      <w:sz w:val="26"/>
                      <w:szCs w:val="26"/>
                      <w:lang w:val="cs-CZ"/>
                    </w:rPr>
                    <w:t>Varování:</w:t>
                  </w:r>
                </w:p>
                <w:p w:rsidR="003658CE" w:rsidRPr="000111D1" w:rsidRDefault="003658CE" w:rsidP="00C03495">
                  <w:pPr>
                    <w:spacing w:after="0" w:line="240" w:lineRule="auto"/>
                    <w:jc w:val="center"/>
                    <w:rPr>
                      <w:rFonts w:ascii="Sitka Heading" w:hAnsi="Sitka Heading"/>
                      <w:color w:val="000000" w:themeColor="text1"/>
                      <w:sz w:val="26"/>
                      <w:szCs w:val="26"/>
                      <w:lang w:val="cs-CZ"/>
                    </w:rPr>
                  </w:pPr>
                  <w:r w:rsidRPr="000111D1">
                    <w:rPr>
                      <w:rFonts w:ascii="Sitka Heading" w:hAnsi="Sitka Heading"/>
                      <w:color w:val="000000" w:themeColor="text1"/>
                      <w:sz w:val="26"/>
                      <w:szCs w:val="26"/>
                      <w:lang w:val="cs-CZ"/>
                    </w:rPr>
                    <w:t xml:space="preserve">Vzorování </w:t>
                  </w:r>
                  <w:r>
                    <w:rPr>
                      <w:rFonts w:ascii="Sitka Heading" w:hAnsi="Sitka Heading"/>
                      <w:color w:val="000000" w:themeColor="text1"/>
                      <w:sz w:val="26"/>
                      <w:szCs w:val="26"/>
                      <w:lang w:val="cs-CZ"/>
                    </w:rPr>
                    <w:t xml:space="preserve">(patterning) </w:t>
                  </w:r>
                  <w:r w:rsidRPr="000111D1">
                    <w:rPr>
                      <w:rFonts w:ascii="Sitka Heading" w:hAnsi="Sitka Heading"/>
                      <w:color w:val="000000" w:themeColor="text1"/>
                      <w:sz w:val="26"/>
                      <w:szCs w:val="26"/>
                      <w:lang w:val="cs-CZ"/>
                    </w:rPr>
                    <w:t>nemá téměř žádný účinek na praktické dovednosti a bylo shledáno nevhodným pro děti s</w:t>
                  </w:r>
                  <w:r>
                    <w:rPr>
                      <w:rFonts w:ascii="Sitka Heading" w:hAnsi="Sitka Heading"/>
                      <w:color w:val="000000" w:themeColor="text1"/>
                      <w:sz w:val="26"/>
                      <w:szCs w:val="26"/>
                      <w:lang w:val="cs-CZ"/>
                    </w:rPr>
                    <w:t xml:space="preserve"> </w:t>
                  </w:r>
                  <w:r w:rsidRPr="000111D1">
                    <w:rPr>
                      <w:rFonts w:ascii="Sitka Heading" w:hAnsi="Sitka Heading"/>
                      <w:color w:val="000000" w:themeColor="text1"/>
                      <w:sz w:val="26"/>
                      <w:szCs w:val="26"/>
                      <w:lang w:val="cs-CZ"/>
                    </w:rPr>
                    <w:t>motorickými vadami [80].</w:t>
                  </w:r>
                </w:p>
                <w:p w:rsidR="003658CE" w:rsidRDefault="003658CE" w:rsidP="00C03495">
                  <w:pPr>
                    <w:jc w:val="center"/>
                  </w:pPr>
                </w:p>
              </w:txbxContent>
            </v:textbox>
            <w10:wrap type="square" anchorx="margin" anchory="margin"/>
          </v:rect>
        </w:pict>
      </w:r>
      <w:r w:rsidR="00471ADB">
        <w:rPr>
          <w:rFonts w:ascii="Times New Roman" w:eastAsia="Times New Roman" w:hAnsi="Times New Roman" w:cs="Times New Roman"/>
          <w:sz w:val="22"/>
          <w:szCs w:val="22"/>
          <w:lang w:val="cs-CZ"/>
        </w:rPr>
        <w:t xml:space="preserve">Na druhou stranu </w:t>
      </w:r>
      <w:r w:rsidR="00157DA7">
        <w:rPr>
          <w:rFonts w:ascii="Times New Roman" w:eastAsia="Times New Roman" w:hAnsi="Times New Roman" w:cs="Times New Roman"/>
          <w:sz w:val="22"/>
          <w:szCs w:val="22"/>
          <w:lang w:val="cs-CZ"/>
        </w:rPr>
        <w:t xml:space="preserve">Janet, </w:t>
      </w:r>
      <w:r w:rsidR="00471ADB">
        <w:rPr>
          <w:rFonts w:ascii="Times New Roman" w:eastAsia="Times New Roman" w:hAnsi="Times New Roman" w:cs="Times New Roman"/>
          <w:sz w:val="22"/>
          <w:szCs w:val="22"/>
          <w:lang w:val="cs-CZ"/>
        </w:rPr>
        <w:t>matka Heather</w:t>
      </w:r>
      <w:r w:rsidR="00157DA7">
        <w:rPr>
          <w:rFonts w:ascii="Times New Roman" w:eastAsia="Times New Roman" w:hAnsi="Times New Roman" w:cs="Times New Roman"/>
          <w:sz w:val="22"/>
          <w:szCs w:val="22"/>
          <w:lang w:val="cs-CZ"/>
        </w:rPr>
        <w:t>,</w:t>
      </w:r>
      <w:r w:rsidR="00D64A11" w:rsidRPr="00980054">
        <w:rPr>
          <w:rFonts w:ascii="Times New Roman" w:eastAsia="Times New Roman" w:hAnsi="Times New Roman" w:cs="Times New Roman"/>
          <w:sz w:val="22"/>
          <w:szCs w:val="22"/>
          <w:lang w:val="cs-CZ"/>
        </w:rPr>
        <w:t xml:space="preserve"> metodu zhodnotila detailněji a méně optimisticky</w:t>
      </w:r>
      <w:r w:rsidR="00342D6A">
        <w:rPr>
          <w:rFonts w:ascii="Times New Roman" w:eastAsia="Times New Roman" w:hAnsi="Times New Roman" w:cs="Times New Roman"/>
          <w:sz w:val="22"/>
          <w:szCs w:val="22"/>
          <w:lang w:val="cs-CZ"/>
        </w:rPr>
        <w:t xml:space="preserve">. </w:t>
      </w:r>
      <w:r w:rsidR="00D64A11" w:rsidRPr="00980054">
        <w:rPr>
          <w:rFonts w:ascii="Times New Roman" w:eastAsia="Times New Roman" w:hAnsi="Times New Roman" w:cs="Times New Roman"/>
          <w:sz w:val="22"/>
          <w:szCs w:val="22"/>
          <w:lang w:val="cs-CZ"/>
        </w:rPr>
        <w:t xml:space="preserve">Heather, dívka trpící RS, tuto metodu </w:t>
      </w:r>
      <w:r w:rsidR="00342D6A">
        <w:rPr>
          <w:rFonts w:ascii="Times New Roman" w:eastAsia="Times New Roman" w:hAnsi="Times New Roman" w:cs="Times New Roman"/>
          <w:sz w:val="22"/>
          <w:szCs w:val="22"/>
          <w:lang w:val="cs-CZ"/>
        </w:rPr>
        <w:t xml:space="preserve">také </w:t>
      </w:r>
      <w:r w:rsidR="00471ADB">
        <w:rPr>
          <w:rFonts w:ascii="Times New Roman" w:eastAsia="Times New Roman" w:hAnsi="Times New Roman" w:cs="Times New Roman"/>
          <w:sz w:val="22"/>
          <w:szCs w:val="22"/>
          <w:lang w:val="cs-CZ"/>
        </w:rPr>
        <w:t>podstoupila</w:t>
      </w:r>
      <w:r w:rsidR="00D64A11" w:rsidRPr="00980054">
        <w:rPr>
          <w:rFonts w:ascii="Times New Roman" w:eastAsia="Times New Roman" w:hAnsi="Times New Roman" w:cs="Times New Roman"/>
          <w:sz w:val="22"/>
          <w:szCs w:val="22"/>
          <w:lang w:val="cs-CZ"/>
        </w:rPr>
        <w:t>. Podle její matky byl</w:t>
      </w:r>
      <w:r w:rsidR="00471ADB">
        <w:rPr>
          <w:rFonts w:ascii="Times New Roman" w:eastAsia="Times New Roman" w:hAnsi="Times New Roman" w:cs="Times New Roman"/>
          <w:sz w:val="22"/>
          <w:szCs w:val="22"/>
          <w:lang w:val="cs-CZ"/>
        </w:rPr>
        <w:t>o</w:t>
      </w:r>
      <w:r w:rsidR="00D64A11" w:rsidRPr="00980054">
        <w:rPr>
          <w:rFonts w:ascii="Times New Roman" w:eastAsia="Times New Roman" w:hAnsi="Times New Roman" w:cs="Times New Roman"/>
          <w:sz w:val="22"/>
          <w:szCs w:val="22"/>
          <w:lang w:val="cs-CZ"/>
        </w:rPr>
        <w:t xml:space="preserve"> z</w:t>
      </w:r>
      <w:r w:rsidR="009936D0">
        <w:rPr>
          <w:rFonts w:ascii="Times New Roman" w:eastAsia="Times New Roman" w:hAnsi="Times New Roman" w:cs="Times New Roman"/>
          <w:sz w:val="22"/>
          <w:szCs w:val="22"/>
          <w:lang w:val="cs-CZ"/>
        </w:rPr>
        <w:t xml:space="preserve"> </w:t>
      </w:r>
      <w:r w:rsidR="00D64A11" w:rsidRPr="00980054">
        <w:rPr>
          <w:rFonts w:ascii="Times New Roman" w:eastAsia="Times New Roman" w:hAnsi="Times New Roman" w:cs="Times New Roman"/>
          <w:sz w:val="22"/>
          <w:szCs w:val="22"/>
          <w:lang w:val="cs-CZ"/>
        </w:rPr>
        <w:t>celé terapie nejužitečnější cvičení s</w:t>
      </w:r>
      <w:r w:rsidR="009936D0">
        <w:rPr>
          <w:rFonts w:ascii="Times New Roman" w:eastAsia="Times New Roman" w:hAnsi="Times New Roman" w:cs="Times New Roman"/>
          <w:sz w:val="22"/>
          <w:szCs w:val="22"/>
          <w:lang w:val="cs-CZ"/>
        </w:rPr>
        <w:t xml:space="preserve"> </w:t>
      </w:r>
      <w:r w:rsidR="00D64A11" w:rsidRPr="00980054">
        <w:rPr>
          <w:rFonts w:ascii="Times New Roman" w:eastAsia="Times New Roman" w:hAnsi="Times New Roman" w:cs="Times New Roman"/>
          <w:sz w:val="22"/>
          <w:szCs w:val="22"/>
          <w:lang w:val="cs-CZ"/>
        </w:rPr>
        <w:t xml:space="preserve">visutým žebříkem, díky kterému se Heather naučila samostatně chodit </w:t>
      </w:r>
      <w:r w:rsidR="00342D6A">
        <w:rPr>
          <w:rFonts w:ascii="Times New Roman" w:eastAsia="Times New Roman" w:hAnsi="Times New Roman" w:cs="Times New Roman"/>
          <w:sz w:val="22"/>
          <w:szCs w:val="22"/>
          <w:lang w:val="cs-CZ"/>
        </w:rPr>
        <w:t xml:space="preserve">na </w:t>
      </w:r>
      <w:r w:rsidR="00D64A11" w:rsidRPr="00980054">
        <w:rPr>
          <w:rFonts w:ascii="Times New Roman" w:eastAsia="Times New Roman" w:hAnsi="Times New Roman" w:cs="Times New Roman"/>
          <w:sz w:val="22"/>
          <w:szCs w:val="22"/>
          <w:lang w:val="cs-CZ"/>
        </w:rPr>
        <w:t xml:space="preserve">krátké vzdálenosti. Heather se líbila </w:t>
      </w:r>
      <w:r w:rsidR="00BC60DA">
        <w:rPr>
          <w:rFonts w:ascii="Times New Roman" w:eastAsia="Times New Roman" w:hAnsi="Times New Roman" w:cs="Times New Roman"/>
          <w:sz w:val="22"/>
          <w:szCs w:val="22"/>
          <w:lang w:val="cs-CZ"/>
        </w:rPr>
        <w:t xml:space="preserve">i </w:t>
      </w:r>
      <w:r w:rsidR="00D64A11" w:rsidRPr="00980054">
        <w:rPr>
          <w:rFonts w:ascii="Times New Roman" w:eastAsia="Times New Roman" w:hAnsi="Times New Roman" w:cs="Times New Roman"/>
          <w:sz w:val="22"/>
          <w:szCs w:val="22"/>
          <w:lang w:val="cs-CZ"/>
        </w:rPr>
        <w:t>vestibulární část programu (zaměřená na s</w:t>
      </w:r>
      <w:r w:rsidR="00BC60DA">
        <w:rPr>
          <w:rFonts w:ascii="Times New Roman" w:eastAsia="Times New Roman" w:hAnsi="Times New Roman" w:cs="Times New Roman"/>
          <w:sz w:val="22"/>
          <w:szCs w:val="22"/>
          <w:lang w:val="cs-CZ"/>
        </w:rPr>
        <w:t>t</w:t>
      </w:r>
      <w:r w:rsidR="00D64A11" w:rsidRPr="00980054">
        <w:rPr>
          <w:rFonts w:ascii="Times New Roman" w:eastAsia="Times New Roman" w:hAnsi="Times New Roman" w:cs="Times New Roman"/>
          <w:sz w:val="22"/>
          <w:szCs w:val="22"/>
          <w:lang w:val="cs-CZ"/>
        </w:rPr>
        <w:t xml:space="preserve">imulaci vestibulárního </w:t>
      </w:r>
      <w:r w:rsidR="00BC60DA">
        <w:rPr>
          <w:rFonts w:ascii="Times New Roman" w:eastAsia="Times New Roman" w:hAnsi="Times New Roman" w:cs="Times New Roman"/>
          <w:sz w:val="22"/>
          <w:szCs w:val="22"/>
          <w:lang w:val="cs-CZ"/>
        </w:rPr>
        <w:t>aparátu)</w:t>
      </w:r>
      <w:r w:rsidR="00D64A11" w:rsidRPr="00980054">
        <w:rPr>
          <w:rFonts w:ascii="Times New Roman" w:eastAsia="Times New Roman" w:hAnsi="Times New Roman" w:cs="Times New Roman"/>
          <w:sz w:val="22"/>
          <w:szCs w:val="22"/>
          <w:lang w:val="cs-CZ"/>
        </w:rPr>
        <w:t xml:space="preserve">. </w:t>
      </w:r>
      <w:r w:rsidR="00BC60DA">
        <w:rPr>
          <w:rFonts w:ascii="Times New Roman" w:eastAsia="Times New Roman" w:hAnsi="Times New Roman" w:cs="Times New Roman"/>
          <w:sz w:val="22"/>
          <w:szCs w:val="22"/>
          <w:lang w:val="cs-CZ"/>
        </w:rPr>
        <w:t>Nicméně č</w:t>
      </w:r>
      <w:r w:rsidR="00D64A11" w:rsidRPr="00980054">
        <w:rPr>
          <w:rFonts w:ascii="Times New Roman" w:eastAsia="Times New Roman" w:hAnsi="Times New Roman" w:cs="Times New Roman"/>
          <w:sz w:val="22"/>
          <w:szCs w:val="22"/>
          <w:lang w:val="cs-CZ"/>
        </w:rPr>
        <w:t>ást programu nazývaná maskování (přiložení plas</w:t>
      </w:r>
      <w:r w:rsidR="00BC60DA">
        <w:rPr>
          <w:rFonts w:ascii="Times New Roman" w:eastAsia="Times New Roman" w:hAnsi="Times New Roman" w:cs="Times New Roman"/>
          <w:sz w:val="22"/>
          <w:szCs w:val="22"/>
          <w:lang w:val="cs-CZ"/>
        </w:rPr>
        <w:t>t</w:t>
      </w:r>
      <w:r w:rsidR="00D64A11" w:rsidRPr="00980054">
        <w:rPr>
          <w:rFonts w:ascii="Times New Roman" w:eastAsia="Times New Roman" w:hAnsi="Times New Roman" w:cs="Times New Roman"/>
          <w:sz w:val="22"/>
          <w:szCs w:val="22"/>
          <w:lang w:val="cs-CZ"/>
        </w:rPr>
        <w:t xml:space="preserve">ové masky na obličej) </w:t>
      </w:r>
      <w:r w:rsidR="00E97CB5">
        <w:rPr>
          <w:rFonts w:ascii="Times New Roman" w:eastAsia="Times New Roman" w:hAnsi="Times New Roman" w:cs="Times New Roman"/>
          <w:sz w:val="22"/>
          <w:szCs w:val="22"/>
          <w:lang w:val="cs-CZ"/>
        </w:rPr>
        <w:t>vedl</w:t>
      </w:r>
      <w:r w:rsidR="00342D6A">
        <w:rPr>
          <w:rFonts w:ascii="Times New Roman" w:eastAsia="Times New Roman" w:hAnsi="Times New Roman" w:cs="Times New Roman"/>
          <w:sz w:val="22"/>
          <w:szCs w:val="22"/>
          <w:lang w:val="cs-CZ"/>
        </w:rPr>
        <w:t>a</w:t>
      </w:r>
      <w:r w:rsidR="00E97CB5">
        <w:rPr>
          <w:rFonts w:ascii="Times New Roman" w:eastAsia="Times New Roman" w:hAnsi="Times New Roman" w:cs="Times New Roman"/>
          <w:sz w:val="22"/>
          <w:szCs w:val="22"/>
          <w:lang w:val="cs-CZ"/>
        </w:rPr>
        <w:t xml:space="preserve"> ke dramatickému zhoršení hyperventilace</w:t>
      </w:r>
      <w:r w:rsidR="00D64A11" w:rsidRPr="00980054">
        <w:rPr>
          <w:rFonts w:ascii="Times New Roman" w:eastAsia="Times New Roman" w:hAnsi="Times New Roman" w:cs="Times New Roman"/>
          <w:sz w:val="22"/>
          <w:szCs w:val="22"/>
          <w:lang w:val="cs-CZ"/>
        </w:rPr>
        <w:t xml:space="preserve"> a apnoe. Žádná změna nebyla pozorována během pohybové ani inteligenční stimulace. </w:t>
      </w:r>
      <w:r w:rsidR="00342D6A">
        <w:rPr>
          <w:rFonts w:ascii="Times New Roman" w:eastAsia="Times New Roman" w:hAnsi="Times New Roman" w:cs="Times New Roman"/>
          <w:sz w:val="22"/>
          <w:szCs w:val="22"/>
          <w:lang w:val="cs-CZ"/>
        </w:rPr>
        <w:t>Proto</w:t>
      </w:r>
      <w:r w:rsidR="00157DA7">
        <w:rPr>
          <w:rFonts w:ascii="Times New Roman" w:eastAsia="Times New Roman" w:hAnsi="Times New Roman" w:cs="Times New Roman"/>
          <w:sz w:val="22"/>
          <w:szCs w:val="22"/>
          <w:lang w:val="cs-CZ"/>
        </w:rPr>
        <w:t xml:space="preserve"> </w:t>
      </w:r>
      <w:r w:rsidR="00D64A11" w:rsidRPr="00980054">
        <w:rPr>
          <w:rFonts w:ascii="Times New Roman" w:eastAsia="Times New Roman" w:hAnsi="Times New Roman" w:cs="Times New Roman"/>
          <w:sz w:val="22"/>
          <w:szCs w:val="22"/>
          <w:lang w:val="cs-CZ"/>
        </w:rPr>
        <w:t>Janet navrhla, aby rodiče při rozhodování o účasti v tak</w:t>
      </w:r>
      <w:r w:rsidR="00BC60DA">
        <w:rPr>
          <w:rFonts w:ascii="Times New Roman" w:eastAsia="Times New Roman" w:hAnsi="Times New Roman" w:cs="Times New Roman"/>
          <w:sz w:val="22"/>
          <w:szCs w:val="22"/>
          <w:lang w:val="cs-CZ"/>
        </w:rPr>
        <w:t xml:space="preserve">ovém programu dbali opatrnosti a </w:t>
      </w:r>
      <w:r w:rsidR="00D64A11" w:rsidRPr="00980054">
        <w:rPr>
          <w:rFonts w:ascii="Times New Roman" w:eastAsia="Times New Roman" w:hAnsi="Times New Roman" w:cs="Times New Roman"/>
          <w:sz w:val="22"/>
          <w:szCs w:val="22"/>
          <w:lang w:val="cs-CZ"/>
        </w:rPr>
        <w:t>pečlivě vybírali různé části programu v souladu s potřebami a preferencemi dítěte [82].</w:t>
      </w:r>
    </w:p>
    <w:p w:rsidR="00C03495" w:rsidRPr="00980054" w:rsidRDefault="00C03495" w:rsidP="00980054">
      <w:pPr>
        <w:spacing w:after="0" w:line="240" w:lineRule="auto"/>
        <w:ind w:firstLine="357"/>
        <w:jc w:val="both"/>
        <w:rPr>
          <w:rFonts w:ascii="Times New Roman" w:eastAsia="Times New Roman" w:hAnsi="Times New Roman" w:cs="Times New Roman"/>
          <w:sz w:val="22"/>
          <w:szCs w:val="22"/>
          <w:lang w:val="cs-CZ"/>
        </w:rPr>
      </w:pPr>
    </w:p>
    <w:p w:rsidR="00952CBC" w:rsidRDefault="00004DDB">
      <w:pPr>
        <w:spacing w:after="19" w:line="220" w:lineRule="exact"/>
        <w:rPr>
          <w:rFonts w:ascii="Times New Roman" w:eastAsia="Times New Roman" w:hAnsi="Times New Roman" w:cs="Times New Roman"/>
          <w:color w:val="000000" w:themeColor="text1"/>
          <w:sz w:val="24"/>
          <w:szCs w:val="24"/>
          <w:lang w:val="cs-CZ"/>
        </w:rPr>
      </w:pPr>
      <w:r>
        <w:rPr>
          <w:rFonts w:ascii="Times New Roman" w:eastAsia="Times New Roman" w:hAnsi="Times New Roman" w:cs="Times New Roman"/>
          <w:noProof/>
          <w:color w:val="000000" w:themeColor="text1"/>
          <w:sz w:val="24"/>
          <w:szCs w:val="24"/>
          <w:lang w:val="cs-CZ" w:eastAsia="cs-CZ"/>
        </w:rPr>
        <w:pict>
          <v:shape id="_x0000_s1053" type="#_x0000_t202" style="position:absolute;margin-left:0;margin-top:86.75pt;width:413.75pt;height:17.2pt;z-index:251719168;mso-position-horizontal:center;mso-position-horizontal-relative:margin;mso-position-vertical-relative:text" stroked="f">
            <v:textbox style="mso-next-textbox:#_x0000_s1053;mso-fit-shape-to-text:t" inset="0,0,0,0">
              <w:txbxContent>
                <w:p w:rsidR="003658CE" w:rsidRPr="00E44317" w:rsidRDefault="003658CE" w:rsidP="00C03495">
                  <w:pPr>
                    <w:pStyle w:val="Titulek"/>
                    <w:jc w:val="center"/>
                    <w:rPr>
                      <w:rFonts w:ascii="Times New Roman" w:eastAsia="Times New Roman" w:hAnsi="Times New Roman" w:cs="Times New Roman"/>
                      <w:noProof/>
                      <w:color w:val="auto"/>
                      <w:sz w:val="21"/>
                      <w:szCs w:val="21"/>
                    </w:rPr>
                  </w:pPr>
                  <w:r w:rsidRPr="00E44317">
                    <w:rPr>
                      <w:rFonts w:ascii="Times New Roman" w:hAnsi="Times New Roman" w:cs="Times New Roman"/>
                      <w:color w:val="auto"/>
                    </w:rPr>
                    <w:t>Infobox 7</w:t>
                  </w:r>
                </w:p>
              </w:txbxContent>
            </v:textbox>
            <w10:wrap type="topAndBottom" anchorx="margin"/>
          </v:shape>
        </w:pict>
      </w:r>
    </w:p>
    <w:p w:rsidR="00C03495" w:rsidRDefault="00C03495">
      <w:pPr>
        <w:spacing w:after="19" w:line="220" w:lineRule="exact"/>
        <w:rPr>
          <w:rFonts w:ascii="Times New Roman" w:eastAsia="Times New Roman" w:hAnsi="Times New Roman" w:cs="Times New Roman"/>
          <w:color w:val="000000" w:themeColor="text1"/>
          <w:sz w:val="24"/>
          <w:szCs w:val="24"/>
          <w:lang w:val="cs-CZ"/>
        </w:rPr>
      </w:pPr>
    </w:p>
    <w:p w:rsidR="00C03495" w:rsidRDefault="00C03495">
      <w:pPr>
        <w:spacing w:after="19" w:line="220" w:lineRule="exact"/>
        <w:rPr>
          <w:rFonts w:ascii="Times New Roman" w:eastAsia="Times New Roman" w:hAnsi="Times New Roman" w:cs="Times New Roman"/>
          <w:color w:val="000000" w:themeColor="text1"/>
          <w:sz w:val="24"/>
          <w:szCs w:val="24"/>
          <w:lang w:val="cs-CZ"/>
        </w:rPr>
      </w:pPr>
    </w:p>
    <w:p w:rsidR="00BC60DA" w:rsidRPr="00557506" w:rsidRDefault="00BC60DA">
      <w:pPr>
        <w:spacing w:after="19" w:line="220" w:lineRule="exact"/>
        <w:rPr>
          <w:rFonts w:ascii="Times New Roman" w:eastAsia="Times New Roman" w:hAnsi="Times New Roman" w:cs="Times New Roman"/>
          <w:color w:val="000000" w:themeColor="text1"/>
          <w:lang w:val="cs-CZ"/>
        </w:rPr>
      </w:pPr>
    </w:p>
    <w:p w:rsidR="00952CBC" w:rsidRPr="00980054" w:rsidRDefault="00980054">
      <w:pPr>
        <w:spacing w:after="0" w:line="240" w:lineRule="auto"/>
        <w:ind w:right="-20"/>
        <w:rPr>
          <w:rFonts w:ascii="Arial" w:eastAsia="Arial" w:hAnsi="Arial" w:cs="Arial"/>
          <w:b/>
          <w:bCs/>
          <w:color w:val="000000" w:themeColor="text1"/>
          <w:sz w:val="24"/>
          <w:szCs w:val="24"/>
          <w:lang w:val="cs-CZ"/>
        </w:rPr>
      </w:pPr>
      <w:r>
        <w:rPr>
          <w:rFonts w:ascii="Arial" w:eastAsia="Arial" w:hAnsi="Arial" w:cs="Arial"/>
          <w:b/>
          <w:bCs/>
          <w:color w:val="000000" w:themeColor="text1"/>
          <w:sz w:val="24"/>
          <w:szCs w:val="24"/>
          <w:lang w:val="cs-CZ"/>
        </w:rPr>
        <w:t>Jó</w:t>
      </w:r>
      <w:r w:rsidR="0094569F" w:rsidRPr="00980054">
        <w:rPr>
          <w:rFonts w:ascii="Arial" w:eastAsia="Arial" w:hAnsi="Arial" w:cs="Arial"/>
          <w:b/>
          <w:bCs/>
          <w:color w:val="000000" w:themeColor="text1"/>
          <w:sz w:val="24"/>
          <w:szCs w:val="24"/>
          <w:lang w:val="cs-CZ"/>
        </w:rPr>
        <w:t>ga</w:t>
      </w:r>
    </w:p>
    <w:p w:rsidR="00BC60DA" w:rsidRDefault="00BC60DA" w:rsidP="00BC60DA">
      <w:pPr>
        <w:spacing w:after="0" w:line="240" w:lineRule="auto"/>
        <w:jc w:val="both"/>
        <w:rPr>
          <w:rFonts w:ascii="Times New Roman" w:eastAsia="Arial" w:hAnsi="Times New Roman" w:cs="Times New Roman"/>
          <w:color w:val="000000" w:themeColor="text1"/>
          <w:sz w:val="24"/>
          <w:szCs w:val="24"/>
          <w:lang w:val="cs-CZ"/>
        </w:rPr>
      </w:pPr>
    </w:p>
    <w:p w:rsidR="00D64A11" w:rsidRPr="00980054" w:rsidRDefault="00D64A11" w:rsidP="00BC60DA">
      <w:pPr>
        <w:spacing w:after="0" w:line="240" w:lineRule="auto"/>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Jóga je součástí indické kultury a stylu života, působíc</w:t>
      </w:r>
      <w:r w:rsidR="00BC60DA">
        <w:rPr>
          <w:rFonts w:ascii="Times New Roman" w:eastAsia="Times New Roman" w:hAnsi="Times New Roman" w:cs="Times New Roman"/>
          <w:color w:val="000000" w:themeColor="text1"/>
          <w:sz w:val="22"/>
          <w:szCs w:val="22"/>
          <w:lang w:val="cs-CZ"/>
        </w:rPr>
        <w:t>í nejen na fyzické zdraví, ale i</w:t>
      </w:r>
      <w:r w:rsidR="00E97CB5">
        <w:rPr>
          <w:rFonts w:ascii="Times New Roman" w:eastAsia="Times New Roman" w:hAnsi="Times New Roman" w:cs="Times New Roman"/>
          <w:color w:val="000000" w:themeColor="text1"/>
          <w:sz w:val="22"/>
          <w:szCs w:val="22"/>
          <w:lang w:val="cs-CZ"/>
        </w:rPr>
        <w:t xml:space="preserve"> na psychickou rovnováhu</w:t>
      </w:r>
      <w:r w:rsidR="00342D6A">
        <w:rPr>
          <w:rFonts w:ascii="Times New Roman" w:eastAsia="Times New Roman" w:hAnsi="Times New Roman" w:cs="Times New Roman"/>
          <w:color w:val="000000" w:themeColor="text1"/>
          <w:sz w:val="22"/>
          <w:szCs w:val="22"/>
          <w:lang w:val="cs-CZ"/>
        </w:rPr>
        <w:t xml:space="preserve"> jedince</w:t>
      </w:r>
      <w:r w:rsidR="00E97CB5">
        <w:rPr>
          <w:rFonts w:ascii="Times New Roman" w:eastAsia="Times New Roman" w:hAnsi="Times New Roman" w:cs="Times New Roman"/>
          <w:color w:val="000000" w:themeColor="text1"/>
          <w:sz w:val="22"/>
          <w:szCs w:val="22"/>
          <w:lang w:val="cs-CZ"/>
        </w:rPr>
        <w:t>. N</w:t>
      </w:r>
      <w:r w:rsidRPr="00980054">
        <w:rPr>
          <w:rFonts w:ascii="Times New Roman" w:eastAsia="Times New Roman" w:hAnsi="Times New Roman" w:cs="Times New Roman"/>
          <w:color w:val="000000" w:themeColor="text1"/>
          <w:sz w:val="22"/>
          <w:szCs w:val="22"/>
          <w:lang w:val="cs-CZ"/>
        </w:rPr>
        <w:t xml:space="preserve">apomáhá </w:t>
      </w:r>
      <w:r w:rsidR="00BC60DA">
        <w:rPr>
          <w:rFonts w:ascii="Times New Roman" w:eastAsia="Times New Roman" w:hAnsi="Times New Roman" w:cs="Times New Roman"/>
          <w:color w:val="000000" w:themeColor="text1"/>
          <w:sz w:val="22"/>
          <w:szCs w:val="22"/>
          <w:lang w:val="cs-CZ"/>
        </w:rPr>
        <w:t xml:space="preserve">dosažení </w:t>
      </w:r>
      <w:r w:rsidR="00BC60DA" w:rsidRPr="00980054">
        <w:rPr>
          <w:rFonts w:ascii="Times New Roman" w:eastAsia="Times New Roman" w:hAnsi="Times New Roman" w:cs="Times New Roman"/>
          <w:color w:val="000000" w:themeColor="text1"/>
          <w:sz w:val="22"/>
          <w:szCs w:val="22"/>
          <w:lang w:val="cs-CZ"/>
        </w:rPr>
        <w:t xml:space="preserve">pocitu skutečné relaxace </w:t>
      </w:r>
      <w:r w:rsidR="00BC60DA">
        <w:rPr>
          <w:rFonts w:ascii="Times New Roman" w:eastAsia="Times New Roman" w:hAnsi="Times New Roman" w:cs="Times New Roman"/>
          <w:color w:val="000000" w:themeColor="text1"/>
          <w:sz w:val="22"/>
          <w:szCs w:val="22"/>
          <w:lang w:val="cs-CZ"/>
        </w:rPr>
        <w:t xml:space="preserve">a odbourávání stresu </w:t>
      </w:r>
      <w:r w:rsidRPr="00980054">
        <w:rPr>
          <w:rFonts w:ascii="Times New Roman" w:eastAsia="Times New Roman" w:hAnsi="Times New Roman" w:cs="Times New Roman"/>
          <w:color w:val="000000" w:themeColor="text1"/>
          <w:sz w:val="22"/>
          <w:szCs w:val="22"/>
          <w:lang w:val="cs-CZ"/>
        </w:rPr>
        <w:t>[83]. Běžně cvičená jóga zah</w:t>
      </w:r>
      <w:r w:rsidR="00BC60DA">
        <w:rPr>
          <w:rFonts w:ascii="Times New Roman" w:eastAsia="Times New Roman" w:hAnsi="Times New Roman" w:cs="Times New Roman"/>
          <w:color w:val="000000" w:themeColor="text1"/>
          <w:sz w:val="22"/>
          <w:szCs w:val="22"/>
          <w:lang w:val="cs-CZ"/>
        </w:rPr>
        <w:t>rnuje dechová cvičení (pránájámu</w:t>
      </w:r>
      <w:r w:rsidRPr="00980054">
        <w:rPr>
          <w:rFonts w:ascii="Times New Roman" w:eastAsia="Times New Roman" w:hAnsi="Times New Roman" w:cs="Times New Roman"/>
          <w:color w:val="000000" w:themeColor="text1"/>
          <w:sz w:val="22"/>
          <w:szCs w:val="22"/>
          <w:lang w:val="cs-CZ"/>
        </w:rPr>
        <w:t xml:space="preserve">), jógové pozice (ásany), špetku náboženské nauky </w:t>
      </w:r>
      <w:r w:rsidR="00BC60DA">
        <w:rPr>
          <w:rFonts w:ascii="Times New Roman" w:eastAsia="Times New Roman" w:hAnsi="Times New Roman" w:cs="Times New Roman"/>
          <w:color w:val="000000" w:themeColor="text1"/>
          <w:sz w:val="22"/>
          <w:szCs w:val="22"/>
          <w:lang w:val="cs-CZ"/>
        </w:rPr>
        <w:t xml:space="preserve">a meditaci (dhjánu). Jóga se </w:t>
      </w:r>
      <w:r w:rsidR="00342D6A">
        <w:rPr>
          <w:rFonts w:ascii="Times New Roman" w:eastAsia="Times New Roman" w:hAnsi="Times New Roman" w:cs="Times New Roman"/>
          <w:color w:val="000000" w:themeColor="text1"/>
          <w:sz w:val="22"/>
          <w:szCs w:val="22"/>
          <w:lang w:val="cs-CZ"/>
        </w:rPr>
        <w:t>ne</w:t>
      </w:r>
      <w:r w:rsidR="00BC60DA">
        <w:rPr>
          <w:rFonts w:ascii="Times New Roman" w:eastAsia="Times New Roman" w:hAnsi="Times New Roman" w:cs="Times New Roman"/>
          <w:color w:val="000000" w:themeColor="text1"/>
          <w:sz w:val="22"/>
          <w:szCs w:val="22"/>
          <w:lang w:val="cs-CZ"/>
        </w:rPr>
        <w:t>stá</w:t>
      </w:r>
      <w:r w:rsidRPr="00980054">
        <w:rPr>
          <w:rFonts w:ascii="Times New Roman" w:eastAsia="Times New Roman" w:hAnsi="Times New Roman" w:cs="Times New Roman"/>
          <w:color w:val="000000" w:themeColor="text1"/>
          <w:sz w:val="22"/>
          <w:szCs w:val="22"/>
          <w:lang w:val="cs-CZ"/>
        </w:rPr>
        <w:t xml:space="preserve">le rozvíjí a </w:t>
      </w:r>
      <w:r w:rsidR="00BC60DA">
        <w:rPr>
          <w:rFonts w:ascii="Times New Roman" w:eastAsia="Times New Roman" w:hAnsi="Times New Roman" w:cs="Times New Roman"/>
          <w:color w:val="000000" w:themeColor="text1"/>
          <w:sz w:val="22"/>
          <w:szCs w:val="22"/>
          <w:lang w:val="cs-CZ"/>
        </w:rPr>
        <w:t xml:space="preserve">vyvíjejí se </w:t>
      </w:r>
      <w:r w:rsidR="00342D6A">
        <w:rPr>
          <w:rFonts w:ascii="Times New Roman" w:eastAsia="Times New Roman" w:hAnsi="Times New Roman" w:cs="Times New Roman"/>
          <w:color w:val="000000" w:themeColor="text1"/>
          <w:sz w:val="22"/>
          <w:szCs w:val="22"/>
          <w:lang w:val="cs-CZ"/>
        </w:rPr>
        <w:t xml:space="preserve">její </w:t>
      </w:r>
      <w:r w:rsidR="00BC60DA">
        <w:rPr>
          <w:rFonts w:ascii="Times New Roman" w:eastAsia="Times New Roman" w:hAnsi="Times New Roman" w:cs="Times New Roman"/>
          <w:color w:val="000000" w:themeColor="text1"/>
          <w:sz w:val="22"/>
          <w:szCs w:val="22"/>
          <w:lang w:val="cs-CZ"/>
        </w:rPr>
        <w:t>nové druhy a styly. V</w:t>
      </w:r>
      <w:r w:rsidRPr="00980054">
        <w:rPr>
          <w:rFonts w:ascii="Times New Roman" w:eastAsia="Times New Roman" w:hAnsi="Times New Roman" w:cs="Times New Roman"/>
          <w:color w:val="000000" w:themeColor="text1"/>
          <w:sz w:val="22"/>
          <w:szCs w:val="22"/>
          <w:lang w:val="cs-CZ"/>
        </w:rPr>
        <w:t xml:space="preserve"> současnosti je populární např. hatha jóga, karma jóga, bhakti jóga a raja jóga [84]. </w:t>
      </w:r>
    </w:p>
    <w:p w:rsidR="00D64A11" w:rsidRPr="00980054" w:rsidRDefault="00D64A11" w:rsidP="00980054">
      <w:pPr>
        <w:spacing w:after="0" w:line="240" w:lineRule="auto"/>
        <w:ind w:firstLine="357"/>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 xml:space="preserve">V </w:t>
      </w:r>
      <w:r w:rsidR="00342D6A">
        <w:rPr>
          <w:rFonts w:ascii="Times New Roman" w:eastAsia="Times New Roman" w:hAnsi="Times New Roman" w:cs="Times New Roman"/>
          <w:color w:val="000000" w:themeColor="text1"/>
          <w:sz w:val="22"/>
          <w:szCs w:val="22"/>
          <w:lang w:val="cs-CZ"/>
        </w:rPr>
        <w:t>současnosti</w:t>
      </w:r>
      <w:r w:rsidRPr="00980054">
        <w:rPr>
          <w:rFonts w:ascii="Times New Roman" w:eastAsia="Times New Roman" w:hAnsi="Times New Roman" w:cs="Times New Roman"/>
          <w:color w:val="000000" w:themeColor="text1"/>
          <w:sz w:val="22"/>
          <w:szCs w:val="22"/>
          <w:lang w:val="cs-CZ"/>
        </w:rPr>
        <w:t xml:space="preserve"> probíhá několik studií zabývající</w:t>
      </w:r>
      <w:r w:rsidR="00BC60DA">
        <w:rPr>
          <w:rFonts w:ascii="Times New Roman" w:eastAsia="Times New Roman" w:hAnsi="Times New Roman" w:cs="Times New Roman"/>
          <w:color w:val="000000" w:themeColor="text1"/>
          <w:sz w:val="22"/>
          <w:szCs w:val="22"/>
          <w:lang w:val="cs-CZ"/>
        </w:rPr>
        <w:t>ch</w:t>
      </w:r>
      <w:r w:rsidRPr="00980054">
        <w:rPr>
          <w:rFonts w:ascii="Times New Roman" w:eastAsia="Times New Roman" w:hAnsi="Times New Roman" w:cs="Times New Roman"/>
          <w:color w:val="000000" w:themeColor="text1"/>
          <w:sz w:val="22"/>
          <w:szCs w:val="22"/>
          <w:lang w:val="cs-CZ"/>
        </w:rPr>
        <w:t xml:space="preserve"> se využití jógy při mentální retardaci, vysokém tlaku, po infarktu a při jiných zdravotních potížích. Pomocí EEG </w:t>
      </w:r>
      <w:r w:rsidR="00BC60DA">
        <w:rPr>
          <w:rFonts w:ascii="Times New Roman" w:eastAsia="Times New Roman" w:hAnsi="Times New Roman" w:cs="Times New Roman"/>
          <w:color w:val="000000" w:themeColor="text1"/>
          <w:sz w:val="22"/>
          <w:szCs w:val="22"/>
          <w:lang w:val="cs-CZ"/>
        </w:rPr>
        <w:t xml:space="preserve">jsou zkoumány i účinky jógy </w:t>
      </w:r>
      <w:r w:rsidRPr="00980054">
        <w:rPr>
          <w:rFonts w:ascii="Times New Roman" w:eastAsia="Times New Roman" w:hAnsi="Times New Roman" w:cs="Times New Roman"/>
          <w:color w:val="000000" w:themeColor="text1"/>
          <w:sz w:val="22"/>
          <w:szCs w:val="22"/>
          <w:lang w:val="cs-CZ"/>
        </w:rPr>
        <w:t xml:space="preserve">na autonomní nervový systém [85]. </w:t>
      </w:r>
      <w:r w:rsidR="00BC60DA">
        <w:rPr>
          <w:rFonts w:ascii="Times New Roman" w:eastAsia="Times New Roman" w:hAnsi="Times New Roman" w:cs="Times New Roman"/>
          <w:color w:val="000000" w:themeColor="text1"/>
          <w:sz w:val="22"/>
          <w:szCs w:val="22"/>
          <w:lang w:val="cs-CZ"/>
        </w:rPr>
        <w:t>B</w:t>
      </w:r>
      <w:r w:rsidRPr="00980054">
        <w:rPr>
          <w:rFonts w:ascii="Times New Roman" w:eastAsia="Times New Roman" w:hAnsi="Times New Roman" w:cs="Times New Roman"/>
          <w:color w:val="000000" w:themeColor="text1"/>
          <w:sz w:val="22"/>
          <w:szCs w:val="22"/>
          <w:lang w:val="cs-CZ"/>
        </w:rPr>
        <w:t xml:space="preserve">yly </w:t>
      </w:r>
      <w:r w:rsidR="00BC60DA">
        <w:rPr>
          <w:rFonts w:ascii="Times New Roman" w:eastAsia="Times New Roman" w:hAnsi="Times New Roman" w:cs="Times New Roman"/>
          <w:color w:val="000000" w:themeColor="text1"/>
          <w:sz w:val="22"/>
          <w:szCs w:val="22"/>
          <w:lang w:val="cs-CZ"/>
        </w:rPr>
        <w:t xml:space="preserve">také </w:t>
      </w:r>
      <w:r w:rsidRPr="00980054">
        <w:rPr>
          <w:rFonts w:ascii="Times New Roman" w:eastAsia="Times New Roman" w:hAnsi="Times New Roman" w:cs="Times New Roman"/>
          <w:color w:val="000000" w:themeColor="text1"/>
          <w:sz w:val="22"/>
          <w:szCs w:val="22"/>
          <w:lang w:val="cs-CZ"/>
        </w:rPr>
        <w:t>zaznamenány</w:t>
      </w:r>
      <w:r w:rsidR="00BC60DA">
        <w:rPr>
          <w:rFonts w:ascii="Times New Roman" w:eastAsia="Times New Roman" w:hAnsi="Times New Roman" w:cs="Times New Roman"/>
          <w:color w:val="000000" w:themeColor="text1"/>
          <w:sz w:val="22"/>
          <w:szCs w:val="22"/>
          <w:lang w:val="cs-CZ"/>
        </w:rPr>
        <w:t xml:space="preserve"> </w:t>
      </w:r>
      <w:r w:rsidR="00BC60DA" w:rsidRPr="00980054">
        <w:rPr>
          <w:rFonts w:ascii="Times New Roman" w:eastAsia="Times New Roman" w:hAnsi="Times New Roman" w:cs="Times New Roman"/>
          <w:color w:val="000000" w:themeColor="text1"/>
          <w:sz w:val="22"/>
          <w:szCs w:val="22"/>
          <w:lang w:val="cs-CZ"/>
        </w:rPr>
        <w:t>pozitivní ú</w:t>
      </w:r>
      <w:r w:rsidR="00BC60DA">
        <w:rPr>
          <w:rFonts w:ascii="Times New Roman" w:eastAsia="Times New Roman" w:hAnsi="Times New Roman" w:cs="Times New Roman"/>
          <w:color w:val="000000" w:themeColor="text1"/>
          <w:sz w:val="22"/>
          <w:szCs w:val="22"/>
          <w:lang w:val="cs-CZ"/>
        </w:rPr>
        <w:t>činky jógy při zvládání stresu, který je dlouhodobě považován za</w:t>
      </w:r>
      <w:r w:rsidR="00BC60DA" w:rsidRPr="00BC60DA">
        <w:rPr>
          <w:rFonts w:ascii="Times New Roman" w:eastAsia="Times New Roman" w:hAnsi="Times New Roman" w:cs="Times New Roman"/>
          <w:color w:val="000000" w:themeColor="text1"/>
          <w:sz w:val="22"/>
          <w:szCs w:val="22"/>
          <w:lang w:val="cs-CZ"/>
        </w:rPr>
        <w:t xml:space="preserve"> </w:t>
      </w:r>
      <w:r w:rsidR="00BC60DA" w:rsidRPr="00980054">
        <w:rPr>
          <w:rFonts w:ascii="Times New Roman" w:eastAsia="Times New Roman" w:hAnsi="Times New Roman" w:cs="Times New Roman"/>
          <w:color w:val="000000" w:themeColor="text1"/>
          <w:sz w:val="22"/>
          <w:szCs w:val="22"/>
          <w:lang w:val="cs-CZ"/>
        </w:rPr>
        <w:t>urychlující faktor při záchvatech</w:t>
      </w:r>
      <w:r w:rsidR="00BC60DA">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[86,87]. Jóga je jednou z</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 xml:space="preserve">možných rehabilitačních metod, které by měly být </w:t>
      </w:r>
      <w:r w:rsidR="00342D6A">
        <w:rPr>
          <w:rFonts w:ascii="Times New Roman" w:eastAsia="Times New Roman" w:hAnsi="Times New Roman" w:cs="Times New Roman"/>
          <w:color w:val="000000" w:themeColor="text1"/>
          <w:sz w:val="22"/>
          <w:szCs w:val="22"/>
          <w:lang w:val="cs-CZ"/>
        </w:rPr>
        <w:t>zvažovány</w:t>
      </w:r>
      <w:r w:rsidRPr="00980054">
        <w:rPr>
          <w:rFonts w:ascii="Times New Roman" w:eastAsia="Times New Roman" w:hAnsi="Times New Roman" w:cs="Times New Roman"/>
          <w:color w:val="000000" w:themeColor="text1"/>
          <w:sz w:val="22"/>
          <w:szCs w:val="22"/>
          <w:lang w:val="cs-CZ"/>
        </w:rPr>
        <w:t xml:space="preserve"> při nefarmak</w:t>
      </w:r>
      <w:r w:rsidR="00BC60DA">
        <w:rPr>
          <w:rFonts w:ascii="Times New Roman" w:eastAsia="Times New Roman" w:hAnsi="Times New Roman" w:cs="Times New Roman"/>
          <w:color w:val="000000" w:themeColor="text1"/>
          <w:sz w:val="22"/>
          <w:szCs w:val="22"/>
          <w:lang w:val="cs-CZ"/>
        </w:rPr>
        <w:t>ologické léčbě epilepsie. Jóga j</w:t>
      </w:r>
      <w:r w:rsidRPr="00980054">
        <w:rPr>
          <w:rFonts w:ascii="Times New Roman" w:eastAsia="Times New Roman" w:hAnsi="Times New Roman" w:cs="Times New Roman"/>
          <w:color w:val="000000" w:themeColor="text1"/>
          <w:sz w:val="22"/>
          <w:szCs w:val="22"/>
          <w:lang w:val="cs-CZ"/>
        </w:rPr>
        <w:t>e bezpečná a vhodná aktivita pro jedince s</w:t>
      </w:r>
      <w:r w:rsidR="009936D0">
        <w:rPr>
          <w:rFonts w:ascii="Times New Roman" w:eastAsia="Times New Roman" w:hAnsi="Times New Roman" w:cs="Times New Roman"/>
          <w:color w:val="000000" w:themeColor="text1"/>
          <w:sz w:val="22"/>
          <w:szCs w:val="22"/>
          <w:lang w:val="cs-CZ"/>
        </w:rPr>
        <w:t xml:space="preserve"> </w:t>
      </w:r>
      <w:r w:rsidRPr="00980054">
        <w:rPr>
          <w:rFonts w:ascii="Times New Roman" w:eastAsia="Times New Roman" w:hAnsi="Times New Roman" w:cs="Times New Roman"/>
          <w:color w:val="000000" w:themeColor="text1"/>
          <w:sz w:val="22"/>
          <w:szCs w:val="22"/>
          <w:lang w:val="cs-CZ"/>
        </w:rPr>
        <w:t>mnohočetnými postiženími [88].</w:t>
      </w:r>
    </w:p>
    <w:p w:rsidR="00952CBC" w:rsidRPr="00557506" w:rsidRDefault="00952CBC">
      <w:pPr>
        <w:spacing w:after="0" w:line="240" w:lineRule="exact"/>
        <w:rPr>
          <w:rFonts w:ascii="Times New Roman" w:eastAsia="Times New Roman" w:hAnsi="Times New Roman" w:cs="Times New Roman"/>
          <w:color w:val="000000" w:themeColor="text1"/>
          <w:sz w:val="24"/>
          <w:szCs w:val="24"/>
          <w:lang w:val="cs-CZ"/>
        </w:rPr>
      </w:pPr>
    </w:p>
    <w:p w:rsidR="00952CBC" w:rsidRPr="00557506" w:rsidRDefault="00952CBC">
      <w:pPr>
        <w:spacing w:after="18" w:line="220" w:lineRule="exact"/>
        <w:rPr>
          <w:rFonts w:ascii="Times New Roman" w:eastAsia="Times New Roman" w:hAnsi="Times New Roman" w:cs="Times New Roman"/>
          <w:color w:val="000000" w:themeColor="text1"/>
          <w:lang w:val="cs-CZ"/>
        </w:rPr>
      </w:pPr>
    </w:p>
    <w:p w:rsidR="00952CBC" w:rsidRPr="00980054" w:rsidRDefault="00980054">
      <w:pPr>
        <w:spacing w:after="0" w:line="240" w:lineRule="auto"/>
        <w:ind w:right="-20"/>
        <w:rPr>
          <w:rFonts w:ascii="Arial" w:eastAsia="Arial" w:hAnsi="Arial" w:cs="Arial"/>
          <w:color w:val="000000" w:themeColor="text1"/>
          <w:sz w:val="24"/>
          <w:szCs w:val="24"/>
          <w:lang w:val="cs-CZ"/>
        </w:rPr>
      </w:pPr>
      <w:r>
        <w:rPr>
          <w:rFonts w:ascii="Arial" w:eastAsia="Arial" w:hAnsi="Arial" w:cs="Arial"/>
          <w:color w:val="000000" w:themeColor="text1"/>
          <w:sz w:val="24"/>
          <w:szCs w:val="24"/>
          <w:lang w:val="cs-CZ"/>
        </w:rPr>
        <w:t>Příběh z praxe</w:t>
      </w:r>
    </w:p>
    <w:p w:rsidR="0065661C" w:rsidRPr="00557506" w:rsidRDefault="0065661C">
      <w:pPr>
        <w:spacing w:after="0" w:line="240" w:lineRule="auto"/>
        <w:ind w:right="-20"/>
        <w:rPr>
          <w:rFonts w:ascii="Times New Roman" w:eastAsia="Arial" w:hAnsi="Times New Roman" w:cs="Times New Roman"/>
          <w:color w:val="000000" w:themeColor="text1"/>
          <w:sz w:val="24"/>
          <w:szCs w:val="24"/>
          <w:lang w:val="cs-CZ"/>
        </w:rPr>
      </w:pPr>
    </w:p>
    <w:p w:rsidR="00D64A11" w:rsidRPr="00980054" w:rsidRDefault="00D64A11" w:rsidP="00BC60DA">
      <w:pPr>
        <w:spacing w:after="0" w:line="240" w:lineRule="auto"/>
        <w:jc w:val="both"/>
        <w:rPr>
          <w:rFonts w:ascii="Times New Roman" w:eastAsia="Times New Roman" w:hAnsi="Times New Roman" w:cs="Times New Roman"/>
          <w:color w:val="000000" w:themeColor="text1"/>
          <w:sz w:val="22"/>
          <w:szCs w:val="22"/>
          <w:lang w:val="cs-CZ"/>
        </w:rPr>
      </w:pPr>
      <w:r w:rsidRPr="00980054">
        <w:rPr>
          <w:rFonts w:ascii="Times New Roman" w:eastAsia="Times New Roman" w:hAnsi="Times New Roman" w:cs="Times New Roman"/>
          <w:color w:val="000000" w:themeColor="text1"/>
          <w:sz w:val="22"/>
          <w:szCs w:val="22"/>
          <w:lang w:val="cs-CZ"/>
        </w:rPr>
        <w:t xml:space="preserve">Jeannina dcera </w:t>
      </w:r>
      <w:r w:rsidR="00BC60DA">
        <w:rPr>
          <w:rFonts w:ascii="Times New Roman" w:eastAsia="Times New Roman" w:hAnsi="Times New Roman" w:cs="Times New Roman"/>
          <w:color w:val="000000" w:themeColor="text1"/>
          <w:sz w:val="22"/>
          <w:szCs w:val="22"/>
          <w:lang w:val="cs-CZ"/>
        </w:rPr>
        <w:t>navštěvovala</w:t>
      </w:r>
      <w:r w:rsidRPr="00980054">
        <w:rPr>
          <w:rFonts w:ascii="Times New Roman" w:eastAsia="Times New Roman" w:hAnsi="Times New Roman" w:cs="Times New Roman"/>
          <w:color w:val="000000" w:themeColor="text1"/>
          <w:sz w:val="22"/>
          <w:szCs w:val="22"/>
          <w:lang w:val="cs-CZ"/>
        </w:rPr>
        <w:t xml:space="preserve"> lekce jógy</w:t>
      </w:r>
      <w:r w:rsidR="00342D6A">
        <w:rPr>
          <w:rFonts w:ascii="Times New Roman" w:eastAsia="Times New Roman" w:hAnsi="Times New Roman" w:cs="Times New Roman"/>
          <w:color w:val="000000" w:themeColor="text1"/>
          <w:sz w:val="22"/>
          <w:szCs w:val="22"/>
          <w:lang w:val="cs-CZ"/>
        </w:rPr>
        <w:t>,</w:t>
      </w:r>
      <w:r w:rsidRPr="00980054">
        <w:rPr>
          <w:rFonts w:ascii="Times New Roman" w:eastAsia="Times New Roman" w:hAnsi="Times New Roman" w:cs="Times New Roman"/>
          <w:color w:val="000000" w:themeColor="text1"/>
          <w:sz w:val="22"/>
          <w:szCs w:val="22"/>
          <w:lang w:val="cs-CZ"/>
        </w:rPr>
        <w:t xml:space="preserve"> vedené školenou pediatrickou specialistkou. Podle ní byla tato metoda </w:t>
      </w:r>
      <w:r w:rsidR="00342D6A">
        <w:rPr>
          <w:rFonts w:ascii="Times New Roman" w:eastAsia="Times New Roman" w:hAnsi="Times New Roman" w:cs="Times New Roman"/>
          <w:color w:val="000000" w:themeColor="text1"/>
          <w:sz w:val="22"/>
          <w:szCs w:val="22"/>
          <w:lang w:val="cs-CZ"/>
        </w:rPr>
        <w:t>„</w:t>
      </w:r>
      <w:r w:rsidRPr="00980054">
        <w:rPr>
          <w:rFonts w:ascii="Times New Roman" w:eastAsia="Times New Roman" w:hAnsi="Times New Roman" w:cs="Times New Roman"/>
          <w:color w:val="000000" w:themeColor="text1"/>
          <w:sz w:val="22"/>
          <w:szCs w:val="22"/>
          <w:lang w:val="cs-CZ"/>
        </w:rPr>
        <w:t xml:space="preserve">skvělá pro relaxaci a </w:t>
      </w:r>
      <w:r w:rsidR="00BC60DA">
        <w:rPr>
          <w:rFonts w:ascii="Times New Roman" w:eastAsia="Times New Roman" w:hAnsi="Times New Roman" w:cs="Times New Roman"/>
          <w:color w:val="000000" w:themeColor="text1"/>
          <w:sz w:val="22"/>
          <w:szCs w:val="22"/>
          <w:lang w:val="cs-CZ"/>
        </w:rPr>
        <w:t>zlepšení flexibility</w:t>
      </w:r>
      <w:r w:rsidRPr="00980054">
        <w:rPr>
          <w:rFonts w:ascii="Times New Roman" w:eastAsia="Times New Roman" w:hAnsi="Times New Roman" w:cs="Times New Roman"/>
          <w:color w:val="000000" w:themeColor="text1"/>
          <w:sz w:val="22"/>
          <w:szCs w:val="22"/>
          <w:lang w:val="cs-CZ"/>
        </w:rPr>
        <w:t>” [89].</w:t>
      </w:r>
    </w:p>
    <w:p w:rsidR="00952CBC" w:rsidRPr="00557506" w:rsidRDefault="00952CBC">
      <w:pPr>
        <w:spacing w:after="0" w:line="240" w:lineRule="exact"/>
        <w:rPr>
          <w:rFonts w:ascii="Times New Roman" w:eastAsia="Times New Roman" w:hAnsi="Times New Roman" w:cs="Times New Roman"/>
          <w:color w:val="000000" w:themeColor="text1"/>
          <w:sz w:val="24"/>
          <w:szCs w:val="24"/>
          <w:lang w:val="cs-CZ"/>
        </w:rPr>
      </w:pPr>
    </w:p>
    <w:p w:rsidR="00952CBC" w:rsidRPr="00557506" w:rsidRDefault="00952CBC">
      <w:pPr>
        <w:spacing w:after="0" w:line="240" w:lineRule="exact"/>
        <w:rPr>
          <w:rFonts w:ascii="Times New Roman" w:eastAsia="Arial" w:hAnsi="Times New Roman" w:cs="Times New Roman"/>
          <w:color w:val="000000" w:themeColor="text1"/>
          <w:sz w:val="24"/>
          <w:szCs w:val="24"/>
          <w:lang w:val="cs-CZ"/>
        </w:rPr>
      </w:pPr>
    </w:p>
    <w:p w:rsidR="00952CBC" w:rsidRPr="00557506" w:rsidRDefault="00952CBC">
      <w:pPr>
        <w:spacing w:after="1" w:line="140" w:lineRule="exact"/>
        <w:rPr>
          <w:rFonts w:ascii="Times New Roman" w:eastAsia="Arial" w:hAnsi="Times New Roman" w:cs="Times New Roman"/>
          <w:color w:val="000000" w:themeColor="text1"/>
          <w:sz w:val="14"/>
          <w:szCs w:val="14"/>
          <w:lang w:val="cs-CZ"/>
        </w:rPr>
      </w:pPr>
    </w:p>
    <w:p w:rsidR="00952CBC" w:rsidRPr="00C03495" w:rsidRDefault="00854BC3" w:rsidP="00C03495">
      <w:pPr>
        <w:rPr>
          <w:rFonts w:ascii="Arial" w:eastAsia="Arial" w:hAnsi="Arial" w:cs="Arial"/>
          <w:b/>
          <w:bCs/>
          <w:color w:val="000000" w:themeColor="text1"/>
          <w:sz w:val="24"/>
          <w:szCs w:val="24"/>
          <w:lang w:val="cs-CZ"/>
        </w:rPr>
      </w:pPr>
      <w:r>
        <w:rPr>
          <w:rFonts w:ascii="Arial" w:eastAsia="Arial" w:hAnsi="Arial" w:cs="Arial"/>
          <w:b/>
          <w:bCs/>
          <w:color w:val="000000" w:themeColor="text1"/>
          <w:sz w:val="24"/>
          <w:szCs w:val="24"/>
          <w:lang w:val="cs-CZ"/>
        </w:rPr>
        <w:br w:type="page"/>
      </w:r>
      <w:r w:rsidR="00D64A11" w:rsidRPr="00980054">
        <w:rPr>
          <w:rFonts w:ascii="Arial" w:eastAsia="Arial" w:hAnsi="Arial" w:cs="Arial"/>
          <w:b/>
          <w:bCs/>
          <w:color w:val="000000" w:themeColor="text1"/>
          <w:sz w:val="24"/>
          <w:szCs w:val="24"/>
          <w:lang w:val="cs-CZ"/>
        </w:rPr>
        <w:lastRenderedPageBreak/>
        <w:t>ZÁVĚR</w:t>
      </w:r>
    </w:p>
    <w:p w:rsidR="009D256C" w:rsidRPr="00FA5393" w:rsidRDefault="009D256C" w:rsidP="00FA5393">
      <w:pPr>
        <w:spacing w:after="0" w:line="240" w:lineRule="auto"/>
        <w:jc w:val="both"/>
        <w:rPr>
          <w:rFonts w:ascii="Times New Roman" w:eastAsia="Times New Roman" w:hAnsi="Times New Roman" w:cs="Times New Roman"/>
          <w:color w:val="000000" w:themeColor="text1"/>
          <w:sz w:val="22"/>
          <w:szCs w:val="22"/>
          <w:lang w:val="cs-CZ"/>
        </w:rPr>
      </w:pPr>
      <w:r w:rsidRPr="00FA5393">
        <w:rPr>
          <w:rFonts w:ascii="Times New Roman" w:eastAsia="Times New Roman" w:hAnsi="Times New Roman" w:cs="Times New Roman"/>
          <w:color w:val="000000" w:themeColor="text1"/>
          <w:sz w:val="22"/>
          <w:szCs w:val="22"/>
          <w:lang w:val="cs-CZ"/>
        </w:rPr>
        <w:t>Článek stručně představil alternativní rehabilitační metody dívek s</w:t>
      </w:r>
      <w:r w:rsidR="009936D0">
        <w:rPr>
          <w:rFonts w:ascii="Times New Roman" w:eastAsia="Times New Roman" w:hAnsi="Times New Roman" w:cs="Times New Roman"/>
          <w:color w:val="000000" w:themeColor="text1"/>
          <w:sz w:val="22"/>
          <w:szCs w:val="22"/>
          <w:lang w:val="cs-CZ"/>
        </w:rPr>
        <w:t xml:space="preserve"> </w:t>
      </w:r>
      <w:r w:rsidRPr="00FA5393">
        <w:rPr>
          <w:rFonts w:ascii="Times New Roman" w:eastAsia="Times New Roman" w:hAnsi="Times New Roman" w:cs="Times New Roman"/>
          <w:color w:val="000000" w:themeColor="text1"/>
          <w:sz w:val="22"/>
          <w:szCs w:val="22"/>
          <w:lang w:val="cs-CZ"/>
        </w:rPr>
        <w:t xml:space="preserve">RS a každý rodič či terapeut </w:t>
      </w:r>
      <w:r w:rsidR="00342D6A">
        <w:rPr>
          <w:rFonts w:ascii="Times New Roman" w:eastAsia="Times New Roman" w:hAnsi="Times New Roman" w:cs="Times New Roman"/>
          <w:color w:val="000000" w:themeColor="text1"/>
          <w:sz w:val="22"/>
          <w:szCs w:val="22"/>
          <w:lang w:val="cs-CZ"/>
        </w:rPr>
        <w:t xml:space="preserve">si </w:t>
      </w:r>
      <w:r w:rsidRPr="00FA5393">
        <w:rPr>
          <w:rFonts w:ascii="Times New Roman" w:eastAsia="Times New Roman" w:hAnsi="Times New Roman" w:cs="Times New Roman"/>
          <w:color w:val="000000" w:themeColor="text1"/>
          <w:sz w:val="22"/>
          <w:szCs w:val="22"/>
          <w:lang w:val="cs-CZ"/>
        </w:rPr>
        <w:t>v</w:t>
      </w:r>
      <w:r w:rsidR="009936D0">
        <w:rPr>
          <w:rFonts w:ascii="Times New Roman" w:eastAsia="Times New Roman" w:hAnsi="Times New Roman" w:cs="Times New Roman"/>
          <w:color w:val="000000" w:themeColor="text1"/>
          <w:sz w:val="22"/>
          <w:szCs w:val="22"/>
          <w:lang w:val="cs-CZ"/>
        </w:rPr>
        <w:t xml:space="preserve"> </w:t>
      </w:r>
      <w:r w:rsidRPr="00FA5393">
        <w:rPr>
          <w:rFonts w:ascii="Times New Roman" w:eastAsia="Times New Roman" w:hAnsi="Times New Roman" w:cs="Times New Roman"/>
          <w:color w:val="000000" w:themeColor="text1"/>
          <w:sz w:val="22"/>
          <w:szCs w:val="22"/>
          <w:lang w:val="cs-CZ"/>
        </w:rPr>
        <w:t xml:space="preserve">článku jistě našel inspiraci, jak </w:t>
      </w:r>
      <w:r w:rsidR="00834CCE" w:rsidRPr="00FA5393">
        <w:rPr>
          <w:rFonts w:ascii="Times New Roman" w:eastAsia="Times New Roman" w:hAnsi="Times New Roman" w:cs="Times New Roman"/>
          <w:color w:val="000000" w:themeColor="text1"/>
          <w:sz w:val="22"/>
          <w:szCs w:val="22"/>
          <w:lang w:val="cs-CZ"/>
        </w:rPr>
        <w:t xml:space="preserve">se pokusit </w:t>
      </w:r>
      <w:r w:rsidRPr="00FA5393">
        <w:rPr>
          <w:rFonts w:ascii="Times New Roman" w:eastAsia="Times New Roman" w:hAnsi="Times New Roman" w:cs="Times New Roman"/>
          <w:color w:val="000000" w:themeColor="text1"/>
          <w:sz w:val="22"/>
          <w:szCs w:val="22"/>
          <w:lang w:val="cs-CZ"/>
        </w:rPr>
        <w:t xml:space="preserve">obohatit život </w:t>
      </w:r>
      <w:r w:rsidR="00342D6A">
        <w:rPr>
          <w:rFonts w:ascii="Times New Roman" w:eastAsia="Times New Roman" w:hAnsi="Times New Roman" w:cs="Times New Roman"/>
          <w:color w:val="000000" w:themeColor="text1"/>
          <w:sz w:val="22"/>
          <w:szCs w:val="22"/>
          <w:lang w:val="cs-CZ"/>
        </w:rPr>
        <w:t xml:space="preserve">takového </w:t>
      </w:r>
      <w:r w:rsidRPr="00FA5393">
        <w:rPr>
          <w:rFonts w:ascii="Times New Roman" w:eastAsia="Times New Roman" w:hAnsi="Times New Roman" w:cs="Times New Roman"/>
          <w:color w:val="000000" w:themeColor="text1"/>
          <w:sz w:val="22"/>
          <w:szCs w:val="22"/>
          <w:lang w:val="cs-CZ"/>
        </w:rPr>
        <w:t>dítěte. Základním východiskem k</w:t>
      </w:r>
      <w:r w:rsidR="009936D0">
        <w:rPr>
          <w:rFonts w:ascii="Times New Roman" w:eastAsia="Times New Roman" w:hAnsi="Times New Roman" w:cs="Times New Roman"/>
          <w:color w:val="000000" w:themeColor="text1"/>
          <w:sz w:val="22"/>
          <w:szCs w:val="22"/>
          <w:lang w:val="cs-CZ"/>
        </w:rPr>
        <w:t xml:space="preserve"> </w:t>
      </w:r>
      <w:r w:rsidR="00342D6A">
        <w:rPr>
          <w:rFonts w:ascii="Times New Roman" w:eastAsia="Times New Roman" w:hAnsi="Times New Roman" w:cs="Times New Roman"/>
          <w:color w:val="000000" w:themeColor="text1"/>
          <w:sz w:val="22"/>
          <w:szCs w:val="22"/>
          <w:lang w:val="cs-CZ"/>
        </w:rPr>
        <w:t>použití</w:t>
      </w:r>
      <w:r w:rsidRPr="00FA5393">
        <w:rPr>
          <w:rFonts w:ascii="Times New Roman" w:eastAsia="Times New Roman" w:hAnsi="Times New Roman" w:cs="Times New Roman"/>
          <w:color w:val="000000" w:themeColor="text1"/>
          <w:sz w:val="22"/>
          <w:szCs w:val="22"/>
          <w:lang w:val="cs-CZ"/>
        </w:rPr>
        <w:t xml:space="preserve"> </w:t>
      </w:r>
      <w:r w:rsidR="00D0425B" w:rsidRPr="00FA5393">
        <w:rPr>
          <w:rFonts w:ascii="Times New Roman" w:eastAsia="Times New Roman" w:hAnsi="Times New Roman" w:cs="Times New Roman"/>
          <w:color w:val="000000" w:themeColor="text1"/>
          <w:sz w:val="22"/>
          <w:szCs w:val="22"/>
          <w:lang w:val="cs-CZ"/>
        </w:rPr>
        <w:t xml:space="preserve">těchto </w:t>
      </w:r>
      <w:r w:rsidRPr="00FA5393">
        <w:rPr>
          <w:rFonts w:ascii="Times New Roman" w:eastAsia="Times New Roman" w:hAnsi="Times New Roman" w:cs="Times New Roman"/>
          <w:color w:val="000000" w:themeColor="text1"/>
          <w:sz w:val="22"/>
          <w:szCs w:val="22"/>
          <w:lang w:val="cs-CZ"/>
        </w:rPr>
        <w:t>nových a netradičních metod je samozřejmě zásada neublížit dítěti ani jeho rodině</w:t>
      </w:r>
      <w:r w:rsidR="00620C77" w:rsidRPr="00FA5393">
        <w:rPr>
          <w:rFonts w:ascii="Times New Roman" w:eastAsia="Times New Roman" w:hAnsi="Times New Roman" w:cs="Times New Roman"/>
          <w:color w:val="000000" w:themeColor="text1"/>
          <w:sz w:val="22"/>
          <w:szCs w:val="22"/>
          <w:lang w:val="cs-CZ"/>
        </w:rPr>
        <w:t>. Stále se opakujícím pravidlem je, že výběr každé nové metody je zapotřebí konzultovat s osobou</w:t>
      </w:r>
      <w:r w:rsidR="009936D0">
        <w:rPr>
          <w:rFonts w:ascii="Times New Roman" w:eastAsia="Times New Roman" w:hAnsi="Times New Roman" w:cs="Times New Roman"/>
          <w:color w:val="000000" w:themeColor="text1"/>
          <w:sz w:val="22"/>
          <w:szCs w:val="22"/>
          <w:lang w:val="cs-CZ"/>
        </w:rPr>
        <w:t xml:space="preserve"> </w:t>
      </w:r>
      <w:r w:rsidR="00620C77" w:rsidRPr="00FA5393">
        <w:rPr>
          <w:rFonts w:ascii="Times New Roman" w:eastAsia="Times New Roman" w:hAnsi="Times New Roman" w:cs="Times New Roman"/>
          <w:color w:val="000000" w:themeColor="text1"/>
          <w:sz w:val="22"/>
          <w:szCs w:val="22"/>
          <w:lang w:val="cs-CZ"/>
        </w:rPr>
        <w:t>obeznámenou s</w:t>
      </w:r>
      <w:r w:rsidR="009936D0">
        <w:rPr>
          <w:rFonts w:ascii="Times New Roman" w:eastAsia="Times New Roman" w:hAnsi="Times New Roman" w:cs="Times New Roman"/>
          <w:color w:val="000000" w:themeColor="text1"/>
          <w:sz w:val="22"/>
          <w:szCs w:val="22"/>
          <w:lang w:val="cs-CZ"/>
        </w:rPr>
        <w:t xml:space="preserve"> </w:t>
      </w:r>
      <w:r w:rsidR="00342D6A">
        <w:rPr>
          <w:rFonts w:ascii="Times New Roman" w:eastAsia="Times New Roman" w:hAnsi="Times New Roman" w:cs="Times New Roman"/>
          <w:color w:val="000000" w:themeColor="text1"/>
          <w:sz w:val="22"/>
          <w:szCs w:val="22"/>
          <w:lang w:val="cs-CZ"/>
        </w:rPr>
        <w:t>danou</w:t>
      </w:r>
      <w:r w:rsidR="00620C77" w:rsidRPr="00FA5393">
        <w:rPr>
          <w:rFonts w:ascii="Times New Roman" w:eastAsia="Times New Roman" w:hAnsi="Times New Roman" w:cs="Times New Roman"/>
          <w:color w:val="000000" w:themeColor="text1"/>
          <w:sz w:val="22"/>
          <w:szCs w:val="22"/>
          <w:lang w:val="cs-CZ"/>
        </w:rPr>
        <w:t xml:space="preserve"> metodou a takovou metodu zvolit jen tehdy, pokud lze realisticky o</w:t>
      </w:r>
      <w:r w:rsidR="00834CCE" w:rsidRPr="00FA5393">
        <w:rPr>
          <w:rFonts w:ascii="Times New Roman" w:eastAsia="Times New Roman" w:hAnsi="Times New Roman" w:cs="Times New Roman"/>
          <w:color w:val="000000" w:themeColor="text1"/>
          <w:sz w:val="22"/>
          <w:szCs w:val="22"/>
          <w:lang w:val="cs-CZ"/>
        </w:rPr>
        <w:t xml:space="preserve">čekávat, že ve stanoveném časovém rámci bude </w:t>
      </w:r>
      <w:r w:rsidR="00342D6A">
        <w:rPr>
          <w:rFonts w:ascii="Times New Roman" w:eastAsia="Times New Roman" w:hAnsi="Times New Roman" w:cs="Times New Roman"/>
          <w:color w:val="000000" w:themeColor="text1"/>
          <w:sz w:val="22"/>
          <w:szCs w:val="22"/>
          <w:lang w:val="cs-CZ"/>
        </w:rPr>
        <w:t xml:space="preserve">její pomocí </w:t>
      </w:r>
      <w:r w:rsidR="00834CCE" w:rsidRPr="00FA5393">
        <w:rPr>
          <w:rFonts w:ascii="Times New Roman" w:eastAsia="Times New Roman" w:hAnsi="Times New Roman" w:cs="Times New Roman"/>
          <w:color w:val="000000" w:themeColor="text1"/>
          <w:sz w:val="22"/>
          <w:szCs w:val="22"/>
          <w:lang w:val="cs-CZ"/>
        </w:rPr>
        <w:t>dosaženo před</w:t>
      </w:r>
      <w:r w:rsidR="00D0425B" w:rsidRPr="00FA5393">
        <w:rPr>
          <w:rFonts w:ascii="Times New Roman" w:eastAsia="Times New Roman" w:hAnsi="Times New Roman" w:cs="Times New Roman"/>
          <w:color w:val="000000" w:themeColor="text1"/>
          <w:sz w:val="22"/>
          <w:szCs w:val="22"/>
          <w:lang w:val="cs-CZ"/>
        </w:rPr>
        <w:t>em vytyčených</w:t>
      </w:r>
      <w:r w:rsidR="00834CCE" w:rsidRPr="00FA5393">
        <w:rPr>
          <w:rFonts w:ascii="Times New Roman" w:eastAsia="Times New Roman" w:hAnsi="Times New Roman" w:cs="Times New Roman"/>
          <w:color w:val="000000" w:themeColor="text1"/>
          <w:sz w:val="22"/>
          <w:szCs w:val="22"/>
          <w:lang w:val="cs-CZ"/>
        </w:rPr>
        <w:t xml:space="preserve"> a měřitelných výsledků. Zda jsou tyto metody skutečně přínosem pro osoby trpící RS však ukáže teprve další, detailní výzkum, který bude zapotřebí provést na velk</w:t>
      </w:r>
      <w:r w:rsidR="00342D6A">
        <w:rPr>
          <w:rFonts w:ascii="Times New Roman" w:eastAsia="Times New Roman" w:hAnsi="Times New Roman" w:cs="Times New Roman"/>
          <w:color w:val="000000" w:themeColor="text1"/>
          <w:sz w:val="22"/>
          <w:szCs w:val="22"/>
          <w:lang w:val="cs-CZ"/>
        </w:rPr>
        <w:t>ém</w:t>
      </w:r>
      <w:r w:rsidR="00834CCE" w:rsidRPr="00FA5393">
        <w:rPr>
          <w:rFonts w:ascii="Times New Roman" w:eastAsia="Times New Roman" w:hAnsi="Times New Roman" w:cs="Times New Roman"/>
          <w:color w:val="000000" w:themeColor="text1"/>
          <w:sz w:val="22"/>
          <w:szCs w:val="22"/>
          <w:lang w:val="cs-CZ"/>
        </w:rPr>
        <w:t xml:space="preserve"> vzor</w:t>
      </w:r>
      <w:r w:rsidR="00342D6A">
        <w:rPr>
          <w:rFonts w:ascii="Times New Roman" w:eastAsia="Times New Roman" w:hAnsi="Times New Roman" w:cs="Times New Roman"/>
          <w:color w:val="000000" w:themeColor="text1"/>
          <w:sz w:val="22"/>
          <w:szCs w:val="22"/>
          <w:lang w:val="cs-CZ"/>
        </w:rPr>
        <w:t>ku</w:t>
      </w:r>
      <w:r w:rsidR="00834CCE" w:rsidRPr="00FA5393">
        <w:rPr>
          <w:rFonts w:ascii="Times New Roman" w:eastAsia="Times New Roman" w:hAnsi="Times New Roman" w:cs="Times New Roman"/>
          <w:color w:val="000000" w:themeColor="text1"/>
          <w:sz w:val="22"/>
          <w:szCs w:val="22"/>
          <w:lang w:val="cs-CZ"/>
        </w:rPr>
        <w:t xml:space="preserve"> pacientů.</w:t>
      </w:r>
    </w:p>
    <w:p w:rsidR="00952CBC" w:rsidRPr="00C03495" w:rsidRDefault="00C03495" w:rsidP="00C03495">
      <w:pPr>
        <w:rPr>
          <w:rFonts w:ascii="Times New Roman" w:eastAsia="Arial" w:hAnsi="Times New Roman" w:cs="Times New Roman"/>
          <w:b/>
          <w:bCs/>
          <w:color w:val="000000" w:themeColor="text1"/>
          <w:sz w:val="24"/>
          <w:szCs w:val="24"/>
          <w:lang w:val="cs-CZ"/>
        </w:rPr>
      </w:pPr>
      <w:r w:rsidRPr="00FA5393">
        <w:rPr>
          <w:rFonts w:ascii="Times New Roman" w:eastAsia="Times New Roman" w:hAnsi="Times New Roman" w:cs="Times New Roman"/>
          <w:color w:val="000000" w:themeColor="text1"/>
          <w:sz w:val="22"/>
          <w:szCs w:val="22"/>
          <w:lang w:val="cs-CZ"/>
        </w:rPr>
        <w:br w:type="page"/>
      </w:r>
      <w:r w:rsidR="00D64A11" w:rsidRPr="00980054">
        <w:rPr>
          <w:rFonts w:ascii="Arial" w:eastAsia="Arial" w:hAnsi="Arial" w:cs="Arial"/>
          <w:b/>
          <w:bCs/>
          <w:color w:val="000000" w:themeColor="text1"/>
          <w:sz w:val="24"/>
          <w:szCs w:val="24"/>
          <w:lang w:val="cs-CZ"/>
        </w:rPr>
        <w:lastRenderedPageBreak/>
        <w:t>ZDROJE</w:t>
      </w:r>
    </w:p>
    <w:p w:rsidR="00952CBC" w:rsidRPr="009F66C9" w:rsidRDefault="00952CBC" w:rsidP="009F66C9">
      <w:pPr>
        <w:tabs>
          <w:tab w:val="left" w:pos="820"/>
        </w:tabs>
        <w:spacing w:after="0" w:line="249" w:lineRule="auto"/>
        <w:ind w:hanging="712"/>
        <w:jc w:val="both"/>
        <w:rPr>
          <w:rFonts w:ascii="Times New Roman" w:eastAsia="Times New Roman" w:hAnsi="Times New Roman" w:cs="Arial"/>
          <w:sz w:val="18"/>
          <w:szCs w:val="20"/>
          <w:lang w:val="cs-CZ" w:eastAsia="cs-CZ"/>
        </w:rPr>
      </w:pP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Amir, R.E., Van Den Veyver, I.B., Schultz, R., Malicki, D.M., Tran, C.Q., Dahle, E.J., Philippi, A., Timer, L., Percy, A.K., Motil, K.J., Lichtarge, O., Smith, E.O., Glaze, D.G., and Zoghbi, H.Y. (2000) Influence of mutation type and X chromosome inactivation on Rett syndrome phenotypes. Ann. Neurol. 47, 670–679.</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Hagberg, B., Aicardi, J., Dias, K., and Ramos, O. (1983) A progressive syndrome of autism, dementia, ataxia, and loss of purposeful hand use in girls: Rett syndrome: report of 35 cases. Ann. Neurol. 14, 471–479.</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Hagberg, B., Ed. (1993). Rett Syndrome: Clinical and Biological Aspects. Mac Keith Press, London.</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Ellaway, C. and Christodoulou, J. (2001) Rett syndrome: clinical characteristics and recent genetic advances. Disabil. Rehabil. 23, 98–106.</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Kerr, A.M. and Witt Engerstrom, I., Eds. (2001) Rett Disorder and the Developing Brain. Oxford University Press.</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Elefant, C. (2005) Emotional/Musical Communication of Children with RS. A lecture at an annual coference on RS. Sheba Hospital, Ramat-Gan, Israel. July.</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Rothe, E.Q., Vega, B.J., Torres, R.M., Soler, S.M.C, and Pazos, R.M.M. (2005) From kids and horses: equine facilitated psychotherapy for children. Int. J. Clin. Health Psychol. 5(2), 373–383.</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Martin, F. and Farnum, J. (2002) Animal-assisted therapy for children with pervasive developmental disorders. West. J. Nurs. Res. 24(6), 657–670.</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Levasseur, K.M. (1996) Pet Therapy. IRSA Newsletter. Spring.</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Personal communication (XVI): Contact Bundlings.com. Received on July 1, 2006 from: </w:t>
      </w:r>
      <w:hyperlink r:id="rId17">
        <w:r w:rsidRPr="009F66C9">
          <w:rPr>
            <w:rFonts w:ascii="Times New Roman" w:eastAsia="Times New Roman" w:hAnsi="Times New Roman" w:cs="Arial"/>
            <w:sz w:val="18"/>
            <w:szCs w:val="20"/>
            <w:lang w:val="cs-CZ" w:eastAsia="cs-CZ"/>
          </w:rPr>
          <w:t>debbie@bundlings.com</w:t>
        </w:r>
      </w:hyperlink>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Brensing, K., Linke, K., and Todt, D. (2003) Can dolphins heal by ultrasound? J. Theor. Biol. 225(1), 99–105.</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Johnston, L.</w:t>
      </w:r>
      <w:r w:rsidR="00CA09FA">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 xml:space="preserve">and Bourne, R. (2004) Is There a Dolphin in the House? Retrieved June 21, 2004 from </w:t>
      </w:r>
      <w:hyperlink r:id="rId18">
        <w:r w:rsidRPr="009F66C9">
          <w:rPr>
            <w:rFonts w:ascii="Times New Roman" w:eastAsia="Times New Roman" w:hAnsi="Times New Roman" w:cs="Arial"/>
            <w:sz w:val="18"/>
            <w:szCs w:val="20"/>
            <w:lang w:val="cs-CZ" w:eastAsia="cs-CZ"/>
          </w:rPr>
          <w:t>http://healingtherapies.info/dolphin.htm</w:t>
        </w:r>
      </w:hyperlink>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International Dolphin Watch (2006) Can Dolphins Make a Difference? Retrieved May 18, 2006 from: </w:t>
      </w:r>
      <w:hyperlink r:id="rId19">
        <w:r w:rsidRPr="009F66C9">
          <w:rPr>
            <w:rFonts w:ascii="Times New Roman" w:eastAsia="Times New Roman" w:hAnsi="Times New Roman" w:cs="Arial"/>
            <w:sz w:val="18"/>
            <w:szCs w:val="20"/>
            <w:lang w:val="cs-CZ" w:eastAsia="cs-CZ"/>
          </w:rPr>
          <w:t>http://www.idw.org/html/dolphin_therapy.html</w:t>
        </w:r>
      </w:hyperlink>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Milne, T. (2003) Dolphins Helped My Child. BBC News Online Staff. Saturday, 22 February, 2003. Retrieved May 14, 2006 from: </w:t>
      </w:r>
      <w:hyperlink r:id="rId20">
        <w:r w:rsidRPr="009F66C9">
          <w:rPr>
            <w:rFonts w:ascii="Times New Roman" w:eastAsia="Times New Roman" w:hAnsi="Times New Roman" w:cs="Arial"/>
            <w:sz w:val="18"/>
            <w:szCs w:val="20"/>
            <w:lang w:val="cs-CZ" w:eastAsia="cs-CZ"/>
          </w:rPr>
          <w:t>http://news.bbc.co.uk/1/hi/health/2736863.stm</w:t>
        </w:r>
      </w:hyperlink>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Chess, J. (1997) Stories and Adventures for Zoe. A booklet made by the Chess family for Zoe’s bat-mitzva.</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Newman, C. and Newman, K. (2004) Amy Swims with Dolphins. Rett News. Spring, 17.</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Berard, G. (1982) Audition égale comportment. Maisonneuve, S</w:t>
      </w:r>
      <w:bookmarkStart w:id="0" w:name="_GoBack"/>
      <w:bookmarkEnd w:id="0"/>
      <w:r w:rsidRPr="009F66C9">
        <w:rPr>
          <w:rFonts w:ascii="Times New Roman" w:eastAsia="Times New Roman" w:hAnsi="Times New Roman" w:cs="Arial"/>
          <w:sz w:val="18"/>
          <w:szCs w:val="20"/>
          <w:lang w:val="cs-CZ" w:eastAsia="cs-CZ"/>
        </w:rPr>
        <w:t>ainte-Ruffne.</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Berard, G. (1993) Hearing Equals Behaviour. Keats Publishing, New Canaan, CT.</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Sinha, Y., Silove, N., Wheeler, D., and Williams, K. (2004) Auditory integration training and other sound therapies for autism spectrum disorders. Cochrane Database Syst. Rev. 1. Art. No.: CD003681.pub2. DOI: 10.1002/14651858. CD003681.pub2.</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Personal communication (IX): Auditory Integration Therapy, received through the Rettnett May 6, 2006 from: </w:t>
      </w:r>
      <w:hyperlink r:id="rId21" w:history="1">
        <w:r w:rsidR="00CA09FA" w:rsidRPr="00597807">
          <w:rPr>
            <w:rStyle w:val="Hypertextovodkaz"/>
            <w:rFonts w:ascii="Times New Roman" w:eastAsia="Times New Roman" w:hAnsi="Times New Roman" w:cs="Arial"/>
            <w:color w:val="auto"/>
            <w:sz w:val="18"/>
            <w:szCs w:val="20"/>
            <w:u w:val="none"/>
            <w:lang w:val="cs-CZ" w:eastAsia="cs-CZ"/>
          </w:rPr>
          <w:t>annetteb@mymerit.com</w:t>
        </w:r>
      </w:hyperlink>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Fasano, V.A., Nunno, T., Urciolo, R., and Lombard, G. (1964) First observation on the use of oxygen under high pressure for the treatment of traumatic coma. In Clinical Application of Hyperbaric Oxygen. Boerema, Brummelkamp, and Meigne, Eds. Elsevier, Amsterdam. pp. 168–173.</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Muizelaar, J.P. (1989) Cerebral blood flow, cerebral blood volume and cerebral metabolism after severe head injury. In Textbook of Head Injury. Becker, D.P. and Gudeman, S.K., Eds. WB Saunders, Philadelphia. pp. 221–240.</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Ikeda, Y. and Long, D.M. (1990) The molecular basis of brain injury and brain edema: the role of oxygen free radicals. Neurosurgery 27(1), 1–11.</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Siesjo, B.K., Agardh, C.D., and Bengtsson, F. (1989) Free radicals and brain damage. Cerebrovasc. Brain Metab. Rev. 1, 165–211.</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Rossignol, D.A. and Rossignol, L.W. (2006) Hyperbaric oxygen therapy may improve symptoms in autistic children.</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Med. Hypotheses 67(2), 216–228.</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Golden, Z.L., Neubauer, R., Golden, C.J., Greene, L., Marsh, J., and Mleko, A. (2002) Improvement in cerebral metabolism in chronic brain injury after hyperbaric oxygen therapy. Int. J. Neurosci. 112(2), 119–131.</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Liptak, G.S. (2005) Complementary and alternative therapies for cerebral palsy. Ment. Retard. Dev. Disabil. Res. Rev.</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11(2), 156–163.</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Waisman, D., Shupak, A., Weisz, G., and Melamed, Y. (1998) Hyperbaric oxygen therapy in the pediatric patient: the experience of the Israel Naval Medical Institute. Pediatrics 102(5), 53–63.</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Personal communication (X): Hyperbaric Chamber, received through the Rettnett May 2, 2006 from Tom &amp; Heidi Willers: </w:t>
      </w:r>
      <w:hyperlink r:id="rId22">
        <w:r w:rsidRPr="009F66C9">
          <w:rPr>
            <w:rFonts w:ascii="Times New Roman" w:eastAsia="Times New Roman" w:hAnsi="Times New Roman" w:cs="Arial"/>
            <w:sz w:val="18"/>
            <w:szCs w:val="20"/>
            <w:lang w:val="cs-CZ" w:eastAsia="cs-CZ"/>
          </w:rPr>
          <w:t>thaiwillers@VERIZON.NET</w:t>
        </w:r>
      </w:hyperlink>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Clark, J.M. (1982) Oxygen toxicity. In The Physiology and Medicine of Diving. 3rd ed. Bennett, P.B. and Elliott, D.H., Eds. Bailliere, Tindall and Cox, London. pp. 200–238.</w:t>
      </w:r>
    </w:p>
    <w:p w:rsidR="009F66C9" w:rsidRPr="009F66C9" w:rsidRDefault="009F66C9" w:rsidP="009F66C9">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Bennett, M.H., Trytko, B., and Jonker, B. (2004) Hyperbaric oxygen therapy for the adjunctive treatment of traumatic brain injury. Cochrane Database Syst. Rev. 4. Art. No.: CD004609.pub2. DOI: 10.1002/14651858.CD004609.pub2.</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lastRenderedPageBreak/>
        <w:t>Nuthall, G., Seear, M., Lepawsky, M., Wensley, D., Skippen, P., and Hukin, J. (2000) Hyperbaric oxygen therapy for cerebral palsy: two complications of treatment. Pediatrics 106(6), 80–84.</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Birch, S., Hesselink, J.K., Jonkman, F.A., Hekker, T.A., and Bos, A. (2004) Clinical research on acupuncture. Part 1. What have reviews of the efficacy and safety of acupuncture told us so far? J. Altern. Complement. Med. 10(3), 468–480.</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Acupressure Institute home page. Retrieved from: </w:t>
      </w:r>
      <w:hyperlink r:id="rId23">
        <w:r w:rsidRPr="009F66C9">
          <w:rPr>
            <w:rFonts w:ascii="Times New Roman" w:eastAsia="Times New Roman" w:hAnsi="Times New Roman" w:cs="Arial"/>
            <w:sz w:val="18"/>
            <w:szCs w:val="20"/>
            <w:lang w:val="cs-CZ" w:eastAsia="cs-CZ"/>
          </w:rPr>
          <w:t>http://www.acupressure.com</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Berman, B.M. (2001) Clinical applications of acupuncture: an overview of the evidence. J. Altern. Complement. Med.</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7(Suppl 1), S111–118.</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Kulkarni, S., O'Farrell, I., Erasi, M., and Kochar, M.S. (1998) Stress and hypertension. WMJ 97(11), 34–38.</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Ward, S.L. (1998) Caring and healing in the 21st century. MCN Am. J. Matern. Child Nurs. 23(4), 210–215.</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Personal communication (II): Acupressure/energy healing/reflexology, received through the Rettnett May 6, 2006 from: </w:t>
      </w:r>
      <w:hyperlink r:id="rId24">
        <w:r w:rsidRPr="009F66C9">
          <w:rPr>
            <w:rFonts w:ascii="Times New Roman" w:eastAsia="Times New Roman" w:hAnsi="Times New Roman" w:cs="Arial"/>
            <w:sz w:val="18"/>
            <w:szCs w:val="20"/>
            <w:lang w:val="cs-CZ" w:eastAsia="cs-CZ"/>
          </w:rPr>
          <w:t>annetteb@mymerit.com</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Ersser, S. (1990) Touch and go. Nurs. Stand. 4, 39.</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Crawford, N.W., Cincotta, D.R., Lim, A., and Powell, C.V.E. (2006) A cross-sectional survey of complementary and alternative medicine use by children and adolescents attending the University Hospital of Wales. BMC Complement. Altern. Med. 6, 16.</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Price, S. and Price, L. (1999) Aromatherapy for Health Professionals. 2nd ed. Churchill Livingston, London.</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Smith, C.A., Collins, C.T., Cyna, A.M., and Crowther, C.A. (2003) Complementary and alternative therapies for pain management in labour. Cochrane Database Syst. Rev. CD003521.</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Gedney, J.J., Glover, T.L., and Fillingim, R.B. (2004) Sensory and affective pain discrimination after inhalation of essential oils. Psychosom. Med. 66, 599–606.</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Leach, M.J. (2004) A critical review of natural therapies in wound management. Ostomy Wound Manage. 50, 36–40.</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Buckle, J. (1997) Clinical Aromatherapy in Nursing. Edward Arnold, London.</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Motomura, N., Sakurai, A., and Yotsuya, Y. (2001) Reduction of mental stress with lavender odorant. Percept. Mot. Skills 93, 713–718.</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Goel, N., Kim, H., and Lao, R.P. (2005) An olfactory stimulus modifies nighttime sleep in young men and women.</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Chronobiol. Int. 22(5), 889–904.</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Kuriyama, H., Watanabe, S., Nakaya, T., Shigemori, I., Kita, M., Yoshida, N., Masaki, D., Tadai, T., Ozasa, K., Fukui, K., and Imanishi, J. (2005) Immunological and psychological benefits of aromatherapy massage. Evid. Based Complement. Altern. Med. 2(2), 179–184.</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Price, S. and Price, P.P. (1996) Aromatherapy for Babies and Children. Thorsous, London.</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U.S. Department of Labor. Bureau of Labor Statistics Occupational Outlook Handbook: Chiropractors. Retrieved July 2, 2006 from: </w:t>
      </w:r>
      <w:hyperlink r:id="rId25">
        <w:r w:rsidRPr="009F66C9">
          <w:rPr>
            <w:rFonts w:ascii="Times New Roman" w:eastAsia="Times New Roman" w:hAnsi="Times New Roman" w:cs="Arial"/>
            <w:sz w:val="18"/>
            <w:szCs w:val="20"/>
            <w:lang w:val="cs-CZ" w:eastAsia="cs-CZ"/>
          </w:rPr>
          <w:t>http://www.bls.gov/oco/ocos071.htm</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Personal communication (VI): Chiropractor, received through the Rettnett May 6, 2006 from: </w:t>
      </w:r>
      <w:hyperlink r:id="rId26">
        <w:r w:rsidRPr="009F66C9">
          <w:rPr>
            <w:rFonts w:ascii="Times New Roman" w:eastAsia="Times New Roman" w:hAnsi="Times New Roman" w:cs="Arial"/>
            <w:sz w:val="18"/>
            <w:szCs w:val="20"/>
            <w:lang w:val="cs-CZ" w:eastAsia="cs-CZ"/>
          </w:rPr>
          <w:t>annetteb@mymerit.com</w:t>
        </w:r>
      </w:hyperlink>
    </w:p>
    <w:p w:rsidR="009F66C9" w:rsidRPr="00B352DC"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Craniosacral</w:t>
      </w:r>
      <w:r w:rsidR="00CA09FA">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Therapy.</w:t>
      </w:r>
      <w:r w:rsidR="00CA09FA">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An</w:t>
      </w:r>
      <w:r w:rsidR="00CA09FA">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Internet</w:t>
      </w:r>
      <w:r w:rsidR="00CA09FA">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site.</w:t>
      </w:r>
      <w:r w:rsidR="00CA09FA">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Materials</w:t>
      </w:r>
      <w:r w:rsidR="00CA09FA">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extracted</w:t>
      </w:r>
      <w:r w:rsidR="00CA09FA">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May</w:t>
      </w:r>
      <w:r w:rsidR="00CA09FA">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17,</w:t>
      </w:r>
      <w:r w:rsidR="00CA09FA">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2006</w:t>
      </w:r>
      <w:r w:rsidRPr="009F66C9">
        <w:rPr>
          <w:rFonts w:ascii="Times New Roman" w:eastAsia="Times New Roman" w:hAnsi="Times New Roman" w:cs="Arial"/>
          <w:sz w:val="18"/>
          <w:szCs w:val="20"/>
          <w:lang w:val="cs-CZ" w:eastAsia="cs-CZ"/>
        </w:rPr>
        <w:tab/>
        <w:t xml:space="preserve">from: </w:t>
      </w:r>
      <w:hyperlink r:id="rId27" w:history="1">
        <w:r w:rsidR="00CA09FA" w:rsidRPr="00597807">
          <w:rPr>
            <w:rStyle w:val="Hypertextovodkaz"/>
            <w:rFonts w:ascii="Times New Roman" w:eastAsia="Times New Roman" w:hAnsi="Times New Roman" w:cs="Arial"/>
            <w:color w:val="auto"/>
            <w:sz w:val="18"/>
            <w:szCs w:val="20"/>
            <w:u w:val="none"/>
            <w:lang w:val="cs-CZ" w:eastAsia="cs-CZ"/>
          </w:rPr>
          <w:t>http://www.eparent.com/welcome/alternative.htm</w:t>
        </w:r>
      </w:hyperlink>
    </w:p>
    <w:p w:rsidR="009F66C9" w:rsidRPr="00597807"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Webhealth. Craniosacral Therapy. Information on the subject of alternative medicine extracted May 18, 2006 from: </w:t>
      </w:r>
      <w:hyperlink r:id="rId28" w:history="1">
        <w:r w:rsidR="00CA09FA" w:rsidRPr="00597807">
          <w:rPr>
            <w:rStyle w:val="Hypertextovodkaz"/>
            <w:rFonts w:ascii="Times New Roman" w:eastAsia="Times New Roman" w:hAnsi="Times New Roman" w:cs="Arial"/>
            <w:color w:val="auto"/>
            <w:sz w:val="18"/>
            <w:szCs w:val="20"/>
            <w:u w:val="none"/>
            <w:lang w:val="cs-CZ" w:eastAsia="cs-CZ"/>
          </w:rPr>
          <w:t>http://www.webhealth.co.uk/therapies/craniosacral_therapy.asp</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Personal communication (XI): Cranio-Sacral therapy for Allie, received May 6, 2006 from: </w:t>
      </w:r>
      <w:hyperlink r:id="rId29">
        <w:r w:rsidRPr="009F66C9">
          <w:rPr>
            <w:rFonts w:ascii="Times New Roman" w:eastAsia="Times New Roman" w:hAnsi="Times New Roman" w:cs="Arial"/>
            <w:sz w:val="18"/>
            <w:szCs w:val="20"/>
            <w:lang w:val="cs-CZ" w:eastAsia="cs-CZ"/>
          </w:rPr>
          <w:t>spaggis@comcast.net</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Personal communication (XII): Cranial Sacral therapy, received January 22, 1997 from: </w:t>
      </w:r>
      <w:hyperlink r:id="rId30">
        <w:r w:rsidRPr="009F66C9">
          <w:rPr>
            <w:rFonts w:ascii="Times New Roman" w:eastAsia="Times New Roman" w:hAnsi="Times New Roman" w:cs="Arial"/>
            <w:sz w:val="18"/>
            <w:szCs w:val="20"/>
            <w:lang w:val="cs-CZ" w:eastAsia="cs-CZ"/>
          </w:rPr>
          <w:t>ATCath@aol.com</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Wirth-Pattullo, V. and Hayes, K.W. (1994) Interrater reliability of craniosacral rate measurements and their relationship with subjects’ and examiners’ heart and respiratory rate measurements. Phys. Ther. 74, 908–916.</w:t>
      </w:r>
    </w:p>
    <w:p w:rsidR="009F66C9" w:rsidRPr="00B352DC"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Wikipedia.</w:t>
      </w:r>
      <w:r w:rsidR="00CA09FA">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Myofascial</w:t>
      </w:r>
      <w:r w:rsidR="00CA09FA">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Release.</w:t>
      </w:r>
      <w:r w:rsidR="00CA09FA">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Information</w:t>
      </w:r>
      <w:r w:rsidR="00CA09FA">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extracted</w:t>
      </w:r>
      <w:r w:rsidR="00CA09FA">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June</w:t>
      </w:r>
      <w:r w:rsidR="00CA09FA">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27,</w:t>
      </w:r>
      <w:r w:rsidR="00CA09FA">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2006.</w:t>
      </w:r>
      <w:r w:rsidRPr="009F66C9">
        <w:rPr>
          <w:rFonts w:ascii="Times New Roman" w:eastAsia="Times New Roman" w:hAnsi="Times New Roman" w:cs="Arial"/>
          <w:sz w:val="18"/>
          <w:szCs w:val="20"/>
          <w:lang w:val="cs-CZ" w:eastAsia="cs-CZ"/>
        </w:rPr>
        <w:tab/>
        <w:t xml:space="preserve">from: </w:t>
      </w:r>
      <w:hyperlink r:id="rId31" w:history="1">
        <w:r w:rsidR="00CA09FA" w:rsidRPr="00597807">
          <w:rPr>
            <w:rStyle w:val="Hypertextovodkaz"/>
            <w:rFonts w:ascii="Times New Roman" w:eastAsia="Times New Roman" w:hAnsi="Times New Roman" w:cs="Arial"/>
            <w:color w:val="auto"/>
            <w:sz w:val="18"/>
            <w:szCs w:val="20"/>
            <w:u w:val="none"/>
            <w:lang w:val="cs-CZ" w:eastAsia="cs-CZ"/>
          </w:rPr>
          <w:t>http://en.wikipedia.org/wiki/Myofascial_Release</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Personal communication (VIII): Myofascial release, received through the Rettnett May 2, 2006 from: </w:t>
      </w:r>
      <w:hyperlink r:id="rId32" w:history="1">
        <w:r w:rsidR="00B352DC" w:rsidRPr="00597807">
          <w:rPr>
            <w:rStyle w:val="Hypertextovodkaz"/>
            <w:rFonts w:ascii="Times New Roman" w:eastAsia="Times New Roman" w:hAnsi="Times New Roman" w:cs="Arial"/>
            <w:color w:val="auto"/>
            <w:sz w:val="18"/>
            <w:szCs w:val="20"/>
            <w:u w:val="none"/>
            <w:lang w:val="cs-CZ" w:eastAsia="cs-CZ"/>
          </w:rPr>
          <w:t>joanchris2000@optonline.net</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Kovalik, D. (1995) Reiki as an alternative healing method. Common Factor (10), 9.</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Nield-Anderson, L. and Ameling, A. (2000) The empowering nature of Reiki as a complementary therapy. Holist. Nurs. Pract. 14(3), 21–29.</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DiNucci, E.M. (2005) Energy healing: a complementary treatment for orthopaedic and other conditions. Orthop. Nurs. 24(4), 259–269.</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Personal communication (V): Reiki, received through the Rettnett May 6, 2006 from: </w:t>
      </w:r>
      <w:hyperlink r:id="rId33">
        <w:r w:rsidRPr="009F66C9">
          <w:rPr>
            <w:rFonts w:ascii="Times New Roman" w:eastAsia="Times New Roman" w:hAnsi="Times New Roman" w:cs="Arial"/>
            <w:sz w:val="18"/>
            <w:szCs w:val="20"/>
            <w:lang w:val="cs-CZ" w:eastAsia="cs-CZ"/>
          </w:rPr>
          <w:t>annetteb@mymerit.com</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Spa</w:t>
      </w:r>
      <w:r w:rsidR="00B352DC">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finder,</w:t>
      </w:r>
      <w:r w:rsidR="00B352DC">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the</w:t>
      </w:r>
      <w:r w:rsidR="00B352DC">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global</w:t>
      </w:r>
      <w:r w:rsidR="00B352DC">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spa</w:t>
      </w:r>
      <w:r w:rsidR="00B352DC">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resources.</w:t>
      </w:r>
      <w:r w:rsidR="00B352DC">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Retrieved</w:t>
      </w:r>
      <w:r w:rsidR="00B352DC">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May</w:t>
      </w:r>
      <w:r w:rsidR="00B352DC">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18,</w:t>
      </w:r>
      <w:r w:rsidR="00B352DC">
        <w:rPr>
          <w:rFonts w:ascii="Times New Roman" w:eastAsia="Times New Roman" w:hAnsi="Times New Roman" w:cs="Arial"/>
          <w:sz w:val="18"/>
          <w:szCs w:val="20"/>
          <w:lang w:val="cs-CZ" w:eastAsia="cs-CZ"/>
        </w:rPr>
        <w:t xml:space="preserve"> </w:t>
      </w:r>
      <w:r w:rsidRPr="009F66C9">
        <w:rPr>
          <w:rFonts w:ascii="Times New Roman" w:eastAsia="Times New Roman" w:hAnsi="Times New Roman" w:cs="Arial"/>
          <w:sz w:val="18"/>
          <w:szCs w:val="20"/>
          <w:lang w:val="cs-CZ" w:eastAsia="cs-CZ"/>
        </w:rPr>
        <w:t>2006</w:t>
      </w:r>
      <w:r w:rsidRPr="009F66C9">
        <w:rPr>
          <w:rFonts w:ascii="Times New Roman" w:eastAsia="Times New Roman" w:hAnsi="Times New Roman" w:cs="Arial"/>
          <w:sz w:val="18"/>
          <w:szCs w:val="20"/>
          <w:lang w:val="cs-CZ" w:eastAsia="cs-CZ"/>
        </w:rPr>
        <w:tab/>
        <w:t xml:space="preserve">from: </w:t>
      </w:r>
      <w:hyperlink r:id="rId34" w:history="1">
        <w:r w:rsidR="00B352DC" w:rsidRPr="00597807">
          <w:rPr>
            <w:rStyle w:val="Hypertextovodkaz"/>
            <w:rFonts w:ascii="Times New Roman" w:eastAsia="Times New Roman" w:hAnsi="Times New Roman" w:cs="Arial"/>
            <w:color w:val="auto"/>
            <w:sz w:val="18"/>
            <w:szCs w:val="20"/>
            <w:u w:val="none"/>
            <w:lang w:val="cs-CZ" w:eastAsia="cs-CZ"/>
          </w:rPr>
          <w:t>http://www.spafinder.com/spalifestyle/spa101/glossary_S.jsp</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Personal communication (III): Treager massage therapy. A talk with parents. IRSA annual conference, May 1999, Las Vegas, NV.</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The center for cognitive rehabilitation and neuro-feedback. Information regarding cognitive rehabilitation. Retrieved July 29, 2006 from: </w:t>
      </w:r>
      <w:hyperlink r:id="rId35">
        <w:r w:rsidRPr="009F66C9">
          <w:rPr>
            <w:rFonts w:ascii="Times New Roman" w:eastAsia="Times New Roman" w:hAnsi="Times New Roman" w:cs="Arial"/>
            <w:sz w:val="18"/>
            <w:szCs w:val="20"/>
            <w:lang w:val="cs-CZ" w:eastAsia="cs-CZ"/>
          </w:rPr>
          <w:t>http://www.rehabgeorgia.com/cognitive.htm</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Cicerone, K.D., Dahlberg, C., Kalmar, K., Langenbahn, D.M., Malec, J.F., Bergquist, T.F., Felicetti, T., Giacino, J.T., Harley, J.P., Harrington, D.E., Herzog, J., Kneipp, S., Laatsch, L., and Morse, P.A. (2000) Evidence-based cognitive rehabilitation: recommendations for clinical practice. Arch. Phys. Med. Rehabil. 81(12), 1596–1615.</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lastRenderedPageBreak/>
        <w:t>Gillette, Y. and DePompei, R. (2004) The potential of electronic organizers as a tool in the cognitive rehabilitation of young people. NeuroRehabilitation 19(3), 233–243.</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Personal communication (XV): Cognitive Rehabilitation, received September 26, 1996 from: </w:t>
      </w:r>
      <w:hyperlink r:id="rId36">
        <w:r w:rsidRPr="009F66C9">
          <w:rPr>
            <w:rFonts w:ascii="Times New Roman" w:eastAsia="Times New Roman" w:hAnsi="Times New Roman" w:cs="Arial"/>
            <w:sz w:val="18"/>
            <w:szCs w:val="20"/>
            <w:lang w:val="cs-CZ" w:eastAsia="cs-CZ"/>
          </w:rPr>
          <w:t>DentonJB@aol.com.</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Autism Behavioural Intervention Association. ABA – Background information. Retrieved May 17, 2006 from: </w:t>
      </w:r>
      <w:hyperlink r:id="rId37" w:history="1">
        <w:r w:rsidR="00B352DC" w:rsidRPr="00597807">
          <w:rPr>
            <w:rStyle w:val="Hypertextovodkaz"/>
            <w:rFonts w:ascii="Times New Roman" w:eastAsia="Times New Roman" w:hAnsi="Times New Roman" w:cs="Arial"/>
            <w:color w:val="auto"/>
            <w:sz w:val="18"/>
            <w:szCs w:val="20"/>
            <w:u w:val="none"/>
            <w:lang w:val="cs-CZ" w:eastAsia="cs-CZ"/>
          </w:rPr>
          <w:t>http://home.vicnet.net.au/~abia/aba/whatisaba.htm</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Jones, R.S.P. and McCaughey, R.E. (1992) Gentle teaching and applied behavioral analysis. J. Appl. Behav. Anal.</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25(4), 853–867.</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Steele, D. (1995) Gentle Teaching: A Value Based Framework for Helping Others. A viewpoint document. Retrieved through ERIC data base, May, 2006.</w:t>
      </w:r>
    </w:p>
    <w:p w:rsidR="009F66C9" w:rsidRPr="00597807"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Slonims, V. Can you advise me whether ABA is now considered a good treatment for an individual with Rett syndrome? An answer to a question by parents. Retrieved May 13, 2006 from: </w:t>
      </w:r>
      <w:hyperlink r:id="rId38" w:history="1">
        <w:r w:rsidR="00B352DC" w:rsidRPr="00597807">
          <w:rPr>
            <w:rStyle w:val="Hypertextovodkaz"/>
            <w:rFonts w:ascii="Times New Roman" w:eastAsia="Times New Roman" w:hAnsi="Times New Roman" w:cs="Arial"/>
            <w:color w:val="auto"/>
            <w:sz w:val="18"/>
            <w:szCs w:val="20"/>
            <w:u w:val="none"/>
            <w:lang w:val="cs-CZ" w:eastAsia="cs-CZ"/>
          </w:rPr>
          <w:t>http://www.rettsyndrome.org.uk/_downloads/Comm_Q5.pdf</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Kelsey’s story. Retrieved June 13, 2006 from: </w:t>
      </w:r>
      <w:hyperlink r:id="rId39">
        <w:r w:rsidRPr="009F66C9">
          <w:rPr>
            <w:rFonts w:ascii="Times New Roman" w:eastAsia="Times New Roman" w:hAnsi="Times New Roman" w:cs="Arial"/>
            <w:sz w:val="18"/>
            <w:szCs w:val="20"/>
            <w:lang w:val="cs-CZ" w:eastAsia="cs-CZ"/>
          </w:rPr>
          <w:t>http://www.geocities.com/pflowerett/kelstory.html</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Sasha Marley Thomas. A personal profile presented through the International Rett Syndrome Association web site. Retrieved May 13, 2006 from: </w:t>
      </w:r>
      <w:hyperlink r:id="rId40">
        <w:r w:rsidRPr="009F66C9">
          <w:rPr>
            <w:rFonts w:ascii="Times New Roman" w:eastAsia="Times New Roman" w:hAnsi="Times New Roman" w:cs="Arial"/>
            <w:sz w:val="18"/>
            <w:szCs w:val="20"/>
            <w:lang w:val="cs-CZ" w:eastAsia="cs-CZ"/>
          </w:rPr>
          <w:t>http://www.rettsyndrome.org/content.asp?contentid=935</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Advanced BioMechanical Rehabilitation (ABR). Information extracted from official web site of method initiators. Retrieved May 6, 2006 from: </w:t>
      </w:r>
      <w:hyperlink r:id="rId41">
        <w:r w:rsidRPr="009F66C9">
          <w:rPr>
            <w:rFonts w:ascii="Times New Roman" w:eastAsia="Times New Roman" w:hAnsi="Times New Roman" w:cs="Arial"/>
            <w:sz w:val="18"/>
            <w:szCs w:val="20"/>
            <w:lang w:val="cs-CZ" w:eastAsia="cs-CZ"/>
          </w:rPr>
          <w:t>http://www.blyum.com/</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Personal communication (I): Advanced Biomechanical Rehabilitation (ABR), received through the Rettnett May 6, 2006 from: </w:t>
      </w:r>
      <w:hyperlink r:id="rId42">
        <w:r w:rsidRPr="009F66C9">
          <w:rPr>
            <w:rFonts w:ascii="Times New Roman" w:eastAsia="Times New Roman" w:hAnsi="Times New Roman" w:cs="Arial"/>
            <w:sz w:val="18"/>
            <w:szCs w:val="20"/>
            <w:lang w:val="cs-CZ" w:eastAsia="cs-CZ"/>
          </w:rPr>
          <w:t>thaiwillers@VERIZON.NET</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Holm, V.A. (1983) A western version of the Doman-Delacato treatment of patterning for developmental disabilities.</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West. J. Med. 139, 553–556.</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Sieben, R.L. (1977) Controversial medical treatments of learning disabilities. Acad. Ther. 13, 133–147.</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American Academy of Pediatrics (1983) The Doman-Delacato treatment of neurologically handicapped children.</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Exceptional Parent 13, 40–43.</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American Academy of Pediatrics, Committee on Children With Disabilities (1999) The treatment of neurologically impaired children using patterning. Pediatrics 104, 1149–1151.</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Personal communication (XIV): Rehabilitation, received January 3, 1997 from: </w:t>
      </w:r>
      <w:hyperlink r:id="rId43">
        <w:r w:rsidRPr="009F66C9">
          <w:rPr>
            <w:rFonts w:ascii="Times New Roman" w:eastAsia="Times New Roman" w:hAnsi="Times New Roman" w:cs="Arial"/>
            <w:sz w:val="18"/>
            <w:szCs w:val="20"/>
            <w:lang w:val="cs-CZ" w:eastAsia="cs-CZ"/>
          </w:rPr>
          <w:t>jgeorge@multi-media.ca</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Personal communication (XIII): Rehabilitation, received January 3, 1997 from: </w:t>
      </w:r>
      <w:hyperlink r:id="rId44">
        <w:r w:rsidRPr="009F66C9">
          <w:rPr>
            <w:rFonts w:ascii="Times New Roman" w:eastAsia="Times New Roman" w:hAnsi="Times New Roman" w:cs="Arial"/>
            <w:sz w:val="18"/>
            <w:szCs w:val="20"/>
            <w:lang w:val="cs-CZ" w:eastAsia="cs-CZ"/>
          </w:rPr>
          <w:t>jparris6@netpath.net</w:t>
        </w:r>
      </w:hyperlink>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Anand, B.K. (1991) Yoga and medical sciences. Indian J. Physiol. Pharmacol. 35(2), 84–87.</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Corby, J.C., Roth, W.T., Zarcone, V.P., Jr., and Kopell, B.S. (1978) Psychophysiologic correlates of the practice of tantric yoga meditation. Arch. Gen. Psychiatry 35(5), 571–577.</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Ramaratnam, S. and Sridharan, K. (2002) Yoga for epilepsy. Cochrane Database Syst. Rev. 1. Art. No.: CD001524. DOI: 10.1002/14651858.CD001524.</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Panjwani, U., Gupta, H.L., Singh, S.H., Selvamurthy, W., and Rai, U.C. (1995) Effect of Sahaja yoga practice on stress management in patients of epilepsy. Indian J. Physiol. Pharmacol. 39(2), 111–116.</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Schell, F.J., Allolio, B., and Schonecke, O.W. (1994) Physiological and psychological effects of hatha-yoga exercise in healthy women. Int. J. Psychosom. 41(1–4), 46–52.</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Neubert, D.A., Moon, M.S., and Grigal, M. (2004) Activities of students with significant disabilities receiving services in postsecondary settings. Educ. Train. Dev. Disabil. 39(1), 16–25.</w:t>
      </w:r>
    </w:p>
    <w:p w:rsidR="009F66C9" w:rsidRPr="009F66C9" w:rsidRDefault="009F66C9" w:rsidP="0016602E">
      <w:pPr>
        <w:pStyle w:val="Odstavecseseznamem"/>
        <w:numPr>
          <w:ilvl w:val="0"/>
          <w:numId w:val="8"/>
        </w:numPr>
        <w:spacing w:after="0" w:line="249" w:lineRule="auto"/>
        <w:ind w:left="284" w:hanging="284"/>
        <w:jc w:val="both"/>
        <w:rPr>
          <w:rFonts w:ascii="Times New Roman" w:eastAsia="Times New Roman" w:hAnsi="Times New Roman" w:cs="Arial"/>
          <w:sz w:val="18"/>
          <w:szCs w:val="20"/>
          <w:lang w:val="cs-CZ" w:eastAsia="cs-CZ"/>
        </w:rPr>
      </w:pPr>
      <w:r w:rsidRPr="009F66C9">
        <w:rPr>
          <w:rFonts w:ascii="Times New Roman" w:eastAsia="Times New Roman" w:hAnsi="Times New Roman" w:cs="Arial"/>
          <w:sz w:val="18"/>
          <w:szCs w:val="20"/>
          <w:lang w:val="cs-CZ" w:eastAsia="cs-CZ"/>
        </w:rPr>
        <w:t xml:space="preserve">Personal communication (VII) Yoga, received through the Rettnett May 2, 2006 from: </w:t>
      </w:r>
      <w:hyperlink r:id="rId45">
        <w:r w:rsidRPr="009F66C9">
          <w:rPr>
            <w:rFonts w:ascii="Times New Roman" w:eastAsia="Times New Roman" w:hAnsi="Times New Roman" w:cs="Arial"/>
            <w:sz w:val="18"/>
            <w:szCs w:val="20"/>
            <w:lang w:val="cs-CZ" w:eastAsia="cs-CZ"/>
          </w:rPr>
          <w:t>sterken1@verizon.net.</w:t>
        </w:r>
      </w:hyperlink>
    </w:p>
    <w:p w:rsidR="009F66C9" w:rsidRDefault="009F66C9" w:rsidP="009F66C9">
      <w:pPr>
        <w:spacing w:after="0" w:line="240" w:lineRule="auto"/>
        <w:rPr>
          <w:rFonts w:ascii="Times New Roman" w:eastAsia="Times New Roman" w:hAnsi="Times New Roman" w:cs="Times New Roman"/>
          <w:sz w:val="24"/>
          <w:szCs w:val="24"/>
        </w:rPr>
      </w:pPr>
    </w:p>
    <w:p w:rsidR="009F66C9" w:rsidRDefault="00004DDB" w:rsidP="009F66C9">
      <w:pPr>
        <w:spacing w:after="0" w:line="240" w:lineRule="auto"/>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0" style="width:473.75pt;height:.35pt;mso-position-horizontal-relative:char;mso-position-vertical-relative:line" coordsize="9475,7">
            <v:group id="_x0000_s1061" style="position:absolute;left:3;top:3;width:9468;height:2" coordorigin="3,3" coordsize="9468,2">
              <v:shape id="_x0000_s1062" style="position:absolute;left:3;top:3;width:9468;height:2" coordorigin="3,3" coordsize="9468,0" path="m3,3r9468,e" filled="f" strokeweight=".34pt">
                <v:path arrowok="t"/>
              </v:shape>
            </v:group>
            <w10:anchorlock/>
          </v:group>
        </w:pict>
      </w:r>
    </w:p>
    <w:p w:rsidR="009F66C9" w:rsidRDefault="009F66C9" w:rsidP="009F66C9">
      <w:pPr>
        <w:tabs>
          <w:tab w:val="left" w:pos="426"/>
        </w:tabs>
        <w:spacing w:line="0" w:lineRule="atLeast"/>
        <w:rPr>
          <w:rFonts w:ascii="Times New Roman" w:eastAsia="Times New Roman" w:hAnsi="Times New Roman"/>
          <w:b/>
          <w:sz w:val="18"/>
        </w:rPr>
      </w:pPr>
      <w:r>
        <w:rPr>
          <w:rFonts w:ascii="Times New Roman" w:eastAsia="Times New Roman" w:hAnsi="Times New Roman"/>
          <w:b/>
          <w:sz w:val="18"/>
        </w:rPr>
        <w:t>Tento článek by měl být citován následujícím způsobem:</w:t>
      </w:r>
    </w:p>
    <w:p w:rsidR="009F66C9" w:rsidRPr="009F66C9" w:rsidRDefault="009F66C9" w:rsidP="009F66C9">
      <w:pPr>
        <w:pBdr>
          <w:bottom w:val="single" w:sz="4" w:space="1" w:color="auto"/>
        </w:pBdr>
        <w:spacing w:after="0" w:line="240" w:lineRule="auto"/>
        <w:rPr>
          <w:rFonts w:ascii="Times New Roman" w:eastAsia="Times New Roman" w:hAnsi="Times New Roman" w:cs="Times New Roman"/>
          <w:sz w:val="2"/>
          <w:szCs w:val="2"/>
        </w:rPr>
      </w:pPr>
      <w:r>
        <w:rPr>
          <w:rFonts w:ascii="Times New Roman" w:eastAsia="Times New Roman" w:hAnsi="Times New Roman" w:cs="Times New Roman"/>
          <w:sz w:val="18"/>
          <w:szCs w:val="18"/>
        </w:rPr>
        <w:t>Lotan,</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M.</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(2007)</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Alternative</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therapeutic</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intervention</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individuals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Rett</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syndrome.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i/>
          <w:spacing w:val="-5"/>
          <w:sz w:val="18"/>
          <w:szCs w:val="18"/>
        </w:rPr>
        <w:t>TheScientificWorldJOURNAL:</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spacing w:val="-3"/>
          <w:sz w:val="18"/>
          <w:szCs w:val="18"/>
        </w:rPr>
        <w:t>TSW</w:t>
      </w:r>
      <w:r>
        <w:rPr>
          <w:rFonts w:ascii="Times New Roman" w:eastAsia="Times New Roman" w:hAnsi="Times New Roman" w:cs="Times New Roman"/>
          <w:spacing w:val="33"/>
          <w:w w:val="99"/>
          <w:sz w:val="18"/>
          <w:szCs w:val="18"/>
        </w:rPr>
        <w:t xml:space="preserve"> </w:t>
      </w:r>
      <w:r>
        <w:rPr>
          <w:rFonts w:ascii="Times New Roman" w:eastAsia="Times New Roman" w:hAnsi="Times New Roman" w:cs="Times New Roman"/>
          <w:spacing w:val="-5"/>
          <w:sz w:val="18"/>
          <w:szCs w:val="18"/>
        </w:rPr>
        <w:t>Child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5"/>
          <w:sz w:val="18"/>
          <w:szCs w:val="18"/>
        </w:rPr>
        <w:t>Health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&amp;</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4"/>
          <w:sz w:val="18"/>
          <w:szCs w:val="18"/>
        </w:rPr>
        <w:t>Hum</w:t>
      </w:r>
      <w:r>
        <w:rPr>
          <w:rFonts w:ascii="Times New Roman" w:eastAsia="Times New Roman" w:hAnsi="Times New Roman" w:cs="Times New Roman"/>
          <w:spacing w:val="-5"/>
          <w:sz w:val="18"/>
          <w:szCs w:val="18"/>
        </w:rPr>
        <w:t>a</w:t>
      </w:r>
      <w:r>
        <w:rPr>
          <w:rFonts w:ascii="Times New Roman" w:eastAsia="Times New Roman" w:hAnsi="Times New Roman" w:cs="Times New Roman"/>
          <w:spacing w:val="-4"/>
          <w:sz w:val="18"/>
          <w:szCs w:val="18"/>
        </w:rPr>
        <w:t>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5"/>
          <w:sz w:val="18"/>
          <w:szCs w:val="18"/>
        </w:rPr>
        <w:t>Development</w:t>
      </w:r>
      <w:r w:rsidRPr="00E04CF2">
        <w:rPr>
          <w:rFonts w:ascii="Times New Roman" w:eastAsia="Times New Roman" w:hAnsi="Times New Roman" w:cs="Times New Roman"/>
          <w:spacing w:val="-7"/>
          <w:sz w:val="18"/>
          <w:szCs w:val="18"/>
        </w:rPr>
        <w:t xml:space="preserve"> </w:t>
      </w:r>
      <w:r w:rsidRPr="00597807">
        <w:rPr>
          <w:rFonts w:ascii="Times New Roman" w:eastAsia="Times New Roman" w:hAnsi="Times New Roman" w:cs="Times New Roman"/>
          <w:bCs/>
          <w:spacing w:val="-2"/>
          <w:sz w:val="18"/>
          <w:szCs w:val="18"/>
        </w:rPr>
        <w:t>7</w:t>
      </w:r>
      <w:r>
        <w:rPr>
          <w:rFonts w:ascii="Times New Roman" w:eastAsia="Times New Roman" w:hAnsi="Times New Roman" w:cs="Times New Roman"/>
          <w:spacing w:val="-2"/>
          <w:sz w:val="18"/>
          <w:szCs w:val="18"/>
        </w:rPr>
        <w: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4"/>
          <w:sz w:val="18"/>
          <w:szCs w:val="18"/>
        </w:rPr>
        <w:t>698–714.</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3"/>
          <w:sz w:val="18"/>
          <w:szCs w:val="18"/>
        </w:rPr>
        <w:t>DOI</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5"/>
          <w:sz w:val="18"/>
          <w:szCs w:val="18"/>
        </w:rPr>
        <w:t>10.1100/tsw.2007.4.</w:t>
      </w:r>
    </w:p>
    <w:p w:rsidR="009F66C9" w:rsidRPr="009F66C9" w:rsidRDefault="009F66C9" w:rsidP="009F66C9">
      <w:pPr>
        <w:spacing w:after="0" w:line="240" w:lineRule="auto"/>
        <w:rPr>
          <w:rFonts w:ascii="Times New Roman" w:eastAsia="Times New Roman" w:hAnsi="Times New Roman" w:cs="Times New Roman"/>
          <w:sz w:val="2"/>
          <w:szCs w:val="2"/>
        </w:rPr>
      </w:pPr>
    </w:p>
    <w:p w:rsidR="00952CBC" w:rsidRPr="00557506" w:rsidRDefault="009F66C9" w:rsidP="009F66C9">
      <w:pPr>
        <w:tabs>
          <w:tab w:val="left" w:pos="7920"/>
        </w:tabs>
        <w:spacing w:after="0" w:line="240" w:lineRule="auto"/>
        <w:rPr>
          <w:rFonts w:ascii="Times New Roman" w:eastAsia="Arial" w:hAnsi="Times New Roman" w:cs="Times New Roman"/>
          <w:color w:val="000000" w:themeColor="text1"/>
          <w:w w:val="105"/>
          <w:sz w:val="3"/>
          <w:szCs w:val="3"/>
          <w:lang w:val="cs-CZ"/>
        </w:rPr>
      </w:pPr>
      <w:r>
        <w:rPr>
          <w:rFonts w:ascii="Times New Roman" w:eastAsia="Times New Roman" w:hAnsi="Times New Roman" w:cs="Times New Roman"/>
          <w:sz w:val="2"/>
          <w:szCs w:val="2"/>
        </w:rPr>
        <w:tab/>
      </w:r>
    </w:p>
    <w:sectPr w:rsidR="00952CBC" w:rsidRPr="00557506" w:rsidSect="00C03495">
      <w:type w:val="continuous"/>
      <w:pgSz w:w="12000" w:h="15840"/>
      <w:pgMar w:top="1417" w:right="1417" w:bottom="1417" w:left="141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DDB" w:rsidRDefault="00004DDB" w:rsidP="00C87F5B">
      <w:pPr>
        <w:spacing w:after="0" w:line="240" w:lineRule="auto"/>
      </w:pPr>
      <w:r>
        <w:separator/>
      </w:r>
    </w:p>
  </w:endnote>
  <w:endnote w:type="continuationSeparator" w:id="0">
    <w:p w:rsidR="00004DDB" w:rsidRDefault="00004DDB" w:rsidP="00C8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Heading">
    <w:panose1 w:val="02000505000000020004"/>
    <w:charset w:val="EE"/>
    <w:family w:val="auto"/>
    <w:pitch w:val="variable"/>
    <w:sig w:usb0="A00002EF" w:usb1="4000204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33382503"/>
      <w:docPartObj>
        <w:docPartGallery w:val="Page Numbers (Bottom of Page)"/>
        <w:docPartUnique/>
      </w:docPartObj>
    </w:sdtPr>
    <w:sdtEndPr/>
    <w:sdtContent>
      <w:p w:rsidR="003658CE" w:rsidRPr="004B7CC7" w:rsidRDefault="003658CE">
        <w:pPr>
          <w:pStyle w:val="Zpat"/>
          <w:jc w:val="right"/>
          <w:rPr>
            <w:rFonts w:ascii="Arial" w:hAnsi="Arial" w:cs="Arial"/>
          </w:rPr>
        </w:pPr>
        <w:r w:rsidRPr="000111D1">
          <w:rPr>
            <w:rFonts w:ascii="Times New Roman" w:hAnsi="Times New Roman" w:cs="Times New Roman"/>
            <w:sz w:val="20"/>
            <w:szCs w:val="20"/>
          </w:rPr>
          <w:fldChar w:fldCharType="begin"/>
        </w:r>
        <w:r w:rsidRPr="000111D1">
          <w:rPr>
            <w:rFonts w:ascii="Times New Roman" w:hAnsi="Times New Roman" w:cs="Times New Roman"/>
            <w:sz w:val="20"/>
            <w:szCs w:val="20"/>
          </w:rPr>
          <w:instrText>PAGE   \* MERGEFORMAT</w:instrText>
        </w:r>
        <w:r w:rsidRPr="000111D1">
          <w:rPr>
            <w:rFonts w:ascii="Times New Roman" w:hAnsi="Times New Roman" w:cs="Times New Roman"/>
            <w:sz w:val="20"/>
            <w:szCs w:val="20"/>
          </w:rPr>
          <w:fldChar w:fldCharType="separate"/>
        </w:r>
        <w:r w:rsidRPr="00DA0789">
          <w:rPr>
            <w:rFonts w:ascii="Times New Roman" w:hAnsi="Times New Roman" w:cs="Times New Roman"/>
            <w:noProof/>
            <w:sz w:val="20"/>
            <w:szCs w:val="20"/>
            <w:lang w:val="cs-CZ"/>
          </w:rPr>
          <w:t>713</w:t>
        </w:r>
        <w:r w:rsidRPr="000111D1">
          <w:rPr>
            <w:rFonts w:ascii="Times New Roman" w:hAnsi="Times New Roman" w:cs="Times New Roman"/>
            <w:sz w:val="20"/>
            <w:szCs w:val="20"/>
          </w:rPr>
          <w:fldChar w:fldCharType="end"/>
        </w:r>
      </w:p>
    </w:sdtContent>
  </w:sdt>
  <w:p w:rsidR="003658CE" w:rsidRPr="004B7CC7" w:rsidRDefault="003658CE">
    <w:pPr>
      <w:pStyle w:val="Zpa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818637"/>
      <w:docPartObj>
        <w:docPartGallery w:val="Page Numbers (Bottom of Page)"/>
        <w:docPartUnique/>
      </w:docPartObj>
    </w:sdtPr>
    <w:sdtEndPr>
      <w:rPr>
        <w:rFonts w:ascii="Arial" w:hAnsi="Arial" w:cs="Arial"/>
      </w:rPr>
    </w:sdtEndPr>
    <w:sdtContent>
      <w:p w:rsidR="003658CE" w:rsidRPr="004B7CC7" w:rsidRDefault="003658CE">
        <w:pPr>
          <w:pStyle w:val="Zpat"/>
          <w:jc w:val="right"/>
          <w:rPr>
            <w:rFonts w:ascii="Arial" w:hAnsi="Arial" w:cs="Arial"/>
          </w:rPr>
        </w:pPr>
        <w:r w:rsidRPr="004B7CC7">
          <w:rPr>
            <w:rFonts w:ascii="Arial" w:hAnsi="Arial" w:cs="Arial"/>
          </w:rPr>
          <w:fldChar w:fldCharType="begin"/>
        </w:r>
        <w:r w:rsidRPr="004B7CC7">
          <w:rPr>
            <w:rFonts w:ascii="Arial" w:hAnsi="Arial" w:cs="Arial"/>
          </w:rPr>
          <w:instrText>PAGE   \* MERGEFORMAT</w:instrText>
        </w:r>
        <w:r w:rsidRPr="004B7CC7">
          <w:rPr>
            <w:rFonts w:ascii="Arial" w:hAnsi="Arial" w:cs="Arial"/>
          </w:rPr>
          <w:fldChar w:fldCharType="separate"/>
        </w:r>
        <w:r w:rsidRPr="00DA0789">
          <w:rPr>
            <w:rFonts w:ascii="Arial" w:hAnsi="Arial" w:cs="Arial"/>
            <w:noProof/>
            <w:lang w:val="cs-CZ"/>
          </w:rPr>
          <w:t>698</w:t>
        </w:r>
        <w:r w:rsidRPr="004B7CC7">
          <w:rPr>
            <w:rFonts w:ascii="Arial" w:hAnsi="Arial" w:cs="Arial"/>
          </w:rPr>
          <w:fldChar w:fldCharType="end"/>
        </w:r>
      </w:p>
    </w:sdtContent>
  </w:sdt>
  <w:p w:rsidR="003658CE" w:rsidRDefault="003658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DDB" w:rsidRDefault="00004DDB" w:rsidP="00C87F5B">
      <w:pPr>
        <w:spacing w:after="0" w:line="240" w:lineRule="auto"/>
      </w:pPr>
      <w:r>
        <w:separator/>
      </w:r>
    </w:p>
  </w:footnote>
  <w:footnote w:type="continuationSeparator" w:id="0">
    <w:p w:rsidR="00004DDB" w:rsidRDefault="00004DDB" w:rsidP="00C87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8CE" w:rsidRDefault="003658CE" w:rsidP="004665A9">
    <w:pPr>
      <w:spacing w:line="183" w:lineRule="exact"/>
    </w:pPr>
    <w:r>
      <w:rPr>
        <w:rFonts w:ascii="Arial"/>
        <w:i/>
        <w:sz w:val="16"/>
      </w:rPr>
      <w:t>Lotan:</w:t>
    </w:r>
    <w:r>
      <w:rPr>
        <w:rFonts w:ascii="Arial"/>
        <w:i/>
        <w:spacing w:val="-7"/>
        <w:sz w:val="16"/>
      </w:rPr>
      <w:t xml:space="preserve"> </w:t>
    </w:r>
    <w:r w:rsidRPr="00557506">
      <w:rPr>
        <w:rFonts w:ascii="Arial"/>
        <w:i/>
        <w:sz w:val="16"/>
        <w:lang w:val="cs-CZ"/>
      </w:rPr>
      <w:t>Alternativn</w:t>
    </w:r>
    <w:r w:rsidRPr="00557506">
      <w:rPr>
        <w:rFonts w:ascii="Arial"/>
        <w:i/>
        <w:sz w:val="16"/>
        <w:lang w:val="cs-CZ"/>
      </w:rPr>
      <w:t>í</w:t>
    </w:r>
    <w:r w:rsidRPr="00557506">
      <w:rPr>
        <w:rFonts w:ascii="Arial"/>
        <w:i/>
        <w:sz w:val="16"/>
        <w:lang w:val="cs-CZ"/>
      </w:rPr>
      <w:t xml:space="preserve"> l</w:t>
    </w:r>
    <w:r>
      <w:rPr>
        <w:rFonts w:ascii="Arial"/>
        <w:i/>
        <w:sz w:val="16"/>
        <w:lang w:val="cs-CZ"/>
      </w:rPr>
      <w:t>é</w:t>
    </w:r>
    <w:r w:rsidRPr="00557506">
      <w:rPr>
        <w:rFonts w:ascii="Arial"/>
        <w:i/>
        <w:sz w:val="16"/>
        <w:lang w:val="cs-CZ"/>
      </w:rPr>
      <w:t>č</w:t>
    </w:r>
    <w:r w:rsidRPr="00557506">
      <w:rPr>
        <w:rFonts w:ascii="Arial"/>
        <w:i/>
        <w:sz w:val="16"/>
        <w:lang w:val="cs-CZ"/>
      </w:rPr>
      <w:t>ba</w:t>
    </w:r>
    <w:r w:rsidRPr="00557506">
      <w:rPr>
        <w:rFonts w:ascii="Arial"/>
        <w:i/>
        <w:spacing w:val="-7"/>
        <w:sz w:val="16"/>
        <w:lang w:val="cs-CZ"/>
      </w:rPr>
      <w:t xml:space="preserve"> </w:t>
    </w:r>
    <w:r w:rsidRPr="00557506">
      <w:rPr>
        <w:rFonts w:ascii="Arial"/>
        <w:i/>
        <w:sz w:val="16"/>
        <w:lang w:val="cs-CZ"/>
      </w:rPr>
      <w:t>a</w:t>
    </w:r>
    <w:r w:rsidRPr="00557506">
      <w:rPr>
        <w:rFonts w:ascii="Arial"/>
        <w:i/>
        <w:spacing w:val="-7"/>
        <w:sz w:val="16"/>
        <w:lang w:val="cs-CZ"/>
      </w:rPr>
      <w:t xml:space="preserve"> </w:t>
    </w:r>
    <w:r w:rsidRPr="00557506">
      <w:rPr>
        <w:rFonts w:ascii="Arial"/>
        <w:i/>
        <w:sz w:val="16"/>
        <w:lang w:val="cs-CZ"/>
      </w:rPr>
      <w:t>Rett</w:t>
    </w:r>
    <w:r w:rsidRPr="00557506">
      <w:rPr>
        <w:rFonts w:ascii="Arial"/>
        <w:i/>
        <w:sz w:val="16"/>
        <w:lang w:val="cs-CZ"/>
      </w:rPr>
      <w:t>ů</w:t>
    </w:r>
    <w:r w:rsidRPr="00557506">
      <w:rPr>
        <w:rFonts w:ascii="Arial"/>
        <w:i/>
        <w:sz w:val="16"/>
        <w:lang w:val="cs-CZ"/>
      </w:rPr>
      <w:t>v</w:t>
    </w:r>
    <w:r w:rsidRPr="00557506">
      <w:rPr>
        <w:rFonts w:ascii="Arial"/>
        <w:i/>
        <w:spacing w:val="-7"/>
        <w:sz w:val="16"/>
        <w:lang w:val="cs-CZ"/>
      </w:rPr>
      <w:t xml:space="preserve"> </w:t>
    </w:r>
    <w:r w:rsidRPr="00557506">
      <w:rPr>
        <w:rFonts w:ascii="Arial"/>
        <w:i/>
        <w:spacing w:val="-1"/>
        <w:sz w:val="16"/>
        <w:lang w:val="cs-CZ"/>
      </w:rPr>
      <w:t>syndrom</w:t>
    </w:r>
    <w:r w:rsidRPr="00FE1AF3">
      <w:rPr>
        <w:rFonts w:ascii="Arial" w:eastAsia="Arial" w:hAnsi="Arial" w:cs="Arial"/>
        <w:i/>
        <w:sz w:val="16"/>
        <w:szCs w:val="16"/>
      </w:rPr>
      <w:t xml:space="preserve"> </w:t>
    </w:r>
    <w:r>
      <w:rPr>
        <w:rFonts w:ascii="Arial" w:eastAsia="Arial" w:hAnsi="Arial" w:cs="Arial"/>
        <w:i/>
        <w:sz w:val="16"/>
        <w:szCs w:val="16"/>
      </w:rPr>
      <w:tab/>
    </w:r>
    <w:r>
      <w:rPr>
        <w:rFonts w:ascii="Arial" w:eastAsia="Arial" w:hAnsi="Arial" w:cs="Arial"/>
        <w:i/>
        <w:sz w:val="16"/>
        <w:szCs w:val="16"/>
      </w:rPr>
      <w:tab/>
    </w:r>
    <w:r>
      <w:rPr>
        <w:rFonts w:ascii="Arial" w:eastAsia="Arial" w:hAnsi="Arial" w:cs="Arial"/>
        <w:i/>
        <w:sz w:val="16"/>
        <w:szCs w:val="16"/>
      </w:rPr>
      <w:tab/>
      <w:t>TheScientificWorldJOURNAL</w:t>
    </w:r>
    <w:r>
      <w:rPr>
        <w:rFonts w:ascii="Arial" w:eastAsia="Arial" w:hAnsi="Arial" w:cs="Arial"/>
        <w:i/>
        <w:spacing w:val="-12"/>
        <w:sz w:val="16"/>
        <w:szCs w:val="16"/>
      </w:rPr>
      <w:t xml:space="preserve"> </w:t>
    </w:r>
    <w:r>
      <w:rPr>
        <w:rFonts w:ascii="Arial" w:eastAsia="Arial" w:hAnsi="Arial" w:cs="Arial"/>
        <w:i/>
        <w:sz w:val="16"/>
        <w:szCs w:val="16"/>
      </w:rPr>
      <w:t>(2007)</w:t>
    </w:r>
    <w:r>
      <w:rPr>
        <w:rFonts w:ascii="Arial" w:eastAsia="Arial" w:hAnsi="Arial" w:cs="Arial"/>
        <w:i/>
        <w:spacing w:val="-11"/>
        <w:sz w:val="16"/>
        <w:szCs w:val="16"/>
      </w:rPr>
      <w:t xml:space="preserve"> </w:t>
    </w:r>
    <w:r>
      <w:rPr>
        <w:rFonts w:ascii="Arial" w:eastAsia="Arial" w:hAnsi="Arial" w:cs="Arial"/>
        <w:i/>
        <w:sz w:val="16"/>
        <w:szCs w:val="16"/>
      </w:rPr>
      <w:t>7,</w:t>
    </w:r>
    <w:r>
      <w:rPr>
        <w:rFonts w:ascii="Arial" w:eastAsia="Arial" w:hAnsi="Arial" w:cs="Arial"/>
        <w:i/>
        <w:spacing w:val="-12"/>
        <w:sz w:val="16"/>
        <w:szCs w:val="16"/>
      </w:rPr>
      <w:t xml:space="preserve"> </w:t>
    </w:r>
    <w:r>
      <w:rPr>
        <w:rFonts w:ascii="Arial" w:eastAsia="Arial" w:hAnsi="Arial" w:cs="Arial"/>
        <w:i/>
        <w:sz w:val="16"/>
        <w:szCs w:val="16"/>
      </w:rPr>
      <w:t>698–714</w:t>
    </w:r>
  </w:p>
  <w:p w:rsidR="003658CE" w:rsidRPr="000111D1" w:rsidRDefault="003658CE">
    <w:pPr>
      <w:pStyle w:val="Zhlav"/>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8CE" w:rsidRDefault="003658CE" w:rsidP="00C87F5B">
    <w:pPr>
      <w:spacing w:after="0" w:line="239" w:lineRule="auto"/>
      <w:ind w:right="-20"/>
      <w:rPr>
        <w:rFonts w:ascii="Arial" w:eastAsia="Arial" w:hAnsi="Arial" w:cs="Arial"/>
        <w:color w:val="000000"/>
        <w:sz w:val="16"/>
        <w:szCs w:val="16"/>
      </w:rPr>
    </w:pPr>
    <w:r>
      <w:rPr>
        <w:noProof/>
        <w:lang w:val="cs-CZ" w:eastAsia="cs-CZ"/>
      </w:rPr>
      <w:drawing>
        <wp:anchor distT="0" distB="0" distL="0" distR="0" simplePos="0" relativeHeight="251658240" behindDoc="1" locked="0" layoutInCell="0" allowOverlap="1" wp14:anchorId="6854D46B" wp14:editId="19660AE7">
          <wp:simplePos x="0" y="0"/>
          <wp:positionH relativeFrom="page">
            <wp:posOffset>3790950</wp:posOffset>
          </wp:positionH>
          <wp:positionV relativeFrom="paragraph">
            <wp:posOffset>-1750</wp:posOffset>
          </wp:positionV>
          <wp:extent cx="3067050" cy="543306"/>
          <wp:effectExtent l="0" t="0" r="0" b="0"/>
          <wp:wrapNone/>
          <wp:docPr id="2"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067050" cy="543306"/>
                  </a:xfrm>
                  <a:prstGeom prst="rect">
                    <a:avLst/>
                  </a:prstGeom>
                  <a:noFill/>
                </pic:spPr>
              </pic:pic>
            </a:graphicData>
          </a:graphic>
        </wp:anchor>
      </w:drawing>
    </w:r>
    <w:r>
      <w:rPr>
        <w:rFonts w:ascii="Arial" w:eastAsia="Arial" w:hAnsi="Arial" w:cs="Arial"/>
        <w:color w:val="000000"/>
        <w:sz w:val="16"/>
        <w:szCs w:val="16"/>
      </w:rPr>
      <w:t>Přezkumný článek</w:t>
    </w:r>
    <w:r w:rsidR="00004DDB">
      <w:rPr>
        <w:noProof/>
        <w:sz w:val="22"/>
        <w:szCs w:val="22"/>
      </w:rPr>
      <w:pict>
        <v:shape id="drawingObject3" o:spid="_x0000_s2052" style="position:absolute;margin-left:70.5pt;margin-top:522.5pt;width:471pt;height:0;z-index:-251657728;visibility:visible;mso-wrap-style:square;mso-wrap-distance-left:0;mso-wrap-distance-top:0;mso-wrap-distance-right:0;mso-wrap-distance-bottom:0;mso-position-horizontal:absolute;mso-position-horizontal-relative:page;mso-position-vertical:absolute;mso-position-vertical-relative:page;v-text-anchor:top" coordsize="5981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" o:allowincell="f" adj="0,,0" path="m,l5981700,e" filled="f" strokeweight=".08464mm">
          <v:stroke joinstyle="round"/>
          <v:formulas/>
          <v:path arrowok="t" o:connecttype="segments" textboxrect="0,0,5981700,0"/>
          <w10:wrap anchorx="page" anchory="page"/>
        </v:shape>
      </w:pict>
    </w:r>
    <w:r w:rsidR="00004DDB">
      <w:rPr>
        <w:noProof/>
        <w:sz w:val="22"/>
        <w:szCs w:val="22"/>
      </w:rPr>
      <w:pict>
        <v:shape id="drawingObject4" o:spid="_x0000_s2051" style="position:absolute;margin-left:70.5pt;margin-top:275.05pt;width:471pt;height:0;z-index:-251658752;visibility:visible;mso-wrap-style:square;mso-wrap-distance-left:0;mso-wrap-distance-top:0;mso-wrap-distance-right:0;mso-wrap-distance-bottom:0;mso-position-horizontal:absolute;mso-position-horizontal-relative:page;mso-position-vertical:absolute;mso-position-vertical-relative:page;v-text-anchor:top" coordsize="5981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" o:allowincell="f" adj="0,,0" path="m,l5981700,e" filled="f" strokeweight=".08464mm">
          <v:stroke joinstyle="round"/>
          <v:formulas/>
          <v:path arrowok="t" o:connecttype="segments" textboxrect="0,0,5981700,0"/>
          <w10:wrap anchorx="page" anchory="page"/>
        </v:shape>
      </w:pict>
    </w:r>
  </w:p>
  <w:p w:rsidR="003658CE" w:rsidRDefault="003658CE" w:rsidP="00C87F5B">
    <w:pPr>
      <w:spacing w:after="0" w:line="240" w:lineRule="auto"/>
      <w:ind w:right="6474"/>
      <w:rPr>
        <w:rFonts w:ascii="Arial" w:eastAsia="Arial" w:hAnsi="Arial" w:cs="Arial"/>
        <w:color w:val="000000"/>
        <w:sz w:val="16"/>
        <w:szCs w:val="16"/>
      </w:rPr>
    </w:pPr>
    <w:r>
      <w:rPr>
        <w:rFonts w:ascii="Arial" w:eastAsia="Arial" w:hAnsi="Arial" w:cs="Arial"/>
        <w:i/>
        <w:iCs/>
        <w:color w:val="000000"/>
        <w:sz w:val="16"/>
        <w:szCs w:val="16"/>
      </w:rPr>
      <w:t>TheSci</w:t>
    </w:r>
    <w:r>
      <w:rPr>
        <w:rFonts w:ascii="Arial" w:eastAsia="Arial" w:hAnsi="Arial" w:cs="Arial"/>
        <w:i/>
        <w:iCs/>
        <w:color w:val="000000"/>
        <w:spacing w:val="1"/>
        <w:sz w:val="16"/>
        <w:szCs w:val="16"/>
      </w:rPr>
      <w:t>e</w:t>
    </w:r>
    <w:r>
      <w:rPr>
        <w:rFonts w:ascii="Arial" w:eastAsia="Arial" w:hAnsi="Arial" w:cs="Arial"/>
        <w:i/>
        <w:iCs/>
        <w:color w:val="000000"/>
        <w:sz w:val="16"/>
        <w:szCs w:val="16"/>
      </w:rPr>
      <w:t>ntifi</w:t>
    </w:r>
    <w:r>
      <w:rPr>
        <w:rFonts w:ascii="Arial" w:eastAsia="Arial" w:hAnsi="Arial" w:cs="Arial"/>
        <w:i/>
        <w:iCs/>
        <w:color w:val="000000"/>
        <w:spacing w:val="1"/>
        <w:sz w:val="16"/>
        <w:szCs w:val="16"/>
      </w:rPr>
      <w:t>c</w:t>
    </w:r>
    <w:r>
      <w:rPr>
        <w:rFonts w:ascii="Arial" w:eastAsia="Arial" w:hAnsi="Arial" w:cs="Arial"/>
        <w:i/>
        <w:iCs/>
        <w:color w:val="000000"/>
        <w:spacing w:val="3"/>
        <w:sz w:val="16"/>
        <w:szCs w:val="16"/>
      </w:rPr>
      <w:t>W</w:t>
    </w:r>
    <w:r>
      <w:rPr>
        <w:rFonts w:ascii="Arial" w:eastAsia="Arial" w:hAnsi="Arial" w:cs="Arial"/>
        <w:i/>
        <w:iCs/>
        <w:color w:val="000000"/>
        <w:sz w:val="16"/>
        <w:szCs w:val="16"/>
      </w:rPr>
      <w:t>orldJO</w:t>
    </w:r>
    <w:r>
      <w:rPr>
        <w:rFonts w:ascii="Arial" w:eastAsia="Arial" w:hAnsi="Arial" w:cs="Arial"/>
        <w:i/>
        <w:iCs/>
        <w:color w:val="000000"/>
        <w:spacing w:val="1"/>
        <w:sz w:val="16"/>
        <w:szCs w:val="16"/>
      </w:rPr>
      <w:t>U</w:t>
    </w:r>
    <w:r>
      <w:rPr>
        <w:rFonts w:ascii="Arial" w:eastAsia="Arial" w:hAnsi="Arial" w:cs="Arial"/>
        <w:i/>
        <w:iCs/>
        <w:color w:val="000000"/>
        <w:sz w:val="16"/>
        <w:szCs w:val="16"/>
      </w:rPr>
      <w:t>RNAL</w:t>
    </w:r>
    <w:r>
      <w:rPr>
        <w:rFonts w:ascii="Arial" w:eastAsia="Arial" w:hAnsi="Arial" w:cs="Arial"/>
        <w:color w:val="000000"/>
        <w:sz w:val="16"/>
        <w:szCs w:val="16"/>
      </w:rPr>
      <w:t xml:space="preserve"> (2007) 7, 698–714 TSW Chi</w:t>
    </w:r>
    <w:r>
      <w:rPr>
        <w:rFonts w:ascii="Arial" w:eastAsia="Arial" w:hAnsi="Arial" w:cs="Arial"/>
        <w:color w:val="000000"/>
        <w:spacing w:val="1"/>
        <w:sz w:val="16"/>
        <w:szCs w:val="16"/>
      </w:rPr>
      <w:t>l</w:t>
    </w:r>
    <w:r>
      <w:rPr>
        <w:rFonts w:ascii="Arial" w:eastAsia="Arial" w:hAnsi="Arial" w:cs="Arial"/>
        <w:color w:val="000000"/>
        <w:sz w:val="16"/>
        <w:szCs w:val="16"/>
      </w:rPr>
      <w:t>d Heal</w:t>
    </w:r>
    <w:r>
      <w:rPr>
        <w:rFonts w:ascii="Arial" w:eastAsia="Arial" w:hAnsi="Arial" w:cs="Arial"/>
        <w:color w:val="000000"/>
        <w:spacing w:val="1"/>
        <w:sz w:val="16"/>
        <w:szCs w:val="16"/>
      </w:rPr>
      <w:t>t</w:t>
    </w:r>
    <w:r>
      <w:rPr>
        <w:rFonts w:ascii="Arial" w:eastAsia="Arial" w:hAnsi="Arial" w:cs="Arial"/>
        <w:color w:val="000000"/>
        <w:sz w:val="16"/>
        <w:szCs w:val="16"/>
      </w:rPr>
      <w:t>h &amp; Human</w:t>
    </w:r>
    <w:r>
      <w:rPr>
        <w:rFonts w:ascii="Arial" w:eastAsia="Arial" w:hAnsi="Arial" w:cs="Arial"/>
        <w:color w:val="000000"/>
        <w:spacing w:val="1"/>
        <w:sz w:val="16"/>
        <w:szCs w:val="16"/>
      </w:rPr>
      <w:t xml:space="preserve"> </w:t>
    </w:r>
    <w:r>
      <w:rPr>
        <w:rFonts w:ascii="Arial" w:eastAsia="Arial" w:hAnsi="Arial" w:cs="Arial"/>
        <w:color w:val="000000"/>
        <w:sz w:val="16"/>
        <w:szCs w:val="16"/>
      </w:rPr>
      <w:t>Devel</w:t>
    </w:r>
    <w:r>
      <w:rPr>
        <w:rFonts w:ascii="Arial" w:eastAsia="Arial" w:hAnsi="Arial" w:cs="Arial"/>
        <w:color w:val="000000"/>
        <w:spacing w:val="1"/>
        <w:sz w:val="16"/>
        <w:szCs w:val="16"/>
      </w:rPr>
      <w:t>o</w:t>
    </w:r>
    <w:r>
      <w:rPr>
        <w:rFonts w:ascii="Arial" w:eastAsia="Arial" w:hAnsi="Arial" w:cs="Arial"/>
        <w:color w:val="000000"/>
        <w:sz w:val="16"/>
        <w:szCs w:val="16"/>
      </w:rPr>
      <w:t>pment</w:t>
    </w:r>
  </w:p>
  <w:p w:rsidR="003658CE" w:rsidRDefault="003658CE" w:rsidP="00C87F5B">
    <w:pPr>
      <w:spacing w:after="0" w:line="240" w:lineRule="auto"/>
      <w:ind w:right="-20"/>
      <w:rPr>
        <w:rFonts w:ascii="Arial" w:eastAsia="Arial" w:hAnsi="Arial" w:cs="Arial"/>
        <w:color w:val="000000"/>
        <w:sz w:val="16"/>
        <w:szCs w:val="16"/>
      </w:rPr>
    </w:pPr>
    <w:r>
      <w:rPr>
        <w:rFonts w:ascii="Arial" w:eastAsia="Arial" w:hAnsi="Arial" w:cs="Arial"/>
        <w:color w:val="000000"/>
        <w:sz w:val="16"/>
        <w:szCs w:val="16"/>
      </w:rPr>
      <w:t>ISSN 1537-744X; DOI 10.11</w:t>
    </w:r>
    <w:r>
      <w:rPr>
        <w:rFonts w:ascii="Arial" w:eastAsia="Arial" w:hAnsi="Arial" w:cs="Arial"/>
        <w:color w:val="000000"/>
        <w:spacing w:val="1"/>
        <w:sz w:val="16"/>
        <w:szCs w:val="16"/>
      </w:rPr>
      <w:t>0</w:t>
    </w:r>
    <w:r>
      <w:rPr>
        <w:rFonts w:ascii="Arial" w:eastAsia="Arial" w:hAnsi="Arial" w:cs="Arial"/>
        <w:color w:val="000000"/>
        <w:sz w:val="16"/>
        <w:szCs w:val="16"/>
      </w:rPr>
      <w:t>0/ts</w:t>
    </w:r>
    <w:r>
      <w:rPr>
        <w:rFonts w:ascii="Arial" w:eastAsia="Arial" w:hAnsi="Arial" w:cs="Arial"/>
        <w:color w:val="000000"/>
        <w:spacing w:val="-1"/>
        <w:sz w:val="16"/>
        <w:szCs w:val="16"/>
      </w:rPr>
      <w:t>w</w:t>
    </w:r>
    <w:r>
      <w:rPr>
        <w:rFonts w:ascii="Arial" w:eastAsia="Arial" w:hAnsi="Arial" w:cs="Arial"/>
        <w:color w:val="000000"/>
        <w:sz w:val="16"/>
        <w:szCs w:val="16"/>
      </w:rPr>
      <w:t>.2007.4</w:t>
    </w:r>
  </w:p>
  <w:p w:rsidR="003658CE" w:rsidRDefault="003658CE" w:rsidP="00C87F5B">
    <w:pPr>
      <w:spacing w:after="0" w:line="240" w:lineRule="exact"/>
      <w:rPr>
        <w:rFonts w:ascii="Arial" w:eastAsia="Arial" w:hAnsi="Arial" w:cs="Arial"/>
        <w:sz w:val="24"/>
        <w:szCs w:val="24"/>
      </w:rPr>
    </w:pPr>
  </w:p>
  <w:p w:rsidR="003658CE" w:rsidRDefault="003658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E5C52"/>
    <w:multiLevelType w:val="hybridMultilevel"/>
    <w:tmpl w:val="E1E6F9C8"/>
    <w:lvl w:ilvl="0" w:tplc="13E459AA">
      <w:start w:val="1"/>
      <w:numFmt w:val="decimal"/>
      <w:lvlText w:val="%1."/>
      <w:lvlJc w:val="left"/>
      <w:pPr>
        <w:ind w:left="928" w:hanging="721"/>
      </w:pPr>
      <w:rPr>
        <w:rFonts w:ascii="Times New Roman" w:eastAsia="Times New Roman" w:hAnsi="Times New Roman" w:hint="default"/>
        <w:sz w:val="18"/>
        <w:szCs w:val="18"/>
      </w:rPr>
    </w:lvl>
    <w:lvl w:ilvl="1" w:tplc="2B7A55CA">
      <w:start w:val="1"/>
      <w:numFmt w:val="bullet"/>
      <w:lvlText w:val="•"/>
      <w:lvlJc w:val="left"/>
      <w:pPr>
        <w:ind w:left="1793" w:hanging="721"/>
      </w:pPr>
      <w:rPr>
        <w:rFonts w:hint="default"/>
      </w:rPr>
    </w:lvl>
    <w:lvl w:ilvl="2" w:tplc="7940F4F0">
      <w:start w:val="1"/>
      <w:numFmt w:val="bullet"/>
      <w:lvlText w:val="•"/>
      <w:lvlJc w:val="left"/>
      <w:pPr>
        <w:ind w:left="2658" w:hanging="721"/>
      </w:pPr>
      <w:rPr>
        <w:rFonts w:hint="default"/>
      </w:rPr>
    </w:lvl>
    <w:lvl w:ilvl="3" w:tplc="5664D412">
      <w:start w:val="1"/>
      <w:numFmt w:val="bullet"/>
      <w:lvlText w:val="•"/>
      <w:lvlJc w:val="left"/>
      <w:pPr>
        <w:ind w:left="3523" w:hanging="721"/>
      </w:pPr>
      <w:rPr>
        <w:rFonts w:hint="default"/>
      </w:rPr>
    </w:lvl>
    <w:lvl w:ilvl="4" w:tplc="702E2F46">
      <w:start w:val="1"/>
      <w:numFmt w:val="bullet"/>
      <w:lvlText w:val="•"/>
      <w:lvlJc w:val="left"/>
      <w:pPr>
        <w:ind w:left="4388" w:hanging="721"/>
      </w:pPr>
      <w:rPr>
        <w:rFonts w:hint="default"/>
      </w:rPr>
    </w:lvl>
    <w:lvl w:ilvl="5" w:tplc="E4D08AA6">
      <w:start w:val="1"/>
      <w:numFmt w:val="bullet"/>
      <w:lvlText w:val="•"/>
      <w:lvlJc w:val="left"/>
      <w:pPr>
        <w:ind w:left="5254" w:hanging="721"/>
      </w:pPr>
      <w:rPr>
        <w:rFonts w:hint="default"/>
      </w:rPr>
    </w:lvl>
    <w:lvl w:ilvl="6" w:tplc="8E303B66">
      <w:start w:val="1"/>
      <w:numFmt w:val="bullet"/>
      <w:lvlText w:val="•"/>
      <w:lvlJc w:val="left"/>
      <w:pPr>
        <w:ind w:left="6119" w:hanging="721"/>
      </w:pPr>
      <w:rPr>
        <w:rFonts w:hint="default"/>
      </w:rPr>
    </w:lvl>
    <w:lvl w:ilvl="7" w:tplc="2AF8C3DC">
      <w:start w:val="1"/>
      <w:numFmt w:val="bullet"/>
      <w:lvlText w:val="•"/>
      <w:lvlJc w:val="left"/>
      <w:pPr>
        <w:ind w:left="6984" w:hanging="721"/>
      </w:pPr>
      <w:rPr>
        <w:rFonts w:hint="default"/>
      </w:rPr>
    </w:lvl>
    <w:lvl w:ilvl="8" w:tplc="74DEF794">
      <w:start w:val="1"/>
      <w:numFmt w:val="bullet"/>
      <w:lvlText w:val="•"/>
      <w:lvlJc w:val="left"/>
      <w:pPr>
        <w:ind w:left="7849" w:hanging="721"/>
      </w:pPr>
      <w:rPr>
        <w:rFonts w:hint="default"/>
      </w:rPr>
    </w:lvl>
  </w:abstractNum>
  <w:abstractNum w:abstractNumId="1" w15:restartNumberingAfterBreak="0">
    <w:nsid w:val="489551A2"/>
    <w:multiLevelType w:val="hybridMultilevel"/>
    <w:tmpl w:val="60040BD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4CBD23D2"/>
    <w:multiLevelType w:val="hybridMultilevel"/>
    <w:tmpl w:val="9DBCAF8A"/>
    <w:lvl w:ilvl="0" w:tplc="C9E85628">
      <w:start w:val="1"/>
      <w:numFmt w:val="decimal"/>
      <w:lvlText w:val="%1."/>
      <w:lvlJc w:val="left"/>
      <w:pPr>
        <w:tabs>
          <w:tab w:val="num" w:pos="357"/>
        </w:tabs>
        <w:ind w:left="357"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286BB3"/>
    <w:multiLevelType w:val="hybridMultilevel"/>
    <w:tmpl w:val="01241F4A"/>
    <w:lvl w:ilvl="0" w:tplc="DF984C38">
      <w:start w:val="5"/>
      <w:numFmt w:val="upperLetter"/>
      <w:lvlText w:val="%1-"/>
      <w:lvlJc w:val="left"/>
      <w:pPr>
        <w:ind w:left="319" w:hanging="180"/>
      </w:pPr>
      <w:rPr>
        <w:rFonts w:ascii="Arial" w:eastAsia="Arial" w:hAnsi="Arial" w:hint="default"/>
        <w:b/>
        <w:bCs/>
        <w:spacing w:val="-1"/>
        <w:sz w:val="18"/>
        <w:szCs w:val="18"/>
      </w:rPr>
    </w:lvl>
    <w:lvl w:ilvl="1" w:tplc="91340196">
      <w:start w:val="1"/>
      <w:numFmt w:val="bullet"/>
      <w:lvlText w:val="•"/>
      <w:lvlJc w:val="left"/>
      <w:pPr>
        <w:ind w:left="820" w:hanging="362"/>
      </w:pPr>
      <w:rPr>
        <w:rFonts w:ascii="Times New Roman" w:eastAsia="Times New Roman" w:hAnsi="Times New Roman" w:hint="default"/>
        <w:w w:val="99"/>
        <w:sz w:val="22"/>
        <w:szCs w:val="22"/>
      </w:rPr>
    </w:lvl>
    <w:lvl w:ilvl="2" w:tplc="14DECC1E">
      <w:start w:val="1"/>
      <w:numFmt w:val="bullet"/>
      <w:lvlText w:val="○"/>
      <w:lvlJc w:val="left"/>
      <w:pPr>
        <w:ind w:left="1200" w:hanging="360"/>
      </w:pPr>
      <w:rPr>
        <w:rFonts w:ascii="Times New Roman" w:eastAsia="Times New Roman" w:hAnsi="Times New Roman" w:hint="default"/>
        <w:w w:val="99"/>
        <w:sz w:val="16"/>
        <w:szCs w:val="16"/>
      </w:rPr>
    </w:lvl>
    <w:lvl w:ilvl="3" w:tplc="3D345D72">
      <w:start w:val="1"/>
      <w:numFmt w:val="bullet"/>
      <w:lvlText w:val="•"/>
      <w:lvlJc w:val="left"/>
      <w:pPr>
        <w:ind w:left="1200" w:hanging="360"/>
      </w:pPr>
      <w:rPr>
        <w:rFonts w:hint="default"/>
      </w:rPr>
    </w:lvl>
    <w:lvl w:ilvl="4" w:tplc="39909288">
      <w:start w:val="1"/>
      <w:numFmt w:val="bullet"/>
      <w:lvlText w:val="•"/>
      <w:lvlJc w:val="left"/>
      <w:pPr>
        <w:ind w:left="2397" w:hanging="360"/>
      </w:pPr>
      <w:rPr>
        <w:rFonts w:hint="default"/>
      </w:rPr>
    </w:lvl>
    <w:lvl w:ilvl="5" w:tplc="15940DC8">
      <w:start w:val="1"/>
      <w:numFmt w:val="bullet"/>
      <w:lvlText w:val="•"/>
      <w:lvlJc w:val="left"/>
      <w:pPr>
        <w:ind w:left="3594" w:hanging="360"/>
      </w:pPr>
      <w:rPr>
        <w:rFonts w:hint="default"/>
      </w:rPr>
    </w:lvl>
    <w:lvl w:ilvl="6" w:tplc="384C3044">
      <w:start w:val="1"/>
      <w:numFmt w:val="bullet"/>
      <w:lvlText w:val="•"/>
      <w:lvlJc w:val="left"/>
      <w:pPr>
        <w:ind w:left="4791" w:hanging="360"/>
      </w:pPr>
      <w:rPr>
        <w:rFonts w:hint="default"/>
      </w:rPr>
    </w:lvl>
    <w:lvl w:ilvl="7" w:tplc="F704D4DE">
      <w:start w:val="1"/>
      <w:numFmt w:val="bullet"/>
      <w:lvlText w:val="•"/>
      <w:lvlJc w:val="left"/>
      <w:pPr>
        <w:ind w:left="5988" w:hanging="360"/>
      </w:pPr>
      <w:rPr>
        <w:rFonts w:hint="default"/>
      </w:rPr>
    </w:lvl>
    <w:lvl w:ilvl="8" w:tplc="C4BE42B4">
      <w:start w:val="1"/>
      <w:numFmt w:val="bullet"/>
      <w:lvlText w:val="•"/>
      <w:lvlJc w:val="left"/>
      <w:pPr>
        <w:ind w:left="7185" w:hanging="360"/>
      </w:pPr>
      <w:rPr>
        <w:rFonts w:hint="default"/>
      </w:rPr>
    </w:lvl>
  </w:abstractNum>
  <w:abstractNum w:abstractNumId="4" w15:restartNumberingAfterBreak="0">
    <w:nsid w:val="66EA6FD2"/>
    <w:multiLevelType w:val="hybridMultilevel"/>
    <w:tmpl w:val="2B666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E087CEB"/>
    <w:multiLevelType w:val="hybridMultilevel"/>
    <w:tmpl w:val="2F8EE2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72E057DB"/>
    <w:multiLevelType w:val="hybridMultilevel"/>
    <w:tmpl w:val="8AD69C8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2C2D1B"/>
    <w:multiLevelType w:val="hybridMultilevel"/>
    <w:tmpl w:val="47281AAA"/>
    <w:lvl w:ilvl="0" w:tplc="1FE6296A">
      <w:start w:val="1"/>
      <w:numFmt w:val="decimal"/>
      <w:suff w:val="space"/>
      <w:lvlText w:val="%1."/>
      <w:lvlJc w:val="left"/>
      <w:pPr>
        <w:ind w:left="1440" w:firstLine="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trackRevisions/>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BC"/>
    <w:rsid w:val="00004DDB"/>
    <w:rsid w:val="000111D1"/>
    <w:rsid w:val="00027596"/>
    <w:rsid w:val="00060E42"/>
    <w:rsid w:val="00072C40"/>
    <w:rsid w:val="000D7A0D"/>
    <w:rsid w:val="00106B31"/>
    <w:rsid w:val="00142305"/>
    <w:rsid w:val="00151082"/>
    <w:rsid w:val="00157DA7"/>
    <w:rsid w:val="00162EE9"/>
    <w:rsid w:val="0016602E"/>
    <w:rsid w:val="00196741"/>
    <w:rsid w:val="001A19AF"/>
    <w:rsid w:val="001A5352"/>
    <w:rsid w:val="001C3392"/>
    <w:rsid w:val="001D6853"/>
    <w:rsid w:val="001D7532"/>
    <w:rsid w:val="001E7482"/>
    <w:rsid w:val="00245314"/>
    <w:rsid w:val="0025498F"/>
    <w:rsid w:val="00261842"/>
    <w:rsid w:val="002A25DE"/>
    <w:rsid w:val="002C68B8"/>
    <w:rsid w:val="002F0F7F"/>
    <w:rsid w:val="00342D6A"/>
    <w:rsid w:val="003469F2"/>
    <w:rsid w:val="003658CE"/>
    <w:rsid w:val="00382C42"/>
    <w:rsid w:val="003C1344"/>
    <w:rsid w:val="003D6EEB"/>
    <w:rsid w:val="003E09ED"/>
    <w:rsid w:val="003E2AF4"/>
    <w:rsid w:val="003F6EF7"/>
    <w:rsid w:val="00406B7D"/>
    <w:rsid w:val="00425219"/>
    <w:rsid w:val="00442100"/>
    <w:rsid w:val="004530B5"/>
    <w:rsid w:val="004665A9"/>
    <w:rsid w:val="00471ADB"/>
    <w:rsid w:val="0048167D"/>
    <w:rsid w:val="00481BE4"/>
    <w:rsid w:val="00482A8B"/>
    <w:rsid w:val="004A3C6D"/>
    <w:rsid w:val="004B2D02"/>
    <w:rsid w:val="004B7CC7"/>
    <w:rsid w:val="004C16E9"/>
    <w:rsid w:val="004E0FC0"/>
    <w:rsid w:val="004E3328"/>
    <w:rsid w:val="004F69B7"/>
    <w:rsid w:val="00531769"/>
    <w:rsid w:val="00556199"/>
    <w:rsid w:val="00557506"/>
    <w:rsid w:val="00574152"/>
    <w:rsid w:val="00574EB6"/>
    <w:rsid w:val="00583BF5"/>
    <w:rsid w:val="0059047D"/>
    <w:rsid w:val="00597807"/>
    <w:rsid w:val="005A4AE2"/>
    <w:rsid w:val="00620C77"/>
    <w:rsid w:val="0065661C"/>
    <w:rsid w:val="0066505E"/>
    <w:rsid w:val="007039D9"/>
    <w:rsid w:val="00730A45"/>
    <w:rsid w:val="00733645"/>
    <w:rsid w:val="007444BA"/>
    <w:rsid w:val="00775D50"/>
    <w:rsid w:val="007B5764"/>
    <w:rsid w:val="008073E1"/>
    <w:rsid w:val="008247FC"/>
    <w:rsid w:val="00834CCE"/>
    <w:rsid w:val="00846359"/>
    <w:rsid w:val="00854BC3"/>
    <w:rsid w:val="00880A83"/>
    <w:rsid w:val="0089437E"/>
    <w:rsid w:val="008B1D08"/>
    <w:rsid w:val="008C767C"/>
    <w:rsid w:val="008F083C"/>
    <w:rsid w:val="008F697E"/>
    <w:rsid w:val="00933575"/>
    <w:rsid w:val="0094569F"/>
    <w:rsid w:val="00952CBC"/>
    <w:rsid w:val="00953957"/>
    <w:rsid w:val="009541CB"/>
    <w:rsid w:val="00974F0A"/>
    <w:rsid w:val="00980054"/>
    <w:rsid w:val="00986652"/>
    <w:rsid w:val="00992B1D"/>
    <w:rsid w:val="009936D0"/>
    <w:rsid w:val="0099705E"/>
    <w:rsid w:val="009B131B"/>
    <w:rsid w:val="009D256C"/>
    <w:rsid w:val="009F66C9"/>
    <w:rsid w:val="00A17BE6"/>
    <w:rsid w:val="00A47963"/>
    <w:rsid w:val="00A5563A"/>
    <w:rsid w:val="00A60E9E"/>
    <w:rsid w:val="00A82A7A"/>
    <w:rsid w:val="00AB0DF0"/>
    <w:rsid w:val="00AC3970"/>
    <w:rsid w:val="00AF6CF2"/>
    <w:rsid w:val="00B352DC"/>
    <w:rsid w:val="00B470EA"/>
    <w:rsid w:val="00BA5D89"/>
    <w:rsid w:val="00BC279D"/>
    <w:rsid w:val="00BC60DA"/>
    <w:rsid w:val="00BE6AAB"/>
    <w:rsid w:val="00BF4178"/>
    <w:rsid w:val="00BF581B"/>
    <w:rsid w:val="00C03495"/>
    <w:rsid w:val="00C50CC5"/>
    <w:rsid w:val="00C87F5B"/>
    <w:rsid w:val="00CA09FA"/>
    <w:rsid w:val="00D0425B"/>
    <w:rsid w:val="00D3533B"/>
    <w:rsid w:val="00D36571"/>
    <w:rsid w:val="00D46DCF"/>
    <w:rsid w:val="00D64A11"/>
    <w:rsid w:val="00D71162"/>
    <w:rsid w:val="00D71677"/>
    <w:rsid w:val="00D970D6"/>
    <w:rsid w:val="00DA0789"/>
    <w:rsid w:val="00DB4E72"/>
    <w:rsid w:val="00DD4920"/>
    <w:rsid w:val="00E04CF2"/>
    <w:rsid w:val="00E44317"/>
    <w:rsid w:val="00E52F8C"/>
    <w:rsid w:val="00E97CB5"/>
    <w:rsid w:val="00EF4CC3"/>
    <w:rsid w:val="00F310F2"/>
    <w:rsid w:val="00F33E13"/>
    <w:rsid w:val="00F87486"/>
    <w:rsid w:val="00F91C36"/>
    <w:rsid w:val="00F92F66"/>
    <w:rsid w:val="00F9588A"/>
    <w:rsid w:val="00FA5393"/>
    <w:rsid w:val="00FE1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045E3B8-8A54-42AE-B017-9AEB9D24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279D"/>
  </w:style>
  <w:style w:type="paragraph" w:styleId="Nadpis1">
    <w:name w:val="heading 1"/>
    <w:basedOn w:val="Normln"/>
    <w:next w:val="Normln"/>
    <w:link w:val="Nadpis1Char"/>
    <w:uiPriority w:val="1"/>
    <w:qFormat/>
    <w:rsid w:val="00BC279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
    <w:next w:val="Normln"/>
    <w:link w:val="Nadpis2Char"/>
    <w:uiPriority w:val="1"/>
    <w:unhideWhenUsed/>
    <w:qFormat/>
    <w:rsid w:val="00BC279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1"/>
    <w:unhideWhenUsed/>
    <w:qFormat/>
    <w:rsid w:val="00BC279D"/>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BC279D"/>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BC279D"/>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BC279D"/>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BC279D"/>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
    <w:next w:val="Normln"/>
    <w:link w:val="Nadpis8Char"/>
    <w:uiPriority w:val="9"/>
    <w:semiHidden/>
    <w:unhideWhenUsed/>
    <w:qFormat/>
    <w:rsid w:val="00BC279D"/>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BC279D"/>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87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7F5B"/>
  </w:style>
  <w:style w:type="paragraph" w:styleId="Zpat">
    <w:name w:val="footer"/>
    <w:basedOn w:val="Normln"/>
    <w:link w:val="ZpatChar"/>
    <w:uiPriority w:val="99"/>
    <w:unhideWhenUsed/>
    <w:rsid w:val="00C87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C87F5B"/>
  </w:style>
  <w:style w:type="character" w:styleId="Zdraznn">
    <w:name w:val="Emphasis"/>
    <w:basedOn w:val="Standardnpsmoodstavce"/>
    <w:uiPriority w:val="20"/>
    <w:qFormat/>
    <w:rsid w:val="00BC279D"/>
    <w:rPr>
      <w:i/>
      <w:iCs/>
      <w:color w:val="000000" w:themeColor="text1"/>
    </w:rPr>
  </w:style>
  <w:style w:type="character" w:customStyle="1" w:styleId="Nadpis1Char">
    <w:name w:val="Nadpis 1 Char"/>
    <w:basedOn w:val="Standardnpsmoodstavce"/>
    <w:link w:val="Nadpis1"/>
    <w:uiPriority w:val="9"/>
    <w:rsid w:val="00BC279D"/>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Standardnpsmoodstavce"/>
    <w:link w:val="Nadpis2"/>
    <w:uiPriority w:val="9"/>
    <w:semiHidden/>
    <w:rsid w:val="00BC279D"/>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BC279D"/>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BC279D"/>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BC279D"/>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BC279D"/>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BC279D"/>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BC279D"/>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BC279D"/>
    <w:rPr>
      <w:b/>
      <w:bCs/>
      <w:i/>
      <w:iCs/>
    </w:rPr>
  </w:style>
  <w:style w:type="paragraph" w:styleId="Titulek">
    <w:name w:val="caption"/>
    <w:basedOn w:val="Normln"/>
    <w:next w:val="Normln"/>
    <w:uiPriority w:val="35"/>
    <w:unhideWhenUsed/>
    <w:qFormat/>
    <w:rsid w:val="00BC279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BC279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evChar">
    <w:name w:val="Název Char"/>
    <w:basedOn w:val="Standardnpsmoodstavce"/>
    <w:link w:val="Nzev"/>
    <w:uiPriority w:val="10"/>
    <w:rsid w:val="00BC279D"/>
    <w:rPr>
      <w:rFonts w:asciiTheme="majorHAnsi" w:eastAsiaTheme="majorEastAsia" w:hAnsiTheme="majorHAnsi" w:cstheme="majorBidi"/>
      <w:caps/>
      <w:color w:val="44546A" w:themeColor="text2"/>
      <w:spacing w:val="30"/>
      <w:sz w:val="72"/>
      <w:szCs w:val="72"/>
    </w:rPr>
  </w:style>
  <w:style w:type="paragraph" w:styleId="Podnadpis">
    <w:name w:val="Subtitle"/>
    <w:basedOn w:val="Normln"/>
    <w:next w:val="Normln"/>
    <w:link w:val="PodnadpisChar"/>
    <w:uiPriority w:val="11"/>
    <w:qFormat/>
    <w:rsid w:val="00BC279D"/>
    <w:pPr>
      <w:numPr>
        <w:ilvl w:val="1"/>
      </w:numPr>
      <w:jc w:val="center"/>
    </w:pPr>
    <w:rPr>
      <w:color w:val="44546A" w:themeColor="text2"/>
      <w:sz w:val="28"/>
      <w:szCs w:val="28"/>
    </w:rPr>
  </w:style>
  <w:style w:type="character" w:customStyle="1" w:styleId="PodnadpisChar">
    <w:name w:val="Podnadpis Char"/>
    <w:basedOn w:val="Standardnpsmoodstavce"/>
    <w:link w:val="Podnadpis"/>
    <w:uiPriority w:val="11"/>
    <w:rsid w:val="00BC279D"/>
    <w:rPr>
      <w:color w:val="44546A" w:themeColor="text2"/>
      <w:sz w:val="28"/>
      <w:szCs w:val="28"/>
    </w:rPr>
  </w:style>
  <w:style w:type="character" w:styleId="Siln">
    <w:name w:val="Strong"/>
    <w:basedOn w:val="Standardnpsmoodstavce"/>
    <w:uiPriority w:val="22"/>
    <w:qFormat/>
    <w:rsid w:val="00BC279D"/>
    <w:rPr>
      <w:b/>
      <w:bCs/>
    </w:rPr>
  </w:style>
  <w:style w:type="paragraph" w:styleId="Bezmezer">
    <w:name w:val="No Spacing"/>
    <w:uiPriority w:val="1"/>
    <w:qFormat/>
    <w:rsid w:val="00BC279D"/>
    <w:pPr>
      <w:spacing w:after="0" w:line="240" w:lineRule="auto"/>
    </w:pPr>
  </w:style>
  <w:style w:type="paragraph" w:styleId="Citt">
    <w:name w:val="Quote"/>
    <w:basedOn w:val="Normln"/>
    <w:next w:val="Normln"/>
    <w:link w:val="CittChar"/>
    <w:uiPriority w:val="29"/>
    <w:qFormat/>
    <w:rsid w:val="00BC279D"/>
    <w:pPr>
      <w:spacing w:before="160"/>
      <w:ind w:left="720" w:right="720"/>
      <w:jc w:val="center"/>
    </w:pPr>
    <w:rPr>
      <w:i/>
      <w:iCs/>
      <w:color w:val="7B7B7B" w:themeColor="accent3" w:themeShade="BF"/>
      <w:sz w:val="24"/>
      <w:szCs w:val="24"/>
    </w:rPr>
  </w:style>
  <w:style w:type="character" w:customStyle="1" w:styleId="CittChar">
    <w:name w:val="Citát Char"/>
    <w:basedOn w:val="Standardnpsmoodstavce"/>
    <w:link w:val="Citt"/>
    <w:uiPriority w:val="29"/>
    <w:rsid w:val="00BC279D"/>
    <w:rPr>
      <w:i/>
      <w:iCs/>
      <w:color w:val="7B7B7B" w:themeColor="accent3" w:themeShade="BF"/>
      <w:sz w:val="24"/>
      <w:szCs w:val="24"/>
    </w:rPr>
  </w:style>
  <w:style w:type="paragraph" w:styleId="Vrazncitt">
    <w:name w:val="Intense Quote"/>
    <w:basedOn w:val="Normln"/>
    <w:next w:val="Normln"/>
    <w:link w:val="VrazncittChar"/>
    <w:uiPriority w:val="30"/>
    <w:qFormat/>
    <w:rsid w:val="00BC279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VrazncittChar">
    <w:name w:val="Výrazný citát Char"/>
    <w:basedOn w:val="Standardnpsmoodstavce"/>
    <w:link w:val="Vrazncitt"/>
    <w:uiPriority w:val="30"/>
    <w:rsid w:val="00BC279D"/>
    <w:rPr>
      <w:rFonts w:asciiTheme="majorHAnsi" w:eastAsiaTheme="majorEastAsia" w:hAnsiTheme="majorHAnsi" w:cstheme="majorBidi"/>
      <w:caps/>
      <w:color w:val="2E74B5" w:themeColor="accent1" w:themeShade="BF"/>
      <w:sz w:val="28"/>
      <w:szCs w:val="28"/>
    </w:rPr>
  </w:style>
  <w:style w:type="character" w:styleId="Zdraznnjemn">
    <w:name w:val="Subtle Emphasis"/>
    <w:basedOn w:val="Standardnpsmoodstavce"/>
    <w:uiPriority w:val="19"/>
    <w:qFormat/>
    <w:rsid w:val="00BC279D"/>
    <w:rPr>
      <w:i/>
      <w:iCs/>
      <w:color w:val="595959" w:themeColor="text1" w:themeTint="A6"/>
    </w:rPr>
  </w:style>
  <w:style w:type="character" w:styleId="Zdraznnintenzivn">
    <w:name w:val="Intense Emphasis"/>
    <w:basedOn w:val="Standardnpsmoodstavce"/>
    <w:uiPriority w:val="21"/>
    <w:qFormat/>
    <w:rsid w:val="00BC279D"/>
    <w:rPr>
      <w:b/>
      <w:bCs/>
      <w:i/>
      <w:iCs/>
      <w:color w:val="auto"/>
    </w:rPr>
  </w:style>
  <w:style w:type="character" w:styleId="Odkazjemn">
    <w:name w:val="Subtle Reference"/>
    <w:basedOn w:val="Standardnpsmoodstavce"/>
    <w:uiPriority w:val="31"/>
    <w:qFormat/>
    <w:rsid w:val="00BC279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BC279D"/>
    <w:rPr>
      <w:b/>
      <w:bCs/>
      <w:caps w:val="0"/>
      <w:smallCaps/>
      <w:color w:val="auto"/>
      <w:spacing w:val="0"/>
      <w:u w:val="single"/>
    </w:rPr>
  </w:style>
  <w:style w:type="character" w:styleId="Nzevknihy">
    <w:name w:val="Book Title"/>
    <w:basedOn w:val="Standardnpsmoodstavce"/>
    <w:uiPriority w:val="33"/>
    <w:qFormat/>
    <w:rsid w:val="00BC279D"/>
    <w:rPr>
      <w:b/>
      <w:bCs/>
      <w:caps w:val="0"/>
      <w:smallCaps/>
      <w:spacing w:val="0"/>
    </w:rPr>
  </w:style>
  <w:style w:type="paragraph" w:styleId="Nadpisobsahu">
    <w:name w:val="TOC Heading"/>
    <w:basedOn w:val="Nadpis1"/>
    <w:next w:val="Normln"/>
    <w:uiPriority w:val="39"/>
    <w:semiHidden/>
    <w:unhideWhenUsed/>
    <w:qFormat/>
    <w:rsid w:val="00BC279D"/>
    <w:pPr>
      <w:outlineLvl w:val="9"/>
    </w:pPr>
  </w:style>
  <w:style w:type="paragraph" w:styleId="Odstavecseseznamem">
    <w:name w:val="List Paragraph"/>
    <w:basedOn w:val="Normln"/>
    <w:uiPriority w:val="1"/>
    <w:qFormat/>
    <w:rsid w:val="00DB4E72"/>
    <w:pPr>
      <w:spacing w:after="200" w:line="276" w:lineRule="auto"/>
      <w:ind w:left="720"/>
      <w:contextualSpacing/>
    </w:pPr>
    <w:rPr>
      <w:sz w:val="22"/>
      <w:szCs w:val="22"/>
    </w:rPr>
  </w:style>
  <w:style w:type="character" w:styleId="Hypertextovodkaz">
    <w:name w:val="Hyperlink"/>
    <w:basedOn w:val="Standardnpsmoodstavce"/>
    <w:uiPriority w:val="99"/>
    <w:unhideWhenUsed/>
    <w:rsid w:val="00557506"/>
    <w:rPr>
      <w:color w:val="0563C1" w:themeColor="hyperlink"/>
      <w:u w:val="single"/>
    </w:rPr>
  </w:style>
  <w:style w:type="table" w:customStyle="1" w:styleId="TableNormal">
    <w:name w:val="Table Normal"/>
    <w:uiPriority w:val="2"/>
    <w:semiHidden/>
    <w:unhideWhenUsed/>
    <w:qFormat/>
    <w:rsid w:val="009F66C9"/>
    <w:pPr>
      <w:widowControl w:val="0"/>
      <w:spacing w:after="0" w:line="240" w:lineRule="auto"/>
    </w:pPr>
    <w:rPr>
      <w:rFonts w:eastAsiaTheme="minorHAnsi"/>
      <w:sz w:val="22"/>
      <w:szCs w:val="22"/>
      <w:lang w:eastAsia="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9F66C9"/>
    <w:pPr>
      <w:widowControl w:val="0"/>
      <w:spacing w:after="0" w:line="240" w:lineRule="auto"/>
      <w:ind w:left="100"/>
    </w:pPr>
    <w:rPr>
      <w:rFonts w:ascii="Times New Roman" w:eastAsia="Times New Roman" w:hAnsi="Times New Roman"/>
      <w:sz w:val="22"/>
      <w:szCs w:val="22"/>
      <w:lang w:eastAsia="en-US"/>
    </w:rPr>
  </w:style>
  <w:style w:type="character" w:customStyle="1" w:styleId="ZkladntextChar">
    <w:name w:val="Základní text Char"/>
    <w:basedOn w:val="Standardnpsmoodstavce"/>
    <w:link w:val="Zkladntext"/>
    <w:uiPriority w:val="1"/>
    <w:rsid w:val="009F66C9"/>
    <w:rPr>
      <w:rFonts w:ascii="Times New Roman" w:eastAsia="Times New Roman" w:hAnsi="Times New Roman"/>
      <w:sz w:val="22"/>
      <w:szCs w:val="22"/>
      <w:lang w:eastAsia="en-US"/>
    </w:rPr>
  </w:style>
  <w:style w:type="paragraph" w:customStyle="1" w:styleId="TableParagraph">
    <w:name w:val="Table Paragraph"/>
    <w:basedOn w:val="Normln"/>
    <w:uiPriority w:val="1"/>
    <w:qFormat/>
    <w:rsid w:val="009F66C9"/>
    <w:pPr>
      <w:widowControl w:val="0"/>
      <w:spacing w:after="0" w:line="240" w:lineRule="auto"/>
    </w:pPr>
    <w:rPr>
      <w:rFonts w:eastAsiaTheme="minorHAnsi"/>
      <w:sz w:val="22"/>
      <w:szCs w:val="22"/>
      <w:lang w:eastAsia="en-US"/>
    </w:rPr>
  </w:style>
  <w:style w:type="paragraph" w:styleId="Textbubliny">
    <w:name w:val="Balloon Text"/>
    <w:basedOn w:val="Normln"/>
    <w:link w:val="TextbublinyChar"/>
    <w:uiPriority w:val="99"/>
    <w:semiHidden/>
    <w:unhideWhenUsed/>
    <w:rsid w:val="004E33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3328"/>
    <w:rPr>
      <w:rFonts w:ascii="Segoe UI" w:hAnsi="Segoe UI" w:cs="Segoe UI"/>
      <w:sz w:val="18"/>
      <w:szCs w:val="18"/>
    </w:rPr>
  </w:style>
  <w:style w:type="character" w:styleId="Nevyeenzmnka">
    <w:name w:val="Unresolved Mention"/>
    <w:basedOn w:val="Standardnpsmoodstavce"/>
    <w:uiPriority w:val="99"/>
    <w:semiHidden/>
    <w:unhideWhenUsed/>
    <w:rsid w:val="00CA0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healingtherapies.info/dolphin.htm" TargetMode="External"/><Relationship Id="rId26" Type="http://schemas.openxmlformats.org/officeDocument/2006/relationships/hyperlink" Target="mailto:annetteb@mymerit.com" TargetMode="External"/><Relationship Id="rId39" Type="http://schemas.openxmlformats.org/officeDocument/2006/relationships/hyperlink" Target="http://www.geocities.com/pflowerett/kelstory.html" TargetMode="External"/><Relationship Id="rId3" Type="http://schemas.openxmlformats.org/officeDocument/2006/relationships/styles" Target="styles.xml"/><Relationship Id="rId21" Type="http://schemas.openxmlformats.org/officeDocument/2006/relationships/hyperlink" Target="mailto:annetteb@mymerit.com" TargetMode="External"/><Relationship Id="rId34" Type="http://schemas.openxmlformats.org/officeDocument/2006/relationships/hyperlink" Target="http://www.spafinder.com/spalifestyle/spa101/glossary_S.jsp" TargetMode="External"/><Relationship Id="rId42" Type="http://schemas.openxmlformats.org/officeDocument/2006/relationships/hyperlink" Target="mailto:thaiwillers@VERIZON.NET"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debbie@bundlings.com" TargetMode="External"/><Relationship Id="rId25" Type="http://schemas.openxmlformats.org/officeDocument/2006/relationships/hyperlink" Target="http://www.bls.gov/oco/ocos071.htm" TargetMode="External"/><Relationship Id="rId33" Type="http://schemas.openxmlformats.org/officeDocument/2006/relationships/hyperlink" Target="mailto:annetteb@mymerit.com" TargetMode="External"/><Relationship Id="rId38" Type="http://schemas.openxmlformats.org/officeDocument/2006/relationships/hyperlink" Target="http://www.rettsyndrome.org.uk/_downloads/Comm_Q5.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news.bbc.co.uk/1/hi/health/2736863.stm" TargetMode="External"/><Relationship Id="rId29" Type="http://schemas.openxmlformats.org/officeDocument/2006/relationships/hyperlink" Target="mailto:spaggis@comcast.net" TargetMode="External"/><Relationship Id="rId41" Type="http://schemas.openxmlformats.org/officeDocument/2006/relationships/hyperlink" Target="http://www.bly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annetteb@mymerit.com" TargetMode="External"/><Relationship Id="rId32" Type="http://schemas.openxmlformats.org/officeDocument/2006/relationships/hyperlink" Target="mailto:joanchris2000@optonline.net" TargetMode="External"/><Relationship Id="rId37" Type="http://schemas.openxmlformats.org/officeDocument/2006/relationships/hyperlink" Target="http://home.vicnet.net.au/~abia/aba/whatisaba.htm" TargetMode="External"/><Relationship Id="rId40" Type="http://schemas.openxmlformats.org/officeDocument/2006/relationships/hyperlink" Target="http://www.rettsyndrome.org/content.asp?contentid=935" TargetMode="External"/><Relationship Id="rId45" Type="http://schemas.openxmlformats.org/officeDocument/2006/relationships/hyperlink" Target="mailto:sterken1@verizon.net"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acupressure.com/" TargetMode="External"/><Relationship Id="rId28" Type="http://schemas.openxmlformats.org/officeDocument/2006/relationships/hyperlink" Target="http://www.webhealth.co.uk/therapies/craniosacral_therapy.asp" TargetMode="External"/><Relationship Id="rId36" Type="http://schemas.openxmlformats.org/officeDocument/2006/relationships/hyperlink" Target="mailto:DentonJB@aol.com" TargetMode="External"/><Relationship Id="rId10" Type="http://schemas.openxmlformats.org/officeDocument/2006/relationships/image" Target="media/image3.jpeg"/><Relationship Id="rId19" Type="http://schemas.openxmlformats.org/officeDocument/2006/relationships/hyperlink" Target="http://www.idw.org/html/dolphin_therapy.html" TargetMode="External"/><Relationship Id="rId31" Type="http://schemas.openxmlformats.org/officeDocument/2006/relationships/hyperlink" Target="http://en.wikipedia.org/wiki/Myofascial_Release" TargetMode="External"/><Relationship Id="rId44" Type="http://schemas.openxmlformats.org/officeDocument/2006/relationships/hyperlink" Target="mailto:jparris6@netpath.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mailto:thaiwillers@VERIZON.NET" TargetMode="External"/><Relationship Id="rId27" Type="http://schemas.openxmlformats.org/officeDocument/2006/relationships/hyperlink" Target="http://www.eparent.com/welcome/alternative.htm" TargetMode="External"/><Relationship Id="rId30" Type="http://schemas.openxmlformats.org/officeDocument/2006/relationships/hyperlink" Target="mailto:ATCath@aol.com" TargetMode="External"/><Relationship Id="rId35" Type="http://schemas.openxmlformats.org/officeDocument/2006/relationships/hyperlink" Target="http://www.rehabgeorgia.com/cognitive.htm" TargetMode="External"/><Relationship Id="rId43" Type="http://schemas.openxmlformats.org/officeDocument/2006/relationships/hyperlink" Target="mailto:jgeorge@multi-medi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6792-C314-4C7D-AA14-41674D11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Pages>
  <Words>6536</Words>
  <Characters>38563</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cp:lastModifiedBy>
  <cp:revision>66</cp:revision>
  <dcterms:created xsi:type="dcterms:W3CDTF">2018-01-10T19:47:00Z</dcterms:created>
  <dcterms:modified xsi:type="dcterms:W3CDTF">2018-06-08T15:46:00Z</dcterms:modified>
</cp:coreProperties>
</file>